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8F870" w14:textId="77777777" w:rsidR="00AF52EC" w:rsidRDefault="00A8615F">
      <w:pPr>
        <w:spacing w:before="240" w:after="240" w:line="240" w:lineRule="auto"/>
        <w:ind w:right="19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color w:val="00000A"/>
        </w:rPr>
        <w:t>EDITAL DE CONTRATAÇÃO DE ESTAGIÁRIO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PROCESSO SELETIVO SIMPLIFICADO</w:t>
      </w:r>
    </w:p>
    <w:p w14:paraId="2188F871" w14:textId="77777777" w:rsidR="00AF52EC" w:rsidRDefault="00A8615F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</w:rPr>
        <w:t>ANEXO III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FORMULÁRIO PARA AVALIAÇÃO CURRICULAR</w:t>
      </w:r>
    </w:p>
    <w:p w14:paraId="2188F872" w14:textId="77777777" w:rsidR="00AF52EC" w:rsidRDefault="00AF52EC">
      <w:pPr>
        <w:spacing w:after="0" w:line="240" w:lineRule="auto"/>
        <w:ind w:right="19"/>
        <w:rPr>
          <w:sz w:val="24"/>
          <w:szCs w:val="24"/>
        </w:rPr>
      </w:pPr>
    </w:p>
    <w:p w14:paraId="2188F873" w14:textId="77777777" w:rsidR="00AF52EC" w:rsidRDefault="00A8615F">
      <w:pPr>
        <w:spacing w:after="0" w:line="240" w:lineRule="auto"/>
        <w:ind w:right="19"/>
        <w:jc w:val="both"/>
      </w:pPr>
      <w:r>
        <w:rPr>
          <w:color w:val="00000A"/>
        </w:rPr>
        <w:t>NOME DO CANDIDATO:</w:t>
      </w:r>
    </w:p>
    <w:p w14:paraId="2188F874" w14:textId="77777777" w:rsidR="00AF52EC" w:rsidRDefault="00A8615F">
      <w:pPr>
        <w:spacing w:after="0" w:line="240" w:lineRule="auto"/>
        <w:ind w:right="19"/>
        <w:jc w:val="both"/>
      </w:pPr>
      <w:r>
        <w:rPr>
          <w:color w:val="00000A"/>
        </w:rPr>
        <w:t>CURSO:                                                   </w:t>
      </w:r>
    </w:p>
    <w:p w14:paraId="2188F875" w14:textId="77777777" w:rsidR="00AF52EC" w:rsidRDefault="00A8615F">
      <w:pPr>
        <w:spacing w:after="0" w:line="240" w:lineRule="auto"/>
        <w:ind w:right="19"/>
        <w:jc w:val="both"/>
      </w:pPr>
      <w:r>
        <w:rPr>
          <w:color w:val="00000A"/>
        </w:rPr>
        <w:t>SETOR DE INTERESSE DE ESTÁGIO:</w:t>
      </w:r>
    </w:p>
    <w:tbl>
      <w:tblPr>
        <w:tblStyle w:val="ae"/>
        <w:tblW w:w="99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95"/>
        <w:gridCol w:w="3135"/>
        <w:gridCol w:w="2130"/>
      </w:tblGrid>
      <w:tr w:rsidR="00AF52EC" w14:paraId="2188F879" w14:textId="77777777">
        <w:trPr>
          <w:trHeight w:val="47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6" w14:textId="77777777" w:rsidR="00AF52EC" w:rsidRDefault="00A8615F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ITEM DE AVALIAÇÃO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7" w14:textId="77777777" w:rsidR="00AF52EC" w:rsidRDefault="00A8615F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PONTUAÇÃO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A"/>
                <w:sz w:val="24"/>
                <w:szCs w:val="24"/>
              </w:rPr>
              <w:t>POSSÍVEL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8" w14:textId="77777777" w:rsidR="00AF52EC" w:rsidRDefault="00A8615F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PONTUAÇÃO OBTIDA</w:t>
            </w:r>
          </w:p>
        </w:tc>
      </w:tr>
      <w:tr w:rsidR="00AF52EC" w14:paraId="2188F87D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A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1. Curso de capacitação/qualificação profissional na área de opção (como participante).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B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2,5 pontos por curso, com total máximo de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C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81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E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2. Curso/programa de extensão ou trabalho voluntário (como participante).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7F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2,5 pontos por curso, com total máximo de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0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85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2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3. Experiência profissional (correlata à vaga)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3" w14:textId="77777777" w:rsidR="00AF52EC" w:rsidRDefault="00A8615F">
            <w:pPr>
              <w:spacing w:before="240"/>
              <w:ind w:right="19"/>
              <w:jc w:val="both"/>
              <w:rPr>
                <w:sz w:val="24"/>
                <w:szCs w:val="24"/>
              </w:rPr>
            </w:pPr>
            <w:r>
              <w:rPr>
                <w:color w:val="00000A"/>
                <w:sz w:val="20"/>
                <w:szCs w:val="20"/>
              </w:rPr>
              <w:t>2 pontos para cada experiência, totalizando no máximo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4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89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6" w14:textId="77777777" w:rsidR="00AF52EC" w:rsidRDefault="00A8615F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4. Produção acadêmica (iniciação científica, publicações, apresentações de trabalho acadêmico, ministrante de cursos ou oficinas,...)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7" w14:textId="77777777" w:rsidR="00AF52EC" w:rsidRDefault="00A8615F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 ponto por registro, com total máximo de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8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8D" w14:textId="77777777">
        <w:trPr>
          <w:trHeight w:val="68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A" w14:textId="77777777" w:rsidR="00AF52EC" w:rsidRDefault="00A8615F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5. Coeficiente de rendimento acadêmico.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B" w14:textId="77777777" w:rsidR="00AF52EC" w:rsidRDefault="00A8615F">
            <w:pPr>
              <w:spacing w:before="240"/>
              <w:ind w:right="19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Até 10 pontos</w:t>
            </w: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C" w14:textId="77777777" w:rsidR="00AF52EC" w:rsidRDefault="00AF52EC">
            <w:pPr>
              <w:ind w:right="19"/>
              <w:rPr>
                <w:sz w:val="24"/>
                <w:szCs w:val="24"/>
              </w:rPr>
            </w:pPr>
          </w:p>
        </w:tc>
      </w:tr>
      <w:tr w:rsidR="00AF52EC" w14:paraId="2188F891" w14:textId="77777777">
        <w:trPr>
          <w:trHeight w:val="500"/>
        </w:trPr>
        <w:tc>
          <w:tcPr>
            <w:tcW w:w="46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E" w14:textId="77777777" w:rsidR="00AF52EC" w:rsidRDefault="00A8615F">
            <w:pPr>
              <w:spacing w:before="240"/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Total de Pontos</w:t>
            </w:r>
          </w:p>
        </w:tc>
        <w:tc>
          <w:tcPr>
            <w:tcW w:w="31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8F" w14:textId="77777777" w:rsidR="00AF52EC" w:rsidRDefault="00AF52EC">
            <w:pPr>
              <w:ind w:right="19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188F890" w14:textId="77777777" w:rsidR="00AF52EC" w:rsidRDefault="00AF52EC">
            <w:pPr>
              <w:ind w:right="19"/>
              <w:rPr>
                <w:b/>
                <w:sz w:val="24"/>
                <w:szCs w:val="24"/>
              </w:rPr>
            </w:pPr>
          </w:p>
        </w:tc>
      </w:tr>
    </w:tbl>
    <w:p w14:paraId="2188F892" w14:textId="77777777" w:rsidR="00AF52EC" w:rsidRDefault="00AF52EC">
      <w:pPr>
        <w:spacing w:before="320" w:after="0" w:line="240" w:lineRule="auto"/>
        <w:ind w:left="80" w:right="19"/>
        <w:jc w:val="center"/>
        <w:rPr>
          <w:color w:val="00000A"/>
          <w:sz w:val="20"/>
          <w:szCs w:val="20"/>
        </w:rPr>
      </w:pPr>
    </w:p>
    <w:p w14:paraId="2188F893" w14:textId="77777777" w:rsidR="00AF52EC" w:rsidRDefault="00AF52EC">
      <w:pPr>
        <w:spacing w:before="320" w:after="0" w:line="240" w:lineRule="auto"/>
        <w:ind w:left="80" w:right="19"/>
        <w:jc w:val="center"/>
        <w:rPr>
          <w:color w:val="00000A"/>
          <w:sz w:val="20"/>
          <w:szCs w:val="20"/>
        </w:rPr>
      </w:pPr>
    </w:p>
    <w:p w14:paraId="2188F894" w14:textId="77777777" w:rsidR="00AF52EC" w:rsidRDefault="00A8615F">
      <w:pPr>
        <w:spacing w:after="0" w:line="240" w:lineRule="auto"/>
        <w:ind w:left="80" w:right="19"/>
        <w:jc w:val="center"/>
        <w:rPr>
          <w:sz w:val="24"/>
          <w:szCs w:val="24"/>
        </w:rPr>
      </w:pPr>
      <w:r>
        <w:rPr>
          <w:color w:val="00000A"/>
          <w:sz w:val="20"/>
          <w:szCs w:val="20"/>
        </w:rPr>
        <w:t>_______________________________</w:t>
      </w:r>
    </w:p>
    <w:p w14:paraId="2188F896" w14:textId="5196C2A9" w:rsidR="00AF52EC" w:rsidRPr="00A8615F" w:rsidRDefault="00A8615F" w:rsidP="00A8615F">
      <w:pPr>
        <w:spacing w:after="0" w:line="240" w:lineRule="auto"/>
        <w:ind w:left="80" w:right="19"/>
        <w:jc w:val="center"/>
        <w:rPr>
          <w:b/>
          <w:color w:val="00000A"/>
        </w:rPr>
      </w:pPr>
      <w:r>
        <w:rPr>
          <w:color w:val="00000A"/>
          <w:sz w:val="20"/>
          <w:szCs w:val="20"/>
        </w:rPr>
        <w:t>AVALIADOR</w:t>
      </w:r>
    </w:p>
    <w:sectPr w:rsidR="00AF52EC" w:rsidRPr="00A8615F">
      <w:headerReference w:type="default" r:id="rId7"/>
      <w:pgSz w:w="11906" w:h="16838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8B046" w14:textId="77777777" w:rsidR="004E7983" w:rsidRDefault="004E7983">
      <w:pPr>
        <w:spacing w:after="0" w:line="240" w:lineRule="auto"/>
      </w:pPr>
      <w:r>
        <w:separator/>
      </w:r>
    </w:p>
  </w:endnote>
  <w:endnote w:type="continuationSeparator" w:id="0">
    <w:p w14:paraId="24B51824" w14:textId="77777777" w:rsidR="004E7983" w:rsidRDefault="004E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BC782" w14:textId="77777777" w:rsidR="004E7983" w:rsidRDefault="004E7983">
      <w:pPr>
        <w:spacing w:after="0" w:line="240" w:lineRule="auto"/>
      </w:pPr>
      <w:r>
        <w:separator/>
      </w:r>
    </w:p>
  </w:footnote>
  <w:footnote w:type="continuationSeparator" w:id="0">
    <w:p w14:paraId="1831AAA4" w14:textId="77777777" w:rsidR="004E7983" w:rsidRDefault="004E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8F897" w14:textId="77777777" w:rsidR="00AF52EC" w:rsidRDefault="00AF52EC">
    <w:pPr>
      <w:widowControl w:val="0"/>
      <w:spacing w:after="0" w:line="240" w:lineRule="auto"/>
      <w:ind w:left="4200"/>
      <w:rPr>
        <w:rFonts w:ascii="Arial" w:eastAsia="Arial" w:hAnsi="Arial" w:cs="Arial"/>
        <w:sz w:val="18"/>
        <w:szCs w:val="18"/>
      </w:rPr>
    </w:pPr>
  </w:p>
  <w:p w14:paraId="2188F898" w14:textId="77777777" w:rsidR="00AF52EC" w:rsidRDefault="00AF52EC">
    <w:pPr>
      <w:widowControl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2188F899" w14:textId="77777777" w:rsidR="00AF52EC" w:rsidRDefault="00A8615F">
    <w:pPr>
      <w:widowControl w:val="0"/>
      <w:spacing w:before="31" w:after="0" w:line="240" w:lineRule="auto"/>
      <w:ind w:right="134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188F8A0" wp14:editId="2188F8A1">
          <wp:extent cx="504825" cy="54292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88F89A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14:paraId="2188F89B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14:paraId="2188F89C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14:paraId="2188F89D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i/>
        <w:sz w:val="20"/>
        <w:szCs w:val="20"/>
      </w:rPr>
      <w:t>Campus</w:t>
    </w:r>
    <w:r>
      <w:rPr>
        <w:sz w:val="20"/>
        <w:szCs w:val="20"/>
      </w:rPr>
      <w:t xml:space="preserve"> Bento Gonçalves</w:t>
    </w:r>
  </w:p>
  <w:p w14:paraId="2188F89E" w14:textId="77777777" w:rsidR="00AF52EC" w:rsidRDefault="00A8615F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Gabinete da Direção-geral</w:t>
    </w:r>
  </w:p>
  <w:p w14:paraId="2188F89F" w14:textId="77777777" w:rsidR="00AF52EC" w:rsidRDefault="00AF52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EC"/>
    <w:rsid w:val="001B6529"/>
    <w:rsid w:val="004E7983"/>
    <w:rsid w:val="00966A05"/>
    <w:rsid w:val="00A8615F"/>
    <w:rsid w:val="00A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F870"/>
  <w15:docId w15:val="{9D029F4D-35FA-4BF5-A5DD-FCAD9DF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/A4AD3auNYl6Bzy4aXoHvcDatQ==">CgMxLjA4AHIhMVFSbWhVUDMyNW5qWlQxTkZIdGw4alc2RERRNTFTT2I2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2026-04-02T16:52:00Z</dcterms:created>
  <dcterms:modified xsi:type="dcterms:W3CDTF">2026-04-02T16:52:00Z</dcterms:modified>
</cp:coreProperties>
</file>