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7B569D" w:rsidRDefault="006B4DFE">
      <w:pPr>
        <w:spacing w:before="320" w:after="0"/>
        <w:ind w:right="140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ANEXO VIII </w:t>
      </w:r>
    </w:p>
    <w:p w14:paraId="00000002" w14:textId="77777777" w:rsidR="007B569D" w:rsidRDefault="006B4DFE">
      <w:pPr>
        <w:spacing w:after="0"/>
        <w:jc w:val="center"/>
        <w:rPr>
          <w:b/>
          <w:bCs/>
          <w:color w:val="000009"/>
        </w:rPr>
      </w:pPr>
      <w:r>
        <w:rPr>
          <w:b/>
          <w:bCs/>
          <w:color w:val="000009"/>
        </w:rPr>
        <w:t>FORMULÁRIO PARA RECURSO</w:t>
      </w:r>
    </w:p>
    <w:p w14:paraId="00000003" w14:textId="77777777" w:rsidR="007B569D" w:rsidRDefault="006B4DFE">
      <w:pPr>
        <w:spacing w:after="0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 xml:space="preserve">PROCESSO SELETIVO SIMPLIFICADO </w:t>
      </w:r>
    </w:p>
    <w:p w14:paraId="00000004" w14:textId="77777777" w:rsidR="007B569D" w:rsidRDefault="006B4DFE">
      <w:pPr>
        <w:spacing w:before="240" w:after="240"/>
      </w:pPr>
      <w:r>
        <w:t xml:space="preserve"> </w:t>
      </w:r>
    </w:p>
    <w:p w14:paraId="00000005" w14:textId="77777777" w:rsidR="007B569D" w:rsidRDefault="006B4DFE">
      <w:pPr>
        <w:spacing w:before="40" w:after="0"/>
        <w:ind w:left="120" w:right="80"/>
        <w:jc w:val="both"/>
        <w:rPr>
          <w:color w:val="000009"/>
        </w:rPr>
      </w:pPr>
      <w:r>
        <w:rPr>
          <w:color w:val="000009"/>
        </w:rPr>
        <w:t xml:space="preserve">Pelo presente </w:t>
      </w:r>
      <w:r>
        <w:rPr>
          <w:b/>
          <w:bCs/>
          <w:color w:val="000009"/>
        </w:rPr>
        <w:t>TERMO</w:t>
      </w:r>
      <w:r>
        <w:rPr>
          <w:color w:val="000009"/>
        </w:rPr>
        <w:t xml:space="preserve">, eu __________________________________________________  </w:t>
      </w:r>
      <w:r>
        <w:rPr>
          <w:color w:val="000009"/>
          <w:u w:val="single"/>
        </w:rPr>
        <w:t xml:space="preserve">                                                                                                                 </w:t>
      </w:r>
      <w:r>
        <w:rPr>
          <w:color w:val="000009"/>
        </w:rPr>
        <w:t>CPF nº__________________________________, inscrito(a) para concorrer a 01 vaga de Professor Visitante na área de ______________________, oferec</w:t>
      </w:r>
      <w:r>
        <w:rPr>
          <w:color w:val="000009"/>
        </w:rPr>
        <w:t xml:space="preserve">ida por meio do </w:t>
      </w:r>
      <w:r>
        <w:t xml:space="preserve">Edital nº __________, de ____ </w:t>
      </w:r>
      <w:proofErr w:type="spellStart"/>
      <w:r>
        <w:t>de</w:t>
      </w:r>
      <w:proofErr w:type="spellEnd"/>
      <w:r>
        <w:t xml:space="preserve"> _______ </w:t>
      </w:r>
      <w:proofErr w:type="spellStart"/>
      <w:r>
        <w:t>de</w:t>
      </w:r>
      <w:proofErr w:type="spellEnd"/>
      <w:r>
        <w:t xml:space="preserve"> ______</w:t>
      </w:r>
      <w:r>
        <w:rPr>
          <w:color w:val="000009"/>
        </w:rPr>
        <w:t xml:space="preserve">, venho </w:t>
      </w:r>
      <w:r>
        <w:rPr>
          <w:b/>
          <w:bCs/>
          <w:color w:val="000009"/>
        </w:rPr>
        <w:t xml:space="preserve">RECORRER, </w:t>
      </w:r>
      <w:r>
        <w:rPr>
          <w:color w:val="000009"/>
        </w:rPr>
        <w:t>nos prazos estipulados neste edital, do resultado do(a):</w:t>
      </w:r>
    </w:p>
    <w:p w14:paraId="00000006" w14:textId="77777777" w:rsidR="007B569D" w:rsidRDefault="006B4DFE">
      <w:pPr>
        <w:spacing w:before="240" w:after="0"/>
      </w:pPr>
      <w:r>
        <w:t xml:space="preserve"> </w:t>
      </w:r>
    </w:p>
    <w:p w14:paraId="00000007" w14:textId="77777777" w:rsidR="007B569D" w:rsidRDefault="006B4DFE">
      <w:pPr>
        <w:spacing w:before="40" w:after="0"/>
        <w:ind w:left="120" w:right="80"/>
        <w:jc w:val="both"/>
        <w:rPr>
          <w:color w:val="000009"/>
        </w:rPr>
      </w:pPr>
      <w:proofErr w:type="gramStart"/>
      <w:r>
        <w:rPr>
          <w:color w:val="000009"/>
        </w:rPr>
        <w:t xml:space="preserve">(  </w:t>
      </w:r>
      <w:proofErr w:type="gramEnd"/>
      <w:r>
        <w:rPr>
          <w:color w:val="000009"/>
        </w:rPr>
        <w:t xml:space="preserve">   ) homologação preliminar das inscrições;</w:t>
      </w:r>
    </w:p>
    <w:p w14:paraId="00000008" w14:textId="77777777" w:rsidR="007B569D" w:rsidRDefault="006B4DFE">
      <w:pPr>
        <w:spacing w:before="40" w:after="0"/>
        <w:ind w:left="120" w:right="80"/>
        <w:jc w:val="both"/>
        <w:rPr>
          <w:color w:val="00000A"/>
        </w:rPr>
      </w:pPr>
      <w:proofErr w:type="gramStart"/>
      <w:r>
        <w:rPr>
          <w:color w:val="000009"/>
        </w:rPr>
        <w:t xml:space="preserve">(  </w:t>
      </w:r>
      <w:proofErr w:type="gramEnd"/>
      <w:r>
        <w:rPr>
          <w:color w:val="000009"/>
        </w:rPr>
        <w:t xml:space="preserve"> ) </w:t>
      </w:r>
      <w:r>
        <w:rPr>
          <w:color w:val="00000A"/>
        </w:rPr>
        <w:t>resultado preliminar relativo</w:t>
      </w:r>
      <w:r>
        <w:t xml:space="preserve"> à avaliação do currículo latte</w:t>
      </w:r>
      <w:r>
        <w:t>s/plano de trabalho, e, quando houver, da avaliação de desempenho didático;</w:t>
      </w:r>
    </w:p>
    <w:p w14:paraId="00000009" w14:textId="77777777" w:rsidR="007B569D" w:rsidRDefault="006B4DFE">
      <w:pPr>
        <w:spacing w:before="40" w:after="0"/>
        <w:ind w:left="120" w:right="80"/>
        <w:jc w:val="both"/>
        <w:rPr>
          <w:color w:val="00000A"/>
        </w:rPr>
      </w:pPr>
      <w:proofErr w:type="gramStart"/>
      <w:r>
        <w:rPr>
          <w:color w:val="000009"/>
        </w:rPr>
        <w:t xml:space="preserve">(  </w:t>
      </w:r>
      <w:proofErr w:type="gramEnd"/>
      <w:r>
        <w:rPr>
          <w:color w:val="000009"/>
        </w:rPr>
        <w:t xml:space="preserve">   ) </w:t>
      </w:r>
      <w:r>
        <w:rPr>
          <w:color w:val="00000A"/>
        </w:rPr>
        <w:t xml:space="preserve">resultado do procedimento de confirmação complementar à </w:t>
      </w:r>
      <w:proofErr w:type="spellStart"/>
      <w:r>
        <w:rPr>
          <w:color w:val="00000A"/>
        </w:rPr>
        <w:t>autodeclaração</w:t>
      </w:r>
      <w:proofErr w:type="spellEnd"/>
      <w:r>
        <w:rPr>
          <w:color w:val="00000A"/>
        </w:rPr>
        <w:t>.</w:t>
      </w:r>
    </w:p>
    <w:p w14:paraId="0000000A" w14:textId="77777777" w:rsidR="007B569D" w:rsidRDefault="006B4DFE">
      <w:pPr>
        <w:spacing w:before="240" w:after="0"/>
      </w:pPr>
      <w:r>
        <w:t xml:space="preserve"> </w:t>
      </w:r>
    </w:p>
    <w:p w14:paraId="0000000B" w14:textId="77777777" w:rsidR="007B569D" w:rsidRDefault="006B4DFE">
      <w:pPr>
        <w:spacing w:before="40" w:after="0"/>
        <w:ind w:left="120" w:right="80"/>
        <w:jc w:val="both"/>
        <w:rPr>
          <w:color w:val="000009"/>
        </w:rPr>
      </w:pPr>
      <w:r>
        <w:rPr>
          <w:color w:val="000009"/>
        </w:rPr>
        <w:t>Pelas razões abaixo expostas:</w:t>
      </w:r>
    </w:p>
    <w:p w14:paraId="0000000C" w14:textId="77777777" w:rsidR="007B569D" w:rsidRDefault="006B4DFE">
      <w:pPr>
        <w:spacing w:before="240" w:after="0"/>
      </w:pPr>
      <w:r>
        <w:t xml:space="preserve"> </w:t>
      </w:r>
    </w:p>
    <w:p w14:paraId="0000000D" w14:textId="77777777" w:rsidR="007B569D" w:rsidRDefault="006B4DFE">
      <w:pPr>
        <w:spacing w:before="40" w:after="0"/>
        <w:ind w:left="120" w:right="100"/>
        <w:rPr>
          <w:color w:val="000009"/>
        </w:rPr>
      </w:pPr>
      <w:r>
        <w:rPr>
          <w:color w:val="000009"/>
        </w:rPr>
        <w:t>__________________________________________________________________</w:t>
      </w:r>
      <w:r>
        <w:rPr>
          <w:color w:val="00000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9"/>
        </w:rPr>
        <w:t>____________________________________________________________________________________________________________________________________</w:t>
      </w:r>
    </w:p>
    <w:p w14:paraId="0000000E" w14:textId="77777777" w:rsidR="007B569D" w:rsidRDefault="007B569D">
      <w:pPr>
        <w:spacing w:before="40" w:after="0"/>
        <w:ind w:left="120" w:right="100"/>
        <w:rPr>
          <w:color w:val="000009"/>
        </w:rPr>
      </w:pPr>
    </w:p>
    <w:p w14:paraId="0000000F" w14:textId="77777777" w:rsidR="007B569D" w:rsidRDefault="006B4DFE">
      <w:pPr>
        <w:spacing w:before="40" w:after="0"/>
        <w:ind w:left="120" w:right="100"/>
        <w:jc w:val="both"/>
        <w:rPr>
          <w:color w:val="000009"/>
        </w:rPr>
      </w:pPr>
      <w:r>
        <w:rPr>
          <w:color w:val="000009"/>
        </w:rPr>
        <w:t xml:space="preserve">Estou ciente de que o não atendimento das regras relativas à interposição de Recursos contidas no </w:t>
      </w:r>
      <w:r>
        <w:t xml:space="preserve">Edital nº___, de ____ </w:t>
      </w:r>
      <w:proofErr w:type="spellStart"/>
      <w:r>
        <w:t>de</w:t>
      </w:r>
      <w:proofErr w:type="spellEnd"/>
      <w:r>
        <w:t xml:space="preserve"> _______ </w:t>
      </w:r>
      <w:proofErr w:type="spellStart"/>
      <w:r>
        <w:t>de</w:t>
      </w:r>
      <w:proofErr w:type="spellEnd"/>
      <w:r>
        <w:rPr>
          <w:b/>
          <w:bCs/>
          <w:color w:val="FF0000"/>
        </w:rPr>
        <w:t xml:space="preserve"> </w:t>
      </w:r>
      <w:r>
        <w:t>______</w:t>
      </w:r>
      <w:r>
        <w:rPr>
          <w:color w:val="000009"/>
        </w:rPr>
        <w:t>, poderá ensejar o INDEFERIMENTO deste.</w:t>
      </w:r>
    </w:p>
    <w:p w14:paraId="00000010" w14:textId="77777777" w:rsidR="007B569D" w:rsidRDefault="006B4DFE">
      <w:pPr>
        <w:spacing w:before="240" w:after="0"/>
      </w:pPr>
      <w:r>
        <w:t xml:space="preserve"> </w:t>
      </w:r>
    </w:p>
    <w:p w14:paraId="00000011" w14:textId="77777777" w:rsidR="007B569D" w:rsidRDefault="006B4DFE">
      <w:pPr>
        <w:spacing w:after="0"/>
        <w:ind w:left="120"/>
        <w:rPr>
          <w:color w:val="000009"/>
        </w:rPr>
      </w:pPr>
      <w:r>
        <w:rPr>
          <w:color w:val="000009"/>
        </w:rPr>
        <w:t xml:space="preserve"> </w:t>
      </w:r>
      <w:proofErr w:type="gramStart"/>
      <w:r>
        <w:rPr>
          <w:color w:val="000009"/>
        </w:rPr>
        <w:t>Data:</w:t>
      </w:r>
      <w:r>
        <w:rPr>
          <w:b/>
          <w:bCs/>
          <w:i/>
          <w:iCs/>
          <w:color w:val="000009"/>
        </w:rPr>
        <w:t>_</w:t>
      </w:r>
      <w:proofErr w:type="gramEnd"/>
      <w:r>
        <w:rPr>
          <w:b/>
          <w:bCs/>
          <w:i/>
          <w:iCs/>
          <w:color w:val="000009"/>
        </w:rPr>
        <w:t>___/_____/______</w:t>
      </w:r>
    </w:p>
    <w:p w14:paraId="00000012" w14:textId="77777777" w:rsidR="007B569D" w:rsidRDefault="006B4DFE">
      <w:pPr>
        <w:spacing w:before="240" w:after="0"/>
      </w:pPr>
      <w:r>
        <w:t xml:space="preserve"> </w:t>
      </w:r>
    </w:p>
    <w:p w14:paraId="00000013" w14:textId="77777777" w:rsidR="007B569D" w:rsidRDefault="006B4DFE">
      <w:pPr>
        <w:spacing w:before="240" w:after="0"/>
        <w:ind w:left="2160" w:firstLine="720"/>
      </w:pPr>
      <w:r>
        <w:t xml:space="preserve">                                                                         _____________________________________________ </w:t>
      </w:r>
    </w:p>
    <w:p w14:paraId="00000014" w14:textId="77777777" w:rsidR="007B569D" w:rsidRDefault="006B4DFE">
      <w:pPr>
        <w:spacing w:after="0" w:line="240" w:lineRule="auto"/>
        <w:ind w:left="20" w:right="140"/>
        <w:jc w:val="center"/>
      </w:pPr>
      <w:r>
        <w:t xml:space="preserve">Assinatura do </w:t>
      </w:r>
      <w:proofErr w:type="spellStart"/>
      <w:r>
        <w:t>candidado</w:t>
      </w:r>
      <w:proofErr w:type="spellEnd"/>
      <w:r>
        <w:t xml:space="preserve"> preferencialmente eletrônica via portal gov.br (</w:t>
      </w:r>
      <w:hyperlink r:id="rId6">
        <w:r>
          <w:rPr>
            <w:color w:val="1155CC"/>
            <w:u w:val="single"/>
          </w:rPr>
          <w:t>https://assinador.iti.br/</w:t>
        </w:r>
      </w:hyperlink>
      <w:r>
        <w:t>)</w:t>
      </w:r>
    </w:p>
    <w:p w14:paraId="00000015" w14:textId="77777777" w:rsidR="007B569D" w:rsidRDefault="006B4DFE">
      <w:pPr>
        <w:spacing w:after="0" w:line="240" w:lineRule="auto"/>
        <w:ind w:left="20" w:right="140"/>
        <w:jc w:val="center"/>
      </w:pPr>
      <w:proofErr w:type="gramStart"/>
      <w:r>
        <w:t>ou</w:t>
      </w:r>
      <w:proofErr w:type="gramEnd"/>
      <w:r>
        <w:t xml:space="preserve"> manuscrita (igual ao documento de identificação anexado na inscrição deste edital)</w:t>
      </w:r>
    </w:p>
    <w:sectPr w:rsidR="007B569D">
      <w:headerReference w:type="default" r:id="rId7"/>
      <w:headerReference w:type="first" r:id="rId8"/>
      <w:footerReference w:type="first" r:id="rId9"/>
      <w:pgSz w:w="11900" w:h="16840"/>
      <w:pgMar w:top="793" w:right="793" w:bottom="793" w:left="79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FD3060" w14:textId="77777777" w:rsidR="006B4DFE" w:rsidRDefault="006B4DFE">
      <w:pPr>
        <w:spacing w:after="0" w:line="240" w:lineRule="auto"/>
      </w:pPr>
      <w:r>
        <w:separator/>
      </w:r>
    </w:p>
  </w:endnote>
  <w:endnote w:type="continuationSeparator" w:id="0">
    <w:p w14:paraId="0A2D314E" w14:textId="77777777" w:rsidR="006B4DFE" w:rsidRDefault="006B4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4AA1C2-6883-4C01-8391-42CFEA4875A3}"/>
    <w:embedBold r:id="rId2" w:fontKey="{11B8852C-B549-4FB9-9C81-892C4E33B538}"/>
    <w:embedBoldItalic r:id="rId3" w:fontKey="{7ED602F8-86ED-42E7-B0E0-3773C61E5E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D7B2F8EC-F507-4475-A965-C4BB509D9C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E27C3DF-B75F-4AD8-B623-21B9354D941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7" w14:textId="77777777" w:rsidR="007B569D" w:rsidRDefault="007B569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734AB8" w14:textId="77777777" w:rsidR="006B4DFE" w:rsidRDefault="006B4DFE">
      <w:pPr>
        <w:spacing w:after="0" w:line="240" w:lineRule="auto"/>
      </w:pPr>
      <w:r>
        <w:separator/>
      </w:r>
    </w:p>
  </w:footnote>
  <w:footnote w:type="continuationSeparator" w:id="0">
    <w:p w14:paraId="7570137A" w14:textId="77777777" w:rsidR="006B4DFE" w:rsidRDefault="006B4D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8" w14:textId="77777777" w:rsidR="007B569D" w:rsidRDefault="007B569D">
    <w:pPr>
      <w:widowControl w:val="0"/>
      <w:spacing w:after="0" w:line="240" w:lineRule="auto"/>
      <w:ind w:right="13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6" w14:textId="77777777" w:rsidR="007B569D" w:rsidRDefault="007B569D">
    <w:pPr>
      <w:widowControl w:val="0"/>
      <w:spacing w:before="27" w:after="0" w:line="240" w:lineRule="auto"/>
      <w:jc w:val="cent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69D"/>
    <w:rsid w:val="006B4DFE"/>
    <w:rsid w:val="007B569D"/>
    <w:rsid w:val="00CB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01615C-0001-4E0B-AC42-4ACDCEF65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00" w:line="240" w:lineRule="auto"/>
      <w:ind w:hanging="2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ssinador.iti.br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330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2026-04-02T19:12:00Z</dcterms:created>
  <dcterms:modified xsi:type="dcterms:W3CDTF">2026-04-02T19:12:00Z</dcterms:modified>
</cp:coreProperties>
</file>