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3F6" w:rsidRDefault="000F0E4F">
      <w:pPr>
        <w:widowControl w:val="0"/>
        <w:spacing w:line="240" w:lineRule="auto"/>
        <w:ind w:left="4200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inline distT="0" distB="0" distL="114300" distR="114300">
            <wp:extent cx="527050" cy="58483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43F6" w:rsidRDefault="000F0E4F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Ministério da Educação</w:t>
      </w:r>
    </w:p>
    <w:p w:rsidR="003E43F6" w:rsidRDefault="000F0E4F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Secretaria de Educação Profissional e Tecnológica</w:t>
      </w:r>
    </w:p>
    <w:p w:rsidR="003E43F6" w:rsidRDefault="000F0E4F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Instituto Federal de Educação, Ciência e Tecnologia do Rio Grande do Sul</w:t>
      </w:r>
    </w:p>
    <w:p w:rsidR="003E43F6" w:rsidRDefault="000F0E4F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Campus</w:t>
      </w:r>
      <w:r>
        <w:rPr>
          <w:rFonts w:ascii="Calibri" w:eastAsia="Calibri" w:hAnsi="Calibri" w:cs="Calibri"/>
          <w:sz w:val="20"/>
          <w:szCs w:val="20"/>
        </w:rPr>
        <w:t xml:space="preserve"> Bento Gonçalves</w:t>
      </w:r>
    </w:p>
    <w:p w:rsidR="003E43F6" w:rsidRDefault="000F0E4F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Gabinete da Direção-geral</w:t>
      </w:r>
    </w:p>
    <w:p w:rsidR="003E43F6" w:rsidRDefault="003E43F6">
      <w:pPr>
        <w:jc w:val="center"/>
        <w:rPr>
          <w:rFonts w:ascii="Calibri" w:eastAsia="Calibri" w:hAnsi="Calibri" w:cs="Calibri"/>
          <w:b/>
          <w:bCs/>
        </w:rPr>
      </w:pPr>
    </w:p>
    <w:p w:rsidR="003E43F6" w:rsidRDefault="000F0E4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Publicação das datas, horários e locais das entrevistas</w:t>
      </w:r>
    </w:p>
    <w:p w:rsidR="003E43F6" w:rsidRDefault="003E43F6">
      <w:pPr>
        <w:rPr>
          <w:rFonts w:ascii="Calibri" w:eastAsia="Calibri" w:hAnsi="Calibri" w:cs="Calibri"/>
        </w:rPr>
      </w:pPr>
    </w:p>
    <w:p w:rsidR="003E43F6" w:rsidRDefault="003E43F6">
      <w:pPr>
        <w:rPr>
          <w:rFonts w:ascii="Calibri" w:eastAsia="Calibri" w:hAnsi="Calibri" w:cs="Calibri"/>
        </w:rPr>
      </w:pPr>
    </w:p>
    <w:p w:rsidR="003E43F6" w:rsidRDefault="000F0E4F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Bento Gonçalves-RS, 19 de março de 2026</w:t>
      </w:r>
    </w:p>
    <w:p w:rsidR="003E43F6" w:rsidRDefault="003E43F6">
      <w:pPr>
        <w:rPr>
          <w:rFonts w:ascii="Calibri" w:eastAsia="Calibri" w:hAnsi="Calibri" w:cs="Calibri"/>
        </w:rPr>
      </w:pPr>
    </w:p>
    <w:p w:rsidR="003E43F6" w:rsidRDefault="000F0E4F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A DIRETORA-GERAL SUBSTITUTA DO CAMPUS BENTO GONÇALVES, DO INSTITUTO FEDERAL DE EDUCAÇÃO, CIÊNCIA E TECNOLOGIA DO RIO GRANDE DO SUL, no uso de suas atribuições legais e de acordo com o disposto na Lei nº 8.745/93, t</w:t>
      </w:r>
      <w:r>
        <w:rPr>
          <w:rFonts w:ascii="Calibri" w:eastAsia="Calibri" w:hAnsi="Calibri" w:cs="Calibri"/>
        </w:rPr>
        <w:t>orna público</w:t>
      </w:r>
      <w:r>
        <w:rPr>
          <w:rFonts w:ascii="Calibri" w:eastAsia="Calibri" w:hAnsi="Calibri" w:cs="Calibri"/>
          <w:b/>
          <w:bCs/>
        </w:rPr>
        <w:t xml:space="preserve"> as datas, horários e locais das entrevistas do Edital nº 07/2026, de 23 de fevereiro de 2026.</w:t>
      </w:r>
    </w:p>
    <w:p w:rsidR="003E43F6" w:rsidRDefault="003E43F6">
      <w:pPr>
        <w:rPr>
          <w:rFonts w:ascii="Calibri" w:eastAsia="Calibri" w:hAnsi="Calibri" w:cs="Calibri"/>
        </w:rPr>
      </w:pPr>
    </w:p>
    <w:p w:rsidR="003E43F6" w:rsidRDefault="000F0E4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Área: CAE/REFEITÓRIO</w:t>
      </w:r>
    </w:p>
    <w:p w:rsidR="003E43F6" w:rsidRDefault="000F0E4F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</w:rPr>
        <w:t>Data: 23/03/2026</w:t>
      </w:r>
    </w:p>
    <w:p w:rsidR="003E43F6" w:rsidRDefault="000F0E4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Local: K 109</w:t>
      </w:r>
    </w:p>
    <w:sdt>
      <w:sdtPr>
        <w:tag w:val="goog_rdk_0"/>
        <w:id w:val="-578048080"/>
        <w:lock w:val="contentLocked"/>
      </w:sdtPr>
      <w:sdtEndPr/>
      <w:sdtContent>
        <w:tbl>
          <w:tblPr>
            <w:tblStyle w:val="af3"/>
            <w:tblW w:w="9029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CellMar>
              <w:top w:w="0" w:type="dxa"/>
              <w:left w:w="0" w:type="dxa"/>
              <w:bottom w:w="0" w:type="dxa"/>
              <w:right w:w="0" w:type="dxa"/>
            </w:tblCellMar>
            <w:tblLook w:val="0600" w:firstRow="0" w:lastRow="0" w:firstColumn="0" w:lastColumn="0" w:noHBand="1" w:noVBand="1"/>
          </w:tblPr>
          <w:tblGrid>
            <w:gridCol w:w="4514"/>
            <w:gridCol w:w="4515"/>
          </w:tblGrid>
          <w:tr w:rsidR="003E43F6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451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3E43F6" w:rsidRDefault="000F0E4F">
                <w:pPr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Candidato</w:t>
                </w:r>
              </w:p>
            </w:tc>
            <w:tc>
              <w:tcPr>
                <w:tcW w:w="451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3E43F6" w:rsidRDefault="000F0E4F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Horário</w:t>
                </w:r>
              </w:p>
            </w:tc>
          </w:tr>
          <w:tr w:rsidR="003E43F6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>
              <w:trHeight w:val="388"/>
            </w:trPr>
            <w:tc>
              <w:tcPr>
                <w:tcW w:w="4514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3E43F6" w:rsidRDefault="000F0E4F">
                <w:pPr>
                  <w:widowControl w:val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Allana da Silva Rodrigues</w:t>
                </w:r>
              </w:p>
            </w:tc>
            <w:tc>
              <w:tcPr>
                <w:tcW w:w="451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3E43F6" w:rsidRDefault="000F0E4F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09:00</w:t>
                </w:r>
              </w:p>
            </w:tc>
          </w:tr>
          <w:tr w:rsidR="003E43F6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>
              <w:trHeight w:val="388"/>
            </w:trPr>
            <w:tc>
              <w:tcPr>
                <w:tcW w:w="4514" w:type="dxa"/>
                <w:tcBorders>
                  <w:top w:val="single" w:sz="7" w:space="0" w:color="CCCCCC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3E43F6" w:rsidRDefault="000F0E4F">
                <w:pPr>
                  <w:widowControl w:val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Maria Eduarda Aimi Cogorni</w:t>
                </w:r>
              </w:p>
            </w:tc>
            <w:tc>
              <w:tcPr>
                <w:tcW w:w="451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3E43F6" w:rsidRDefault="000F0E4F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09:30</w:t>
                </w:r>
              </w:p>
            </w:tc>
          </w:tr>
        </w:tbl>
      </w:sdtContent>
    </w:sdt>
    <w:p w:rsidR="003E43F6" w:rsidRDefault="003E43F6">
      <w:pPr>
        <w:jc w:val="center"/>
        <w:rPr>
          <w:rFonts w:ascii="Calibri" w:eastAsia="Calibri" w:hAnsi="Calibri" w:cs="Calibri"/>
          <w:b/>
          <w:bCs/>
        </w:rPr>
      </w:pPr>
    </w:p>
    <w:p w:rsidR="003E43F6" w:rsidRDefault="000F0E4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*O chamamento </w:t>
      </w:r>
      <w:proofErr w:type="gramStart"/>
      <w:r>
        <w:rPr>
          <w:rFonts w:ascii="Calibri" w:eastAsia="Calibri" w:hAnsi="Calibri" w:cs="Calibri"/>
        </w:rPr>
        <w:t>dos(</w:t>
      </w:r>
      <w:proofErr w:type="gramEnd"/>
      <w:r>
        <w:rPr>
          <w:rFonts w:ascii="Calibri" w:eastAsia="Calibri" w:hAnsi="Calibri" w:cs="Calibri"/>
        </w:rPr>
        <w:t xml:space="preserve">as) candidatos(as) será realizado na ordem acima expressa, conforme os blocos de horários. Tão logo seja encerrada a entrevista de </w:t>
      </w:r>
      <w:proofErr w:type="gramStart"/>
      <w:r>
        <w:rPr>
          <w:rFonts w:ascii="Calibri" w:eastAsia="Calibri" w:hAnsi="Calibri" w:cs="Calibri"/>
        </w:rPr>
        <w:t>um(</w:t>
      </w:r>
      <w:proofErr w:type="gramEnd"/>
      <w:r>
        <w:rPr>
          <w:rFonts w:ascii="Calibri" w:eastAsia="Calibri" w:hAnsi="Calibri" w:cs="Calibri"/>
        </w:rPr>
        <w:t xml:space="preserve">a) candidato(a), será chamado(a) o(a) seguinte. Caso </w:t>
      </w:r>
      <w:proofErr w:type="gramStart"/>
      <w:r>
        <w:rPr>
          <w:rFonts w:ascii="Calibri" w:eastAsia="Calibri" w:hAnsi="Calibri" w:cs="Calibri"/>
        </w:rPr>
        <w:t>o(</w:t>
      </w:r>
      <w:proofErr w:type="gramEnd"/>
      <w:r>
        <w:rPr>
          <w:rFonts w:ascii="Calibri" w:eastAsia="Calibri" w:hAnsi="Calibri" w:cs="Calibri"/>
        </w:rPr>
        <w:t>a) candidato(a) não esteja presente no momento qu</w:t>
      </w:r>
      <w:r>
        <w:rPr>
          <w:rFonts w:ascii="Calibri" w:eastAsia="Calibri" w:hAnsi="Calibri" w:cs="Calibri"/>
        </w:rPr>
        <w:t xml:space="preserve">e for chamado(a) pela banca para realizar sua entrevista, será registrada sua ausência, estando o(a) mesmo(a) eliminado(a) do processo seletivo. </w:t>
      </w:r>
    </w:p>
    <w:p w:rsidR="003E43F6" w:rsidRDefault="003E43F6">
      <w:pPr>
        <w:jc w:val="center"/>
        <w:rPr>
          <w:rFonts w:ascii="Calibri" w:eastAsia="Calibri" w:hAnsi="Calibri" w:cs="Calibri"/>
          <w:b/>
          <w:bCs/>
        </w:rPr>
      </w:pPr>
    </w:p>
    <w:p w:rsidR="003E43F6" w:rsidRDefault="003E43F6">
      <w:pPr>
        <w:jc w:val="center"/>
        <w:rPr>
          <w:rFonts w:ascii="Calibri" w:eastAsia="Calibri" w:hAnsi="Calibri" w:cs="Calibri"/>
        </w:rPr>
      </w:pPr>
    </w:p>
    <w:sectPr w:rsidR="003E43F6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E4F" w:rsidRDefault="000F0E4F">
      <w:pPr>
        <w:spacing w:line="240" w:lineRule="auto"/>
      </w:pPr>
      <w:r>
        <w:separator/>
      </w:r>
    </w:p>
  </w:endnote>
  <w:endnote w:type="continuationSeparator" w:id="0">
    <w:p w:rsidR="000F0E4F" w:rsidRDefault="000F0E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8B3D40-951D-432A-832D-08C76F862AD4}"/>
    <w:embedBold r:id="rId2" w:fontKey="{30139ADB-EEE5-4F11-B693-7ECC7EF6CC08}"/>
    <w:embedItalic r:id="rId3" w:fontKey="{BAAC8C70-B655-4721-B6FB-94B6CFDA21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EC51BB5-3893-4F3C-87AC-FF9AB94A531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E4F" w:rsidRDefault="000F0E4F">
      <w:pPr>
        <w:spacing w:line="240" w:lineRule="auto"/>
      </w:pPr>
      <w:r>
        <w:separator/>
      </w:r>
    </w:p>
  </w:footnote>
  <w:footnote w:type="continuationSeparator" w:id="0">
    <w:p w:rsidR="000F0E4F" w:rsidRDefault="000F0E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3F6" w:rsidRDefault="003E43F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3F6"/>
    <w:rsid w:val="000F0E4F"/>
    <w:rsid w:val="003E43F6"/>
    <w:rsid w:val="005D0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E8D2A5-AE8F-454C-BD99-13783C637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Qlpb0ycLloFY6PkiWqdh+hdZNg==">CgMxLjAaHwoBMBIaChgICVIUChJ0YWJsZS56MDY1YnpwejRoZXI4AHIhMTMwR1BXNVNtWnZjeGJqWmhRdXY1aUZaWXRra25zNjdv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2026-03-19T17:42:00Z</dcterms:created>
  <dcterms:modified xsi:type="dcterms:W3CDTF">2026-03-19T17:42:00Z</dcterms:modified>
</cp:coreProperties>
</file>