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200" w:line="240" w:lineRule="auto"/>
        <w:ind w:right="2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VI</w:t>
      </w:r>
      <w:r w:rsidDel="00000000" w:rsidR="00000000" w:rsidRPr="00000000">
        <w:rPr>
          <w:rFonts w:ascii="Calibri" w:cs="Calibri" w:eastAsia="Calibri" w:hAnsi="Calibri"/>
          <w:color w:val="000009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UTORIZAÇÃO DE USO DE IMAGEM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PROCESSO SELETIVO SIMPLIFICADO – EDITAL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9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37"/>
          <w:tab w:val="left" w:leader="none" w:pos="5438"/>
          <w:tab w:val="left" w:leader="none" w:pos="5717"/>
          <w:tab w:val="left" w:leader="none" w:pos="7062"/>
          <w:tab w:val="left" w:leader="none" w:pos="7534"/>
          <w:tab w:val="left" w:leader="none" w:pos="8115"/>
          <w:tab w:val="left" w:leader="none" w:pos="8580"/>
        </w:tabs>
        <w:spacing w:line="360" w:lineRule="auto"/>
        <w:ind w:right="10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Eu,______________________________________________________________________________, inscrito no CPF n°____________________________ e  candidato(a)  à vaga na área de ________________________________________________no Edital n°___________, para o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Campus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Bento Gonçalves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IFRS, AUTORIZO  a filmagem para fins de verificação da heteroidentificação da autodeclaração de candidato(a) negro(a).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32450" cy="324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32450" cy="3245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50" cy="3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6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3466"/>
          <w:tab w:val="left" w:leader="none" w:pos="4178"/>
          <w:tab w:val="left" w:leader="none" w:pos="4868"/>
          <w:tab w:val="left" w:leader="none" w:pos="5678"/>
        </w:tabs>
        <w:spacing w:before="86" w:line="240" w:lineRule="auto"/>
        <w:ind w:right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____________________________________, ___________/__________/_______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2373060" cy="3245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9345" y="3779365"/>
                          <a:ext cx="2353310" cy="1270"/>
                        </a:xfrm>
                        <a:custGeom>
                          <a:rect b="b" l="l" r="r" t="t"/>
                          <a:pathLst>
                            <a:path extrusionOk="0" h="1270" w="235331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2373060" cy="3245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3060" cy="3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spacing w:before="112" w:line="240" w:lineRule="auto"/>
        <w:ind w:left="1847" w:right="1849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Assinatura da/do Candidata (o)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vbMOHUK3RRG+miw9QuGmh5nyqw==">CgMxLjA4AHIhMU5YcHhzYVFORHBudzY1Y2M0U1dqa0JOWWZNX3pURnhJ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