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C6" w:rsidRDefault="009558C6" w:rsidP="009558C6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III</w:t>
      </w:r>
    </w:p>
    <w:p w:rsidR="009558C6" w:rsidRDefault="009558C6" w:rsidP="009558C6">
      <w:pPr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FORMULÁRIO DE INTERPOSIÇÃO DE RECURSO </w:t>
      </w:r>
    </w:p>
    <w:p w:rsidR="009558C6" w:rsidRDefault="009558C6" w:rsidP="009558C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Curso de Pós-Graduação em Mestrado Profissional em Viticultura e Enologia</w:t>
      </w:r>
    </w:p>
    <w:p w:rsidR="009558C6" w:rsidRDefault="009558C6" w:rsidP="009558C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2025 - a ser disponibilizado via formulário eletrônico disponível na página do PPGVE</w:t>
      </w:r>
    </w:p>
    <w:p w:rsidR="009558C6" w:rsidRDefault="009558C6" w:rsidP="009558C6">
      <w:pPr>
        <w:tabs>
          <w:tab w:val="left" w:pos="142"/>
        </w:tabs>
        <w:ind w:left="284"/>
        <w:rPr>
          <w:rFonts w:ascii="Calibri" w:eastAsia="Calibri" w:hAnsi="Calibri" w:cs="Calibri"/>
        </w:rPr>
      </w:pPr>
    </w:p>
    <w:p w:rsidR="009558C6" w:rsidRDefault="009558C6" w:rsidP="009558C6">
      <w:pPr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inscrição: _________ </w:t>
      </w:r>
    </w:p>
    <w:p w:rsidR="009558C6" w:rsidRDefault="009558C6" w:rsidP="009558C6">
      <w:pPr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candidato: ___________________________________________________</w:t>
      </w:r>
    </w:p>
    <w:p w:rsidR="009558C6" w:rsidRDefault="009558C6" w:rsidP="009558C6">
      <w:pPr>
        <w:tabs>
          <w:tab w:val="left" w:pos="142"/>
        </w:tabs>
        <w:ind w:left="284"/>
        <w:rPr>
          <w:rFonts w:ascii="Calibri" w:eastAsia="Calibri" w:hAnsi="Calibri" w:cs="Calibri"/>
        </w:rPr>
      </w:pPr>
    </w:p>
    <w:p w:rsidR="009558C6" w:rsidRDefault="009558C6" w:rsidP="009558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1. Fase da interposição de recurso: </w:t>
      </w:r>
    </w:p>
    <w:p w:rsidR="009558C6" w:rsidRDefault="009558C6" w:rsidP="009558C6">
      <w:pPr>
        <w:rPr>
          <w:rFonts w:ascii="Calibri" w:eastAsia="Calibri" w:hAnsi="Calibri" w:cs="Calibri"/>
          <w:highlight w:val="white"/>
        </w:rPr>
      </w:pPr>
      <w:proofErr w:type="gramStart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highlight w:val="white"/>
        </w:rPr>
        <w:t xml:space="preserve">  </w:t>
      </w:r>
      <w:proofErr w:type="gramEnd"/>
      <w:r>
        <w:rPr>
          <w:rFonts w:ascii="Calibri" w:eastAsia="Calibri" w:hAnsi="Calibri" w:cs="Calibri"/>
          <w:highlight w:val="white"/>
        </w:rPr>
        <w:t xml:space="preserve"> ) homologação das inscrições</w:t>
      </w:r>
    </w:p>
    <w:p w:rsidR="009558C6" w:rsidRDefault="009558C6" w:rsidP="009558C6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resultado preliminar do processo seletivo (após segunda etapa)</w:t>
      </w:r>
    </w:p>
    <w:p w:rsidR="009558C6" w:rsidRDefault="009558C6" w:rsidP="009558C6">
      <w:pPr>
        <w:rPr>
          <w:rFonts w:ascii="Calibri" w:eastAsia="Calibri" w:hAnsi="Calibri" w:cs="Calibri"/>
        </w:rPr>
      </w:pPr>
    </w:p>
    <w:p w:rsidR="009558C6" w:rsidRDefault="009558C6" w:rsidP="009558C6">
      <w:pPr>
        <w:rPr>
          <w:rFonts w:ascii="Calibri" w:eastAsia="Calibri" w:hAnsi="Calibri" w:cs="Calibri"/>
        </w:rPr>
      </w:pPr>
    </w:p>
    <w:p w:rsidR="009558C6" w:rsidRDefault="009558C6" w:rsidP="009558C6">
      <w:pPr>
        <w:tabs>
          <w:tab w:val="left" w:pos="142"/>
        </w:tabs>
        <w:ind w:left="284"/>
        <w:rPr>
          <w:rFonts w:ascii="Calibri" w:eastAsia="Calibri" w:hAnsi="Calibri" w:cs="Calibri"/>
        </w:rPr>
      </w:pPr>
    </w:p>
    <w:p w:rsidR="009558C6" w:rsidRDefault="009558C6" w:rsidP="009558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Fundamentação do Recurso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9558C6" w:rsidTr="007F1E39">
        <w:trPr>
          <w:trHeight w:val="3420"/>
        </w:trPr>
        <w:tc>
          <w:tcPr>
            <w:tcW w:w="9665" w:type="dxa"/>
          </w:tcPr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</w:tc>
      </w:tr>
    </w:tbl>
    <w:p w:rsidR="009558C6" w:rsidRDefault="009558C6" w:rsidP="009558C6">
      <w:pPr>
        <w:rPr>
          <w:rFonts w:ascii="Calibri" w:eastAsia="Calibri" w:hAnsi="Calibri" w:cs="Calibri"/>
        </w:rPr>
      </w:pPr>
    </w:p>
    <w:p w:rsidR="009558C6" w:rsidRDefault="009558C6" w:rsidP="009558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Lista de anexos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9558C6" w:rsidTr="007F1E39">
        <w:trPr>
          <w:trHeight w:val="860"/>
        </w:trPr>
        <w:tc>
          <w:tcPr>
            <w:tcW w:w="9665" w:type="dxa"/>
          </w:tcPr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</w:tc>
      </w:tr>
    </w:tbl>
    <w:p w:rsidR="009558C6" w:rsidRDefault="009558C6" w:rsidP="009558C6">
      <w:pPr>
        <w:jc w:val="right"/>
        <w:rPr>
          <w:rFonts w:ascii="Calibri" w:eastAsia="Calibri" w:hAnsi="Calibri" w:cs="Calibri"/>
        </w:rPr>
      </w:pPr>
    </w:p>
    <w:p w:rsidR="009558C6" w:rsidRDefault="009558C6" w:rsidP="009558C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Cidade, _____ de 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202__.</w:t>
      </w:r>
    </w:p>
    <w:p w:rsidR="009558C6" w:rsidRDefault="009558C6" w:rsidP="009558C6">
      <w:pPr>
        <w:jc w:val="right"/>
        <w:rPr>
          <w:rFonts w:ascii="Calibri" w:eastAsia="Calibri" w:hAnsi="Calibri" w:cs="Calibri"/>
        </w:rPr>
      </w:pPr>
    </w:p>
    <w:p w:rsidR="009558C6" w:rsidRDefault="009558C6" w:rsidP="009558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proofErr w:type="spellStart"/>
      <w:r>
        <w:rPr>
          <w:rFonts w:ascii="Calibri" w:eastAsia="Calibri" w:hAnsi="Calibri" w:cs="Calibri"/>
          <w:b/>
        </w:rPr>
        <w:t>Parecer</w:t>
      </w:r>
      <w:proofErr w:type="spellEnd"/>
      <w:r>
        <w:rPr>
          <w:rFonts w:ascii="Calibri" w:eastAsia="Calibri" w:hAnsi="Calibri" w:cs="Calibri"/>
          <w:b/>
        </w:rPr>
        <w:t xml:space="preserve"> da Comissão</w:t>
      </w:r>
    </w:p>
    <w:p w:rsidR="009558C6" w:rsidRDefault="009558C6" w:rsidP="009558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Solicitação: </w:t>
      </w: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deferida    (  ) indeferida</w:t>
      </w: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9558C6" w:rsidTr="007F1E39">
        <w:trPr>
          <w:trHeight w:val="1020"/>
        </w:trPr>
        <w:tc>
          <w:tcPr>
            <w:tcW w:w="9658" w:type="dxa"/>
          </w:tcPr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</w:tc>
      </w:tr>
    </w:tbl>
    <w:p w:rsidR="00E97C64" w:rsidRDefault="00E97C64">
      <w:bookmarkStart w:id="1" w:name="_heading=h.nba6sa1uy3jp" w:colFirst="0" w:colLast="0"/>
      <w:bookmarkEnd w:id="1"/>
    </w:p>
    <w:sectPr w:rsidR="00E97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6"/>
    <w:rsid w:val="009558C6"/>
    <w:rsid w:val="00DA28AA"/>
    <w:rsid w:val="00E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68F9-7AA1-4EE5-912E-E34A114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C6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Sandra Nicolli Piovesana</cp:lastModifiedBy>
  <cp:revision>2</cp:revision>
  <dcterms:created xsi:type="dcterms:W3CDTF">2025-02-14T13:01:00Z</dcterms:created>
  <dcterms:modified xsi:type="dcterms:W3CDTF">2025-02-14T13:01:00Z</dcterms:modified>
</cp:coreProperties>
</file>