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INDICAÇÃO, SUBSTITUIÇÃO OU DESLIGAMENTO DE BOLSISTA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00"/>
        <w:gridCol w:w="1740"/>
        <w:gridCol w:w="120"/>
        <w:gridCol w:w="465"/>
        <w:gridCol w:w="1350"/>
        <w:gridCol w:w="690"/>
        <w:gridCol w:w="630"/>
        <w:gridCol w:w="3300"/>
        <w:tblGridChange w:id="0">
          <w:tblGrid>
            <w:gridCol w:w="1500"/>
            <w:gridCol w:w="1740"/>
            <w:gridCol w:w="120"/>
            <w:gridCol w:w="465"/>
            <w:gridCol w:w="1350"/>
            <w:gridCol w:w="690"/>
            <w:gridCol w:w="630"/>
            <w:gridCol w:w="3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☐ Programa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☐ Projeto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Local e data: 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☐ INDICAÇÃO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☐ SUBSTITUIÇÃO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☐ DESLIGAMENTO</w:t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9"/>
        <w:gridCol w:w="9"/>
        <w:gridCol w:w="567"/>
        <w:gridCol w:w="6840"/>
        <w:tblGridChange w:id="0">
          <w:tblGrid>
            <w:gridCol w:w="2259"/>
            <w:gridCol w:w="9"/>
            <w:gridCol w:w="567"/>
            <w:gridCol w:w="6840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Programa ou Projeto de Ensino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Coordenador do projeto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coordenador do programa ou projeto de ensino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Telefone (fixo e celular)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(     ) </w:t>
            </w:r>
          </w:p>
        </w:tc>
      </w:tr>
    </w:tbl>
    <w:p w:rsidR="00000000" w:rsidDel="00000000" w:rsidP="00000000" w:rsidRDefault="00000000" w:rsidRPr="00000000" w14:paraId="0000004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5"/>
        <w:gridCol w:w="405"/>
        <w:gridCol w:w="705"/>
        <w:gridCol w:w="1890"/>
        <w:gridCol w:w="1110"/>
        <w:gridCol w:w="1110"/>
        <w:gridCol w:w="1740"/>
        <w:gridCol w:w="2130"/>
        <w:tblGridChange w:id="0">
          <w:tblGrid>
            <w:gridCol w:w="1005"/>
            <w:gridCol w:w="405"/>
            <w:gridCol w:w="705"/>
            <w:gridCol w:w="1890"/>
            <w:gridCol w:w="1110"/>
            <w:gridCol w:w="1110"/>
            <w:gridCol w:w="1740"/>
            <w:gridCol w:w="2130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do bolsista indicado </w:t>
            </w:r>
            <w:r w:rsidDel="00000000" w:rsidR="00000000" w:rsidRPr="00000000">
              <w:rPr>
                <w:rtl w:val="0"/>
              </w:rPr>
              <w:t xml:space="preserve">(um formulário por bolsista)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(     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Instituição (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Banco (nome)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ind w:right="-70"/>
              <w:rPr/>
            </w:pPr>
            <w:r w:rsidDel="00000000" w:rsidR="00000000" w:rsidRPr="00000000">
              <w:rPr>
                <w:rtl w:val="0"/>
              </w:rPr>
              <w:t xml:space="preserve">Agência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2">
            <w:pPr>
              <w:ind w:right="-70"/>
              <w:rPr/>
            </w:pPr>
            <w:r w:rsidDel="00000000" w:rsidR="00000000" w:rsidRPr="00000000">
              <w:rPr>
                <w:rtl w:val="0"/>
              </w:rPr>
              <w:t xml:space="preserve">Conta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bolsista - (    ) substituído  ou    (    ) desligado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(      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Instituição (Campus)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Motivo</w:t>
      </w:r>
    </w:p>
    <w:p w:rsidR="00000000" w:rsidDel="00000000" w:rsidP="00000000" w:rsidRDefault="00000000" w:rsidRPr="00000000" w14:paraId="000000CD">
      <w:pPr>
        <w:spacing w:line="276" w:lineRule="auto"/>
        <w:rPr/>
      </w:pPr>
      <w:r w:rsidDel="00000000" w:rsidR="00000000" w:rsidRPr="00000000">
        <w:rPr>
          <w:rtl w:val="0"/>
        </w:rPr>
        <w:t xml:space="preserve">☐Por insuficiência de desempenho</w:t>
        <w:tab/>
        <w:tab/>
        <w:tab/>
        <w:t xml:space="preserve">☐Bolsista adquiriu vínculo empregatício</w:t>
      </w:r>
    </w:p>
    <w:p w:rsidR="00000000" w:rsidDel="00000000" w:rsidP="00000000" w:rsidRDefault="00000000" w:rsidRPr="00000000" w14:paraId="000000CE">
      <w:pPr>
        <w:spacing w:line="276" w:lineRule="auto"/>
        <w:rPr/>
      </w:pPr>
      <w:r w:rsidDel="00000000" w:rsidR="00000000" w:rsidRPr="00000000">
        <w:rPr>
          <w:rtl w:val="0"/>
        </w:rPr>
        <w:t xml:space="preserve">☐Término de curso</w:t>
        <w:tab/>
        <w:tab/>
        <w:tab/>
        <w:tab/>
        <w:t xml:space="preserve">            </w:t>
        <w:tab/>
        <w:t xml:space="preserve">☐Por desistência do bolsista</w:t>
      </w:r>
    </w:p>
    <w:p w:rsidR="00000000" w:rsidDel="00000000" w:rsidP="00000000" w:rsidRDefault="00000000" w:rsidRPr="00000000" w14:paraId="000000CF">
      <w:pPr>
        <w:spacing w:line="276" w:lineRule="auto"/>
        <w:rPr/>
      </w:pPr>
      <w:r w:rsidDel="00000000" w:rsidR="00000000" w:rsidRPr="00000000">
        <w:rPr>
          <w:rtl w:val="0"/>
        </w:rPr>
        <w:t xml:space="preserve">☐Por falecimento</w:t>
        <w:tab/>
        <w:tab/>
        <w:tab/>
        <w:tab/>
        <w:tab/>
        <w:t xml:space="preserve">☐Trancamento de matrícula</w:t>
      </w:r>
    </w:p>
    <w:p w:rsidR="00000000" w:rsidDel="00000000" w:rsidP="00000000" w:rsidRDefault="00000000" w:rsidRPr="00000000" w14:paraId="000000D0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☐Por obtenção de bolsa em outra agência</w:t>
      </w:r>
    </w:p>
    <w:p w:rsidR="00000000" w:rsidDel="00000000" w:rsidP="00000000" w:rsidRDefault="00000000" w:rsidRPr="00000000" w14:paraId="000000D1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☐Outro motivo (justifique): </w:t>
      </w:r>
    </w:p>
    <w:p w:rsidR="00000000" w:rsidDel="00000000" w:rsidP="00000000" w:rsidRDefault="00000000" w:rsidRPr="00000000" w14:paraId="000000D2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60.0" w:type="dxa"/>
        <w:jc w:val="left"/>
        <w:tblInd w:w="-851.0" w:type="dxa"/>
        <w:tblBorders>
          <w:bottom w:color="000000" w:space="0" w:sz="8" w:val="single"/>
        </w:tblBorders>
        <w:tblLayout w:type="fixed"/>
        <w:tblLook w:val="0400"/>
      </w:tblPr>
      <w:tblGrid>
        <w:gridCol w:w="931"/>
        <w:gridCol w:w="2528"/>
        <w:gridCol w:w="1986"/>
        <w:gridCol w:w="1472"/>
        <w:gridCol w:w="4243"/>
        <w:tblGridChange w:id="0">
          <w:tblGrid>
            <w:gridCol w:w="931"/>
            <w:gridCol w:w="2528"/>
            <w:gridCol w:w="1986"/>
            <w:gridCol w:w="1472"/>
            <w:gridCol w:w="4243"/>
          </w:tblGrid>
        </w:tblGridChange>
      </w:tblGrid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4">
            <w:pPr>
              <w:tabs>
                <w:tab w:val="center" w:leader="none" w:pos="4252"/>
                <w:tab w:val="right" w:leader="none" w:pos="8504"/>
                <w:tab w:val="left" w:leader="none" w:pos="4903"/>
              </w:tabs>
              <w:ind w:right="-24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Declaração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E7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Bolsista indicado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Bolsista substituído/desligado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Coordenador(a) do Programa ou Projeto de Ensino</w:t>
            </w:r>
          </w:p>
        </w:tc>
      </w:tr>
      <w:tr>
        <w:trPr>
          <w:cantSplit w:val="0"/>
          <w:trHeight w:val="228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pBdr>
                <w:bottom w:color="000000" w:space="1" w:sz="12" w:val="singl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bottom w:color="000000" w:space="1" w:sz="12" w:val="singl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bottom w:color="000000" w:space="1" w:sz="12" w:val="single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- Bolsista indicado</w:t>
            </w:r>
          </w:p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- Bolsista substituído/desligado</w:t>
            </w:r>
          </w:p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 discente menor de idade)</w:t>
            </w:r>
          </w:p>
        </w:tc>
      </w:tr>
    </w:tbl>
    <w:p w:rsidR="00000000" w:rsidDel="00000000" w:rsidP="00000000" w:rsidRDefault="00000000" w:rsidRPr="00000000" w14:paraId="000001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