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1B5A" w14:textId="77777777" w:rsidR="001311A3" w:rsidRPr="003504A1" w:rsidRDefault="001311A3" w:rsidP="001311A3">
      <w:pPr>
        <w:spacing w:line="360" w:lineRule="auto"/>
        <w:jc w:val="center"/>
      </w:pPr>
      <w:r w:rsidRPr="003504A1">
        <w:rPr>
          <w:b/>
          <w:color w:val="00000A"/>
          <w:highlight w:val="white"/>
        </w:rPr>
        <w:t>ANEXO II</w:t>
      </w:r>
    </w:p>
    <w:p w14:paraId="2191F0C9" w14:textId="77777777" w:rsidR="001311A3" w:rsidRPr="003504A1" w:rsidRDefault="001311A3" w:rsidP="001311A3">
      <w:pPr>
        <w:widowControl/>
        <w:shd w:val="clear" w:color="auto" w:fill="FFFFFF"/>
        <w:spacing w:line="360" w:lineRule="auto"/>
        <w:jc w:val="center"/>
      </w:pPr>
      <w:r w:rsidRPr="003504A1">
        <w:rPr>
          <w:color w:val="00000A"/>
          <w:highlight w:val="white"/>
        </w:rPr>
        <w:t xml:space="preserve">Tabela para avaliação do Currículo dos candidatos durante o processo seletivo do </w:t>
      </w:r>
      <w:r w:rsidRPr="003504A1">
        <w:rPr>
          <w:b/>
          <w:color w:val="00000A"/>
          <w:highlight w:val="white"/>
        </w:rPr>
        <w:t>Curso de Especialização em Viticultura</w:t>
      </w:r>
      <w:r w:rsidRPr="003504A1">
        <w:rPr>
          <w:color w:val="00000A"/>
          <w:highlight w:val="white"/>
        </w:rPr>
        <w:t>.</w:t>
      </w:r>
    </w:p>
    <w:p w14:paraId="76CF257C" w14:textId="77777777" w:rsidR="001311A3" w:rsidRPr="003504A1" w:rsidRDefault="001311A3" w:rsidP="001311A3">
      <w:pPr>
        <w:widowControl/>
        <w:shd w:val="clear" w:color="auto" w:fill="FFFFFF"/>
        <w:spacing w:line="360" w:lineRule="auto"/>
        <w:jc w:val="center"/>
        <w:rPr>
          <w:color w:val="00000A"/>
          <w:highlight w:val="white"/>
        </w:rPr>
      </w:pPr>
    </w:p>
    <w:p w14:paraId="03DDF76B" w14:textId="77777777" w:rsidR="001311A3" w:rsidRPr="003504A1" w:rsidRDefault="001311A3" w:rsidP="001311A3">
      <w:pPr>
        <w:widowControl/>
        <w:shd w:val="clear" w:color="auto" w:fill="FFFFFF"/>
        <w:spacing w:line="360" w:lineRule="auto"/>
      </w:pPr>
      <w:r w:rsidRPr="003504A1">
        <w:rPr>
          <w:color w:val="00000A"/>
          <w:highlight w:val="white"/>
        </w:rPr>
        <w:t xml:space="preserve">Nome do </w:t>
      </w:r>
      <w:proofErr w:type="gramStart"/>
      <w:r w:rsidRPr="003504A1">
        <w:rPr>
          <w:color w:val="00000A"/>
          <w:highlight w:val="white"/>
        </w:rPr>
        <w:t>candidato:_</w:t>
      </w:r>
      <w:proofErr w:type="gramEnd"/>
      <w:r w:rsidRPr="003504A1">
        <w:rPr>
          <w:color w:val="00000A"/>
          <w:highlight w:val="white"/>
        </w:rPr>
        <w:t>_________________________________________________</w:t>
      </w:r>
    </w:p>
    <w:p w14:paraId="7569709A" w14:textId="77777777" w:rsidR="001311A3" w:rsidRPr="003504A1" w:rsidRDefault="001311A3" w:rsidP="001311A3">
      <w:pPr>
        <w:widowControl/>
        <w:shd w:val="clear" w:color="auto" w:fill="FFFFFF"/>
        <w:spacing w:line="360" w:lineRule="auto"/>
      </w:pPr>
      <w:r w:rsidRPr="003504A1">
        <w:rPr>
          <w:color w:val="00000A"/>
          <w:highlight w:val="white"/>
        </w:rPr>
        <w:t>Avaliado</w:t>
      </w:r>
      <w:r w:rsidRPr="003504A1">
        <w:rPr>
          <w:highlight w:val="white"/>
        </w:rPr>
        <w:t xml:space="preserve">r: </w:t>
      </w:r>
      <w:r w:rsidRPr="003504A1">
        <w:rPr>
          <w:highlight w:val="white"/>
          <w:u w:val="single"/>
        </w:rPr>
        <w:t xml:space="preserve">(Preenchido pela Comissão de Seleção) </w:t>
      </w:r>
      <w:r w:rsidRPr="003504A1">
        <w:rPr>
          <w:color w:val="00000A"/>
          <w:highlight w:val="white"/>
        </w:rPr>
        <w:t>________________________</w:t>
      </w:r>
      <w:r w:rsidRPr="003504A1">
        <w:rPr>
          <w:color w:val="00000A"/>
        </w:rPr>
        <w:t>__________________</w:t>
      </w:r>
      <w:bookmarkStart w:id="0" w:name="_GoBack"/>
      <w:bookmarkEnd w:id="0"/>
    </w:p>
    <w:p w14:paraId="6911AEA4" w14:textId="77777777" w:rsidR="001311A3" w:rsidRPr="003504A1" w:rsidRDefault="001311A3" w:rsidP="001311A3">
      <w:pPr>
        <w:widowControl/>
        <w:shd w:val="clear" w:color="auto" w:fill="FFFFFF"/>
        <w:spacing w:line="360" w:lineRule="auto"/>
        <w:rPr>
          <w:color w:val="00000A"/>
          <w:highlight w:val="white"/>
        </w:rPr>
      </w:pPr>
    </w:p>
    <w:tbl>
      <w:tblPr>
        <w:tblW w:w="8569" w:type="dxa"/>
        <w:tblInd w:w="-2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220"/>
        <w:gridCol w:w="1134"/>
        <w:gridCol w:w="1275"/>
        <w:gridCol w:w="1560"/>
        <w:gridCol w:w="1701"/>
      </w:tblGrid>
      <w:tr w:rsidR="001311A3" w:rsidRPr="003504A1" w14:paraId="318642B8" w14:textId="77777777" w:rsidTr="003504A1">
        <w:trPr>
          <w:trHeight w:val="1314"/>
        </w:trPr>
        <w:tc>
          <w:tcPr>
            <w:tcW w:w="679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</w:tcPr>
          <w:p w14:paraId="6665BC9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Item</w:t>
            </w:r>
          </w:p>
        </w:tc>
        <w:tc>
          <w:tcPr>
            <w:tcW w:w="2220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</w:tcPr>
          <w:p w14:paraId="6800E61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Descrição do Item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</w:tcPr>
          <w:p w14:paraId="0587D62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Pontuação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vAlign w:val="center"/>
          </w:tcPr>
          <w:p w14:paraId="472F48D2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Pontuação Máxima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14:paraId="7C097208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</w:rPr>
            </w:pPr>
          </w:p>
          <w:p w14:paraId="1168A3A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3504A1">
              <w:rPr>
                <w:b/>
              </w:rPr>
              <w:t>Pontuação preliminar indicada pelo candidato (Preenchimento do Candidato)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14:paraId="765A21B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</w:rPr>
            </w:pPr>
          </w:p>
          <w:p w14:paraId="7ACD501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highlight w:val="white"/>
              </w:rPr>
            </w:pPr>
            <w:r w:rsidRPr="003504A1">
              <w:rPr>
                <w:b/>
              </w:rPr>
              <w:t>Pontuação Obtida (Preenchimento da Comissão)</w:t>
            </w:r>
          </w:p>
        </w:tc>
      </w:tr>
      <w:tr w:rsidR="001311A3" w:rsidRPr="003504A1" w14:paraId="45AC41CF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6BA67E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1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830172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Publicações de livros na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7F5FD8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30BF844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D40027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ABB785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7551B670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65698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  <w:rPr>
                <w:b/>
                <w:highlight w:val="white"/>
              </w:rPr>
            </w:pPr>
            <w:r w:rsidRPr="003504A1">
              <w:rPr>
                <w:b/>
                <w:highlight w:val="white"/>
              </w:rPr>
              <w:t>2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98E5D3F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highlight w:val="white"/>
              </w:rPr>
            </w:pPr>
            <w:r w:rsidRPr="003504A1">
              <w:rPr>
                <w:highlight w:val="white"/>
              </w:rPr>
              <w:t>Publicações de capítulo de livro na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59C27CE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highlight w:val="white"/>
              </w:rPr>
            </w:pPr>
            <w:r w:rsidRPr="003504A1">
              <w:rPr>
                <w:b/>
                <w:highlight w:val="white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2AFF59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highlight w:val="white"/>
              </w:rPr>
            </w:pPr>
            <w:r w:rsidRPr="003504A1">
              <w:rPr>
                <w:b/>
                <w:highlight w:val="white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36D369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FD4E494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6D9FEBF6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AD0DB20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9733EF5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Publicações de livros em outras áreas das Agrárias e Biológicas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542F8C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54F820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3B1662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3D6AC6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6B395AA1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B2C3DB2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  <w:rPr>
                <w:b/>
              </w:rPr>
            </w:pPr>
            <w:r w:rsidRPr="003504A1">
              <w:rPr>
                <w:b/>
              </w:rPr>
              <w:t>4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479CE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highlight w:val="white"/>
              </w:rPr>
            </w:pPr>
            <w:r w:rsidRPr="003504A1">
              <w:rPr>
                <w:highlight w:val="white"/>
              </w:rPr>
              <w:t>Publicações de capítulo de livro fora da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55BD99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highlight w:val="white"/>
              </w:rPr>
            </w:pPr>
            <w:r w:rsidRPr="003504A1">
              <w:rPr>
                <w:b/>
                <w:highlight w:val="white"/>
              </w:rPr>
              <w:t>0,5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FB8014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highlight w:val="white"/>
              </w:rPr>
            </w:pPr>
            <w:r w:rsidRPr="003504A1">
              <w:rPr>
                <w:b/>
                <w:highlight w:val="white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15BED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46DA8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10ED344F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256D58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5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84ADD2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Publicações de artigos científicos na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B123E90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5F6F2A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DC7D06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93C4B0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6E152E72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FC8028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6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FCD66F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Publicações de artigos científicos em outras áreas das Agrárias e Biológicas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5F48D1E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1D67AE2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3518C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045A9E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29D2F34C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DA3BD75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5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DA7F6A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highlight w:val="white"/>
              </w:rPr>
              <w:t>Publicações de resumos ou resumo expandido em congressos ou seminários na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FAEA45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E34325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highlight w:val="white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E93BC5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ADC7B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004C2084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CCC793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6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52D4D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highlight w:val="white"/>
              </w:rPr>
              <w:t xml:space="preserve">Publicações de resumos ou resumo expandido em congressos ou </w:t>
            </w:r>
            <w:r w:rsidRPr="003504A1">
              <w:rPr>
                <w:highlight w:val="white"/>
              </w:rPr>
              <w:lastRenderedPageBreak/>
              <w:t>seminários em outras áreas das Agrárias e Biológicas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3BC669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highlight w:val="white"/>
              </w:rPr>
              <w:lastRenderedPageBreak/>
              <w:t>1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DB7AB8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highlight w:val="white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3B641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37C3D64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61EC16C8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3880CBF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lastRenderedPageBreak/>
              <w:t>7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55DB5F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Tempo de experiência profissional na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1B480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highlight w:val="white"/>
                <w:vertAlign w:val="superscript"/>
              </w:rPr>
            </w:pPr>
            <w:r w:rsidRPr="003504A1">
              <w:rPr>
                <w:b/>
                <w:color w:val="000000"/>
                <w:highlight w:val="white"/>
              </w:rPr>
              <w:t xml:space="preserve">4 </w:t>
            </w:r>
            <w:r w:rsidRPr="003504A1">
              <w:rPr>
                <w:b/>
                <w:highlight w:val="white"/>
              </w:rPr>
              <w:t>por ano</w:t>
            </w:r>
          </w:p>
          <w:p w14:paraId="7CA7AA3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highlight w:val="white"/>
                <w:vertAlign w:val="superscript"/>
              </w:rPr>
            </w:pPr>
            <w:r w:rsidRPr="003504A1">
              <w:rPr>
                <w:b/>
                <w:highlight w:val="white"/>
                <w:vertAlign w:val="superscript"/>
              </w:rPr>
              <w:t>(Ano Completo)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391A6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4B5C96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CFBC61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46EC3744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932E52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8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8EC61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highlight w:val="white"/>
              </w:rPr>
            </w:pPr>
            <w:r w:rsidRPr="003504A1">
              <w:rPr>
                <w:color w:val="000000"/>
                <w:highlight w:val="white"/>
              </w:rPr>
              <w:t xml:space="preserve">Tempo de experiência profissional em outras áreas das Agrárias </w:t>
            </w:r>
            <w:r w:rsidRPr="003504A1">
              <w:rPr>
                <w:highlight w:val="white"/>
              </w:rPr>
              <w:t>e Biológicas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0532D6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highlight w:val="white"/>
                <w:vertAlign w:val="superscript"/>
              </w:rPr>
            </w:pPr>
            <w:r w:rsidRPr="003504A1">
              <w:rPr>
                <w:b/>
                <w:color w:val="000000"/>
                <w:highlight w:val="white"/>
              </w:rPr>
              <w:t xml:space="preserve">2 </w:t>
            </w:r>
            <w:r w:rsidRPr="003504A1">
              <w:rPr>
                <w:b/>
                <w:highlight w:val="white"/>
              </w:rPr>
              <w:t>por ano</w:t>
            </w:r>
          </w:p>
          <w:p w14:paraId="0201FE20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highlight w:val="white"/>
                <w:vertAlign w:val="superscript"/>
              </w:rPr>
            </w:pPr>
            <w:r w:rsidRPr="003504A1">
              <w:rPr>
                <w:b/>
                <w:highlight w:val="white"/>
                <w:vertAlign w:val="superscript"/>
              </w:rPr>
              <w:t>(Ano Completo)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17EB11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45CCAA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6D7267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71974E79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F110BD5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9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BFFEC4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highlight w:val="white"/>
              </w:rPr>
              <w:t>Publicações técnicas na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41944F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878002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AB20D4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617294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04E25199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4AA757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10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69134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highlight w:val="white"/>
              </w:rPr>
            </w:pPr>
            <w:r w:rsidRPr="003504A1">
              <w:rPr>
                <w:highlight w:val="white"/>
              </w:rPr>
              <w:t>Publicações técnicas em outras áreas das Agrárias e Biológicas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C1625E0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8B7BEFF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C26EE1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C88BDB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5F833A00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9611EB0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11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DE34A6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Estágios na área do curso (mínimo de 80 horas)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AA7D6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2 a cada  80 h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98C6E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61395D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69021F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6A0EFDB0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854EA9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CB78AF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 xml:space="preserve">Estágios em outras áreas das Agrárias </w:t>
            </w:r>
            <w:r w:rsidRPr="003504A1">
              <w:rPr>
                <w:highlight w:val="white"/>
              </w:rPr>
              <w:t>e Biológicas</w:t>
            </w:r>
            <w:r w:rsidRPr="003504A1">
              <w:rPr>
                <w:color w:val="000000"/>
                <w:highlight w:val="white"/>
              </w:rPr>
              <w:t xml:space="preserve"> (mínimo de 80 horas)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85B6B8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 a cada  80 h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6397B5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12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63E0CF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583BDA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38313CA3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C274338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13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94AA5F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Bolsa de iniciação científica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FCDE0C6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color w:val="000000"/>
                <w:highlight w:val="white"/>
                <w:vertAlign w:val="superscript"/>
              </w:rPr>
            </w:pPr>
            <w:r w:rsidRPr="003504A1">
              <w:rPr>
                <w:b/>
                <w:color w:val="000000"/>
                <w:highlight w:val="white"/>
              </w:rPr>
              <w:t xml:space="preserve">2 por ano </w:t>
            </w:r>
          </w:p>
          <w:p w14:paraId="4835094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  <w:rPr>
                <w:b/>
                <w:highlight w:val="white"/>
                <w:vertAlign w:val="superscript"/>
              </w:rPr>
            </w:pPr>
            <w:r w:rsidRPr="003504A1">
              <w:rPr>
                <w:b/>
                <w:highlight w:val="white"/>
                <w:vertAlign w:val="superscript"/>
              </w:rPr>
              <w:t>(Um ponto a cada seis meses)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5B20B0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A5D559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A98A73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44CA94FF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F01168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14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BD8949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Cursos extracurriculares na área do curso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C9BF45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CBBA66A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5EBFD28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5BE0C4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65411059" w14:textId="77777777" w:rsidTr="003504A1">
        <w:trPr>
          <w:trHeight w:val="320"/>
        </w:trPr>
        <w:tc>
          <w:tcPr>
            <w:tcW w:w="6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C2D3A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15</w:t>
            </w:r>
          </w:p>
        </w:tc>
        <w:tc>
          <w:tcPr>
            <w:tcW w:w="22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F3E7F6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Cursos extracurriculares em outras áreas das Agrárias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AAE5D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6413FC1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jc w:val="center"/>
            </w:pPr>
            <w:r w:rsidRPr="003504A1">
              <w:rPr>
                <w:b/>
                <w:color w:val="000000"/>
                <w:highlight w:val="white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0379B50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04E41D9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008C2BF7" w14:textId="77777777" w:rsidTr="003504A1">
        <w:trPr>
          <w:trHeight w:val="320"/>
        </w:trPr>
        <w:tc>
          <w:tcPr>
            <w:tcW w:w="53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0C1D2377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Pontuação Total Obtida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4E64CBE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1AFDED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1311A3" w:rsidRPr="003504A1" w14:paraId="08EF27E9" w14:textId="77777777" w:rsidTr="003504A1">
        <w:trPr>
          <w:trHeight w:val="600"/>
        </w:trPr>
        <w:tc>
          <w:tcPr>
            <w:tcW w:w="530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</w:tcPr>
          <w:p w14:paraId="1C7F656B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ind w:left="-392" w:firstLine="284"/>
              <w:jc w:val="center"/>
            </w:pPr>
            <w:r w:rsidRPr="003504A1">
              <w:rPr>
                <w:b/>
                <w:color w:val="000000"/>
                <w:highlight w:val="white"/>
              </w:rPr>
              <w:t>Média Ponderada da Pontuação Total Obtida (0,5)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E6286A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</w:pPr>
            <w:r w:rsidRPr="003504A1">
              <w:rPr>
                <w:color w:val="000000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D560CC" w14:textId="77777777" w:rsidR="001311A3" w:rsidRPr="003504A1" w:rsidRDefault="001311A3" w:rsidP="005077A1">
            <w:pPr>
              <w:widowControl/>
              <w:shd w:val="clear" w:color="auto" w:fill="FFFFFF"/>
              <w:spacing w:line="360" w:lineRule="auto"/>
              <w:rPr>
                <w:color w:val="000000"/>
                <w:highlight w:val="white"/>
              </w:rPr>
            </w:pPr>
          </w:p>
        </w:tc>
      </w:tr>
    </w:tbl>
    <w:p w14:paraId="59DAD927" w14:textId="77777777" w:rsidR="001311A3" w:rsidRPr="003504A1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highlight w:val="white"/>
        </w:rPr>
      </w:pPr>
    </w:p>
    <w:p w14:paraId="3BC9A042" w14:textId="77777777" w:rsidR="001311A3" w:rsidRPr="003504A1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highlight w:val="white"/>
        </w:rPr>
      </w:pPr>
    </w:p>
    <w:p w14:paraId="4115DDD1" w14:textId="77777777" w:rsidR="001311A3" w:rsidRPr="003504A1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highlight w:val="white"/>
        </w:rPr>
      </w:pPr>
    </w:p>
    <w:p w14:paraId="7EEB6C98" w14:textId="77777777" w:rsidR="001311A3" w:rsidRPr="003504A1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highlight w:val="white"/>
        </w:rPr>
      </w:pPr>
    </w:p>
    <w:p w14:paraId="28B202F9" w14:textId="77777777" w:rsidR="001311A3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sz w:val="24"/>
          <w:szCs w:val="24"/>
          <w:highlight w:val="white"/>
        </w:rPr>
      </w:pPr>
    </w:p>
    <w:p w14:paraId="5028D8C2" w14:textId="77777777" w:rsidR="001311A3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sz w:val="24"/>
          <w:szCs w:val="24"/>
          <w:highlight w:val="white"/>
        </w:rPr>
      </w:pPr>
    </w:p>
    <w:p w14:paraId="4A105D32" w14:textId="77777777" w:rsidR="001311A3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sz w:val="24"/>
          <w:szCs w:val="24"/>
          <w:highlight w:val="white"/>
        </w:rPr>
      </w:pPr>
    </w:p>
    <w:p w14:paraId="70D43562" w14:textId="77777777" w:rsidR="001311A3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sz w:val="24"/>
          <w:szCs w:val="24"/>
          <w:highlight w:val="white"/>
        </w:rPr>
      </w:pPr>
    </w:p>
    <w:p w14:paraId="1810D1DC" w14:textId="77777777" w:rsidR="001311A3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sz w:val="24"/>
          <w:szCs w:val="24"/>
          <w:highlight w:val="white"/>
        </w:rPr>
      </w:pPr>
    </w:p>
    <w:p w14:paraId="584FB611" w14:textId="77777777" w:rsidR="001311A3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sz w:val="24"/>
          <w:szCs w:val="24"/>
          <w:highlight w:val="white"/>
        </w:rPr>
      </w:pPr>
    </w:p>
    <w:p w14:paraId="05089F84" w14:textId="77777777" w:rsidR="001311A3" w:rsidRDefault="001311A3" w:rsidP="001311A3">
      <w:pPr>
        <w:widowControl/>
        <w:shd w:val="clear" w:color="auto" w:fill="FFFFFF"/>
        <w:spacing w:line="360" w:lineRule="auto"/>
        <w:ind w:left="4160"/>
        <w:rPr>
          <w:b/>
          <w:color w:val="00000A"/>
          <w:sz w:val="24"/>
          <w:szCs w:val="24"/>
          <w:highlight w:val="white"/>
        </w:rPr>
      </w:pPr>
    </w:p>
    <w:p w14:paraId="22D25FE4" w14:textId="4C8E2EBB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3"/>
    <w:rsid w:val="001311A3"/>
    <w:rsid w:val="003504A1"/>
    <w:rsid w:val="003A368A"/>
    <w:rsid w:val="003C312F"/>
    <w:rsid w:val="008E7BDE"/>
    <w:rsid w:val="00E24605"/>
    <w:rsid w:val="00F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2629"/>
  <w15:chartTrackingRefBased/>
  <w15:docId w15:val="{7BC43650-538C-4AA8-86B0-1A047A8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11A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11A3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1A3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11A3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11A3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11A3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11A3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11A3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11A3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11A3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1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1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11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11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11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11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11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11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11A3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3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11A3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31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11A3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311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11A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311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11A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11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1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3</cp:revision>
  <dcterms:created xsi:type="dcterms:W3CDTF">2025-01-02T16:54:00Z</dcterms:created>
  <dcterms:modified xsi:type="dcterms:W3CDTF">2025-01-02T20:20:00Z</dcterms:modified>
</cp:coreProperties>
</file>