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4B" w:rsidRDefault="00DC338D">
      <w:pPr>
        <w:spacing w:after="0" w:line="240" w:lineRule="auto"/>
        <w:jc w:val="center"/>
        <w:rPr>
          <w:b/>
        </w:rPr>
      </w:pPr>
      <w:r>
        <w:rPr>
          <w:b/>
        </w:rPr>
        <w:t>ANEXO I</w:t>
      </w:r>
    </w:p>
    <w:p w:rsidR="004A3B4B" w:rsidRDefault="00DC338D">
      <w:pPr>
        <w:spacing w:after="0" w:line="240" w:lineRule="auto"/>
        <w:jc w:val="center"/>
        <w:rPr>
          <w:b/>
        </w:rPr>
      </w:pPr>
      <w:r>
        <w:rPr>
          <w:b/>
        </w:rPr>
        <w:t>SOLICITAÇÃO DE INSCRIÇÃO</w:t>
      </w:r>
    </w:p>
    <w:p w:rsidR="004A3B4B" w:rsidRDefault="00DC338D">
      <w:pPr>
        <w:spacing w:after="120" w:line="240" w:lineRule="auto"/>
        <w:jc w:val="center"/>
        <w:rPr>
          <w:b/>
        </w:rPr>
      </w:pPr>
      <w:r>
        <w:rPr>
          <w:b/>
        </w:rPr>
        <w:t>PROCESSO SELETIVO SIMPLIFICADO</w:t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4"/>
        <w:gridCol w:w="1257"/>
        <w:gridCol w:w="1653"/>
        <w:gridCol w:w="400"/>
        <w:gridCol w:w="1960"/>
        <w:gridCol w:w="1321"/>
      </w:tblGrid>
      <w:tr w:rsidR="004A3B4B">
        <w:trPr>
          <w:trHeight w:val="330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 w:line="240" w:lineRule="auto"/>
              <w:ind w:left="20" w:right="1060"/>
              <w:jc w:val="both"/>
              <w:rPr>
                <w:b/>
              </w:rPr>
            </w:pPr>
            <w:r>
              <w:rPr>
                <w:b/>
              </w:rPr>
              <w:t xml:space="preserve"> ÁREA DE ESTUDO / DISCIPLINA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 N° DE INSCRIÇÃO</w:t>
            </w:r>
          </w:p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 (para uso da comissão):</w:t>
            </w:r>
          </w:p>
        </w:tc>
      </w:tr>
      <w:tr w:rsidR="004A3B4B">
        <w:trPr>
          <w:trHeight w:val="345"/>
        </w:trPr>
        <w:tc>
          <w:tcPr>
            <w:tcW w:w="534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 w:line="240" w:lineRule="auto"/>
              <w:ind w:left="120" w:right="1060"/>
              <w:jc w:val="both"/>
            </w:pPr>
            <w:r>
              <w:t xml:space="preserve"> </w:t>
            </w:r>
          </w:p>
        </w:tc>
        <w:tc>
          <w:tcPr>
            <w:tcW w:w="3681" w:type="dxa"/>
            <w:gridSpan w:val="3"/>
            <w:vMerge/>
            <w:tcBorders>
              <w:top w:val="single" w:sz="6" w:space="0" w:color="000000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B4B" w:rsidRDefault="004A3B4B">
            <w:pPr>
              <w:spacing w:after="0" w:line="240" w:lineRule="auto"/>
              <w:ind w:left="20"/>
            </w:pPr>
          </w:p>
        </w:tc>
      </w:tr>
      <w:tr w:rsidR="004A3B4B">
        <w:trPr>
          <w:trHeight w:val="285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NOME DO CANDIDATO</w:t>
            </w:r>
          </w:p>
        </w:tc>
      </w:tr>
      <w:tr w:rsidR="004A3B4B">
        <w:trPr>
          <w:trHeight w:val="330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60"/>
              <w:jc w:val="both"/>
            </w:pPr>
            <w:r>
              <w:t xml:space="preserve"> </w:t>
            </w:r>
          </w:p>
        </w:tc>
      </w:tr>
      <w:tr w:rsidR="004A3B4B">
        <w:trPr>
          <w:trHeight w:val="300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ENDEREÇO (Rua, Avenida, Praça, Número, Apartamento, etc.)</w:t>
            </w:r>
          </w:p>
        </w:tc>
      </w:tr>
      <w:tr w:rsidR="004A3B4B">
        <w:trPr>
          <w:trHeight w:val="405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4A3B4B">
            <w:pPr>
              <w:spacing w:after="0"/>
              <w:jc w:val="both"/>
            </w:pPr>
          </w:p>
        </w:tc>
      </w:tr>
      <w:tr w:rsidR="004A3B4B">
        <w:trPr>
          <w:trHeight w:val="285"/>
        </w:trPr>
        <w:tc>
          <w:tcPr>
            <w:tcW w:w="36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BAIRRO</w:t>
            </w:r>
          </w:p>
        </w:tc>
        <w:tc>
          <w:tcPr>
            <w:tcW w:w="40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CIDADE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UF</w:t>
            </w:r>
          </w:p>
        </w:tc>
      </w:tr>
      <w:tr w:rsidR="004A3B4B">
        <w:trPr>
          <w:trHeight w:val="345"/>
        </w:trPr>
        <w:tc>
          <w:tcPr>
            <w:tcW w:w="369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120"/>
              <w:jc w:val="both"/>
            </w:pPr>
            <w:r>
              <w:t xml:space="preserve"> </w:t>
            </w:r>
          </w:p>
        </w:tc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120"/>
              <w:jc w:val="both"/>
            </w:pPr>
            <w: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</w:pPr>
            <w:r>
              <w:t xml:space="preserve"> </w:t>
            </w:r>
          </w:p>
        </w:tc>
      </w:tr>
      <w:tr w:rsidR="004A3B4B">
        <w:trPr>
          <w:trHeight w:val="30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CEP</w:t>
            </w: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rPr>
                <w:b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4A3B4B">
        <w:trPr>
          <w:trHeight w:val="315"/>
        </w:trPr>
        <w:tc>
          <w:tcPr>
            <w:tcW w:w="2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120"/>
              <w:jc w:val="both"/>
            </w:pPr>
            <w:r>
              <w:t xml:space="preserve"> 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120"/>
              <w:jc w:val="both"/>
            </w:pPr>
            <w:r>
              <w:t xml:space="preserve"> 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</w:pPr>
            <w:r>
              <w:t xml:space="preserve"> </w:t>
            </w:r>
          </w:p>
        </w:tc>
      </w:tr>
      <w:tr w:rsidR="004A3B4B">
        <w:trPr>
          <w:trHeight w:val="285"/>
        </w:trPr>
        <w:tc>
          <w:tcPr>
            <w:tcW w:w="574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E-MAIL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DATA DE NASCIMENTO</w:t>
            </w:r>
          </w:p>
        </w:tc>
      </w:tr>
      <w:tr w:rsidR="004A3B4B">
        <w:trPr>
          <w:trHeight w:val="330"/>
        </w:trPr>
        <w:tc>
          <w:tcPr>
            <w:tcW w:w="574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</w:pPr>
            <w:r>
              <w:t xml:space="preserve"> </w:t>
            </w:r>
          </w:p>
        </w:tc>
      </w:tr>
      <w:tr w:rsidR="004A3B4B">
        <w:trPr>
          <w:trHeight w:val="330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/>
              <w:ind w:left="20"/>
              <w:jc w:val="both"/>
              <w:rPr>
                <w:b/>
              </w:rPr>
            </w:pPr>
            <w:r>
              <w:rPr>
                <w:b/>
              </w:rPr>
              <w:t xml:space="preserve"> TITULAÇÃO (PREENCHIMENTO COMPLETO OBRIGATÓRIO)</w:t>
            </w:r>
          </w:p>
        </w:tc>
      </w:tr>
      <w:tr w:rsidR="004A3B4B">
        <w:trPr>
          <w:trHeight w:val="1476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 w:line="360" w:lineRule="auto"/>
              <w:ind w:left="20"/>
              <w:jc w:val="both"/>
            </w:pPr>
            <w:r>
              <w:t>(   ) Graduação em:</w:t>
            </w:r>
          </w:p>
          <w:p w:rsidR="004A3B4B" w:rsidRDefault="00DC338D">
            <w:pPr>
              <w:spacing w:after="0" w:line="360" w:lineRule="auto"/>
              <w:ind w:left="20"/>
              <w:jc w:val="both"/>
            </w:pPr>
            <w:r>
              <w:t>(   ) Especialização em:</w:t>
            </w:r>
          </w:p>
          <w:p w:rsidR="004A3B4B" w:rsidRDefault="00DC338D">
            <w:pPr>
              <w:spacing w:after="0" w:line="360" w:lineRule="auto"/>
              <w:ind w:left="20"/>
              <w:jc w:val="both"/>
            </w:pPr>
            <w:r>
              <w:t>(   ) Mestrado em:</w:t>
            </w:r>
          </w:p>
          <w:p w:rsidR="004A3B4B" w:rsidRDefault="00DC338D">
            <w:pPr>
              <w:spacing w:after="0" w:line="360" w:lineRule="auto"/>
              <w:ind w:left="20"/>
              <w:jc w:val="both"/>
            </w:pPr>
            <w:r>
              <w:t>(   ) Doutorado em:</w:t>
            </w:r>
          </w:p>
        </w:tc>
      </w:tr>
    </w:tbl>
    <w:p w:rsidR="004A3B4B" w:rsidRDefault="004A3B4B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A3B4B">
        <w:trPr>
          <w:trHeight w:val="28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 w:line="240" w:lineRule="auto"/>
              <w:ind w:left="2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4A3B4B">
        <w:trPr>
          <w:trHeight w:val="69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before="200" w:after="0" w:line="240" w:lineRule="auto"/>
              <w:ind w:left="120"/>
              <w:jc w:val="both"/>
            </w:pPr>
            <w:r>
              <w:t xml:space="preserve">    </w:t>
            </w:r>
            <w:r>
              <w:tab/>
              <w:t xml:space="preserve">Não             </w:t>
            </w:r>
            <w:r>
              <w:tab/>
              <w:t xml:space="preserve">           Sim    </w:t>
            </w:r>
            <w:r>
              <w:tab/>
              <w:t xml:space="preserve">        Especificar:</w: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3B4B" w:rsidRDefault="004A3B4B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3B4B" w:rsidRDefault="004A3B4B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A3B4B">
        <w:trPr>
          <w:trHeight w:val="285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 w:line="240" w:lineRule="auto"/>
              <w:ind w:left="20" w:right="-560"/>
              <w:jc w:val="both"/>
              <w:rPr>
                <w:b/>
              </w:rPr>
            </w:pPr>
            <w:r>
              <w:rPr>
                <w:b/>
              </w:rPr>
              <w:t xml:space="preserve">  CANDIDATO NEGRO</w:t>
            </w:r>
          </w:p>
        </w:tc>
      </w:tr>
      <w:tr w:rsidR="004A3B4B">
        <w:trPr>
          <w:trHeight w:val="87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before="200" w:after="0" w:line="240" w:lineRule="auto"/>
              <w:ind w:right="-560"/>
              <w:jc w:val="both"/>
            </w:pPr>
            <w:r>
              <w:t xml:space="preserve">               Não                                Sim*</w: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l="0" t="0" r="0" b="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3B4B" w:rsidRDefault="004A3B4B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A3B4B" w:rsidRDefault="004A3B4B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A3B4B" w:rsidRDefault="00DC338D">
            <w:pPr>
              <w:spacing w:before="200" w:after="0" w:line="240" w:lineRule="auto"/>
              <w:ind w:left="20" w:right="-560"/>
              <w:jc w:val="both"/>
            </w:pPr>
            <w:r>
              <w:t xml:space="preserve">  * Em caso positivo, preencher a autodeclaração disponível no Anexo II e anexar à inscrição.</w:t>
            </w:r>
          </w:p>
        </w:tc>
      </w:tr>
      <w:tr w:rsidR="004A3B4B">
        <w:trPr>
          <w:trHeight w:val="87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B4B" w:rsidRDefault="00DC338D">
            <w:pPr>
              <w:spacing w:after="0" w:line="240" w:lineRule="auto"/>
              <w:ind w:left="60" w:right="40"/>
              <w:jc w:val="both"/>
            </w:pPr>
            <w:r>
              <w:t>Solicito a esta Comissão de Seleção minha inscrição no Processo Seletivo Simplificado para a Contratação de Professor Substituto, de acordo com os dados acima. Com o envio de minha solicitação de inscrição, declaro estar ciente, bem como concordar plenamen</w:t>
            </w:r>
            <w:r>
              <w:t>te com todos os termos do Edital de Contratação de Professor Substituto.</w:t>
            </w:r>
          </w:p>
          <w:p w:rsidR="004A3B4B" w:rsidRDefault="00DC338D">
            <w:pPr>
              <w:spacing w:after="0" w:line="240" w:lineRule="auto"/>
              <w:ind w:left="60" w:right="40"/>
            </w:pPr>
            <w:r>
              <w:t>Data:</w:t>
            </w:r>
          </w:p>
          <w:p w:rsidR="004A3B4B" w:rsidRDefault="00DC338D">
            <w:pPr>
              <w:spacing w:after="0" w:line="240" w:lineRule="auto"/>
              <w:ind w:left="60" w:right="40"/>
            </w:pPr>
            <w:r>
              <w:t xml:space="preserve"> </w:t>
            </w:r>
          </w:p>
          <w:p w:rsidR="004A3B4B" w:rsidRDefault="00DC338D">
            <w:pPr>
              <w:spacing w:after="0" w:line="240" w:lineRule="auto"/>
              <w:ind w:left="60" w:right="40"/>
              <w:jc w:val="center"/>
            </w:pPr>
            <w:r>
              <w:t xml:space="preserve">                                              --------------------------------------------------------------------------------------------</w:t>
            </w:r>
          </w:p>
          <w:p w:rsidR="004A3B4B" w:rsidRDefault="00DC338D">
            <w:pPr>
              <w:spacing w:after="0" w:line="240" w:lineRule="auto"/>
              <w:ind w:left="20" w:right="140"/>
              <w:jc w:val="center"/>
            </w:pPr>
            <w:r>
              <w:t>Assinatura manuscrita do candidato (</w:t>
            </w:r>
            <w:r>
              <w:t>igual ao documento de identificação) ou assinatura eletrônica via portal gov.br (</w:t>
            </w:r>
            <w:hyperlink r:id="rId39">
              <w:r>
                <w:rPr>
                  <w:u w:val="single"/>
                </w:rPr>
                <w:t>https://assinador.iti.br/</w:t>
              </w:r>
            </w:hyperlink>
            <w:r>
              <w:t>)</w:t>
            </w:r>
          </w:p>
        </w:tc>
      </w:tr>
    </w:tbl>
    <w:p w:rsidR="004A3B4B" w:rsidRDefault="004A3B4B">
      <w:pPr>
        <w:spacing w:after="0" w:line="240" w:lineRule="auto"/>
        <w:jc w:val="center"/>
        <w:rPr>
          <w:b/>
        </w:rPr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</w:p>
    <w:p w:rsidR="004A3B4B" w:rsidRDefault="004A3B4B">
      <w:pPr>
        <w:spacing w:after="0" w:line="240" w:lineRule="auto"/>
        <w:jc w:val="center"/>
      </w:pPr>
      <w:bookmarkStart w:id="0" w:name="_GoBack"/>
      <w:bookmarkEnd w:id="0"/>
    </w:p>
    <w:sectPr w:rsidR="004A3B4B" w:rsidSect="000C7735">
      <w:pgSz w:w="11900" w:h="16840"/>
      <w:pgMar w:top="680" w:right="1133" w:bottom="680" w:left="1417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8D" w:rsidRDefault="00DC338D">
      <w:pPr>
        <w:spacing w:after="0" w:line="240" w:lineRule="auto"/>
      </w:pPr>
      <w:r>
        <w:separator/>
      </w:r>
    </w:p>
  </w:endnote>
  <w:endnote w:type="continuationSeparator" w:id="0">
    <w:p w:rsidR="00DC338D" w:rsidRDefault="00DC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8D" w:rsidRDefault="00DC338D">
      <w:pPr>
        <w:spacing w:after="0" w:line="240" w:lineRule="auto"/>
      </w:pPr>
      <w:r>
        <w:separator/>
      </w:r>
    </w:p>
  </w:footnote>
  <w:footnote w:type="continuationSeparator" w:id="0">
    <w:p w:rsidR="00DC338D" w:rsidRDefault="00DC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B98"/>
    <w:multiLevelType w:val="multilevel"/>
    <w:tmpl w:val="7C02E39A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1" w15:restartNumberingAfterBreak="0">
    <w:nsid w:val="22277D8B"/>
    <w:multiLevelType w:val="multilevel"/>
    <w:tmpl w:val="23863B5E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2" w15:restartNumberingAfterBreak="0">
    <w:nsid w:val="3B5A2A81"/>
    <w:multiLevelType w:val="multilevel"/>
    <w:tmpl w:val="87DEC26C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544802EE"/>
    <w:multiLevelType w:val="multilevel"/>
    <w:tmpl w:val="46602030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68BB1AEA"/>
    <w:multiLevelType w:val="multilevel"/>
    <w:tmpl w:val="61743C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4B"/>
    <w:rsid w:val="000C7735"/>
    <w:rsid w:val="004A3B4B"/>
    <w:rsid w:val="00DC338D"/>
    <w:rsid w:val="00E8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70805-6DBA-4074-B483-744879BE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line="240" w:lineRule="auto"/>
      <w:ind w:hanging="2"/>
      <w:jc w:val="both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hyperlink" Target="https://assinador.iti.br/" TargetMode="External"/><Relationship Id="rId3" Type="http://schemas.openxmlformats.org/officeDocument/2006/relationships/settings" Target="settings.xml"/><Relationship Id="rId38" Type="http://schemas.openxmlformats.org/officeDocument/2006/relationships/image" Target="media/image3.png"/><Relationship Id="rId2" Type="http://schemas.openxmlformats.org/officeDocument/2006/relationships/styles" Target="styles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openxmlformats.org/officeDocument/2006/relationships/image" Target="media/image6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36" Type="http://schemas.openxmlformats.org/officeDocument/2006/relationships/image" Target="media/image4.png"/><Relationship Id="rId4" Type="http://schemas.openxmlformats.org/officeDocument/2006/relationships/webSettings" Target="webSettings.xml"/><Relationship Id="rId3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Nicolli Piovesana</dc:creator>
  <cp:lastModifiedBy>Sandra Nicolli Piovesana</cp:lastModifiedBy>
  <cp:revision>3</cp:revision>
  <dcterms:created xsi:type="dcterms:W3CDTF">2024-10-21T19:47:00Z</dcterms:created>
  <dcterms:modified xsi:type="dcterms:W3CDTF">2024-10-21T19:47:00Z</dcterms:modified>
</cp:coreProperties>
</file>