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594AE" w14:textId="77777777" w:rsidR="00207519" w:rsidRDefault="009762C3">
      <w:pPr>
        <w:spacing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III - PROVA DE TÍTULOS</w:t>
      </w:r>
    </w:p>
    <w:p w14:paraId="1095A3A4" w14:textId="77777777" w:rsidR="00207519" w:rsidRDefault="009762C3">
      <w:pPr>
        <w:widowControl w:val="0"/>
        <w:tabs>
          <w:tab w:val="left" w:pos="709"/>
        </w:tabs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FICHA DE AVALIAÇÃO DO CURRÍCULO</w:t>
      </w:r>
    </w:p>
    <w:p w14:paraId="57B3888B" w14:textId="77777777" w:rsidR="00207519" w:rsidRDefault="009762C3">
      <w:pPr>
        <w:widowControl w:val="0"/>
        <w:tabs>
          <w:tab w:val="left" w:pos="709"/>
        </w:tabs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PROCESSO SELETIVO SIMPLIFICADO</w:t>
      </w:r>
    </w:p>
    <w:tbl>
      <w:tblPr>
        <w:tblStyle w:val="a5"/>
        <w:tblW w:w="92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23"/>
        <w:gridCol w:w="1417"/>
        <w:gridCol w:w="1276"/>
        <w:gridCol w:w="1418"/>
        <w:gridCol w:w="2656"/>
      </w:tblGrid>
      <w:tr w:rsidR="00207519" w14:paraId="0764CD3E" w14:textId="77777777">
        <w:trPr>
          <w:trHeight w:val="1769"/>
          <w:jc w:val="center"/>
        </w:trPr>
        <w:tc>
          <w:tcPr>
            <w:tcW w:w="2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8A1EA8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Critérios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C6C48F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FFFFFF"/>
            <w:vAlign w:val="center"/>
          </w:tcPr>
          <w:p w14:paraId="226F7E43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 Máxima</w:t>
            </w:r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FFFFFF"/>
            <w:vAlign w:val="center"/>
          </w:tcPr>
          <w:p w14:paraId="2A4BA1CA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Pontuação Atribuída</w:t>
            </w: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FFFFFF"/>
            <w:vAlign w:val="center"/>
          </w:tcPr>
          <w:p w14:paraId="328A86DE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Descrição/identificação do(s) documentos e/ou períodos de atuação considerados para cálculo da pontuação</w:t>
            </w:r>
          </w:p>
        </w:tc>
      </w:tr>
      <w:tr w:rsidR="00207519" w14:paraId="729111FF" w14:textId="77777777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12267CA" w14:textId="77777777" w:rsidR="00207519" w:rsidRDefault="009762C3">
            <w:pPr>
              <w:numPr>
                <w:ilvl w:val="0"/>
                <w:numId w:val="1"/>
              </w:numPr>
              <w:spacing w:line="240" w:lineRule="auto"/>
              <w:ind w:left="3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Titulação Acadêmica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FF486EC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2E90412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4DF571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9CDADCB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519" w14:paraId="451CA7B8" w14:textId="77777777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26C5647" w14:textId="77777777" w:rsidR="00207519" w:rsidRDefault="009762C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 Curso técnico profissional de nível médio na área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136B856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pontos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4A8D37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61845E2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C3DACD7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519" w14:paraId="0B20741C" w14:textId="77777777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75B2218" w14:textId="77777777" w:rsidR="00207519" w:rsidRDefault="009762C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 Licenciatura plena ou formação pedagógica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37F444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A2D727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24D626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38479E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519" w14:paraId="7A1FC953" w14:textId="77777777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7130573" w14:textId="77777777" w:rsidR="00207519" w:rsidRDefault="009762C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 Especialização na área ou em educação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FC4FE38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59847C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C3C503B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DEB058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519" w14:paraId="42693F98" w14:textId="77777777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07B7F8C" w14:textId="77777777" w:rsidR="00207519" w:rsidRDefault="009762C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1.4 Mestrado na área </w:t>
            </w:r>
            <w:r>
              <w:rPr>
                <w:rFonts w:ascii="Calibri" w:eastAsia="Calibri" w:hAnsi="Calibri" w:cs="Calibri"/>
              </w:rPr>
              <w:t>ou em educação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CD8EFC2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72AD68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735702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DDB4AE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519" w14:paraId="2BD49E87" w14:textId="77777777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B96F87" w14:textId="77777777" w:rsidR="00207519" w:rsidRDefault="009762C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 Doutorado na área ou em educação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6F8688F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2CFF99C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FA7B057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F24A4D7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519" w14:paraId="301F8D97" w14:textId="77777777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6D27364" w14:textId="77777777" w:rsidR="00207519" w:rsidRDefault="009762C3">
            <w:pPr>
              <w:numPr>
                <w:ilvl w:val="0"/>
                <w:numId w:val="1"/>
              </w:numPr>
              <w:spacing w:line="240" w:lineRule="auto"/>
              <w:ind w:left="3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Experiência Docente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2A18EB5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AEC8541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EC0DDBD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8076E4E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519" w14:paraId="6837C20C" w14:textId="77777777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8798DF" w14:textId="77777777" w:rsidR="00207519" w:rsidRDefault="009762C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 Experiência adquirida no magistério em atividade de ensino regular (docência).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0073A2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pontos por semestre excluída fração de </w:t>
            </w:r>
            <w:r>
              <w:rPr>
                <w:rFonts w:ascii="Calibri" w:eastAsia="Calibri" w:hAnsi="Calibri" w:cs="Calibri"/>
              </w:rPr>
              <w:t>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60F8C6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D34A591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7C052DD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519" w14:paraId="068FFD09" w14:textId="77777777">
        <w:trPr>
          <w:trHeight w:val="703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1C376D" w14:textId="77777777" w:rsidR="00207519" w:rsidRDefault="009762C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B872E1B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r>
              <w:rPr>
                <w:rFonts w:ascii="Calibri" w:eastAsia="Calibri" w:hAnsi="Calibri" w:cs="Calibri"/>
              </w:rPr>
              <w:t>pontos por evento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C00B605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53D373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4E3E9E0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519" w14:paraId="08E42614" w14:textId="77777777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CEB00C2" w14:textId="77777777" w:rsidR="00207519" w:rsidRDefault="009762C3">
            <w:pPr>
              <w:numPr>
                <w:ilvl w:val="0"/>
                <w:numId w:val="1"/>
              </w:numPr>
              <w:spacing w:line="240" w:lineRule="auto"/>
              <w:ind w:left="3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Experiência Técnica Profissional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E88FF0C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8AD50C5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C004E24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2C273DF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519" w14:paraId="7A5A0697" w14:textId="77777777">
        <w:trPr>
          <w:trHeight w:val="703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3958E9B" w14:textId="77777777" w:rsidR="00207519" w:rsidRDefault="009762C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 Experiência profissional não docente na área de atuação exigida para o cargo.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B8C92C6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E76DD4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B6D24D4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52A7F14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7519" w14:paraId="57D9C6C8" w14:textId="77777777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ABBD773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 de Pontos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34535B6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12A6647" w14:textId="77777777" w:rsidR="00207519" w:rsidRDefault="009762C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150 pontos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2A27F7E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F01EC7A" w14:textId="77777777" w:rsidR="00207519" w:rsidRDefault="0020751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8ABC4EA" w14:textId="77777777" w:rsidR="00207519" w:rsidRDefault="009762C3">
      <w:pPr>
        <w:spacing w:before="324" w:line="240" w:lineRule="auto"/>
        <w:ind w:right="-40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(*) Não serão </w:t>
      </w:r>
      <w:r>
        <w:rPr>
          <w:rFonts w:ascii="Calibri" w:eastAsia="Calibri" w:hAnsi="Calibri" w:cs="Calibri"/>
          <w:b/>
          <w:sz w:val="24"/>
          <w:szCs w:val="24"/>
        </w:rPr>
        <w:t>considerados para fins de pontuação o título que foi utilizado como pré-requisito para inscrição.</w:t>
      </w:r>
    </w:p>
    <w:p w14:paraId="50AE322D" w14:textId="77777777" w:rsidR="00207519" w:rsidRDefault="009762C3">
      <w:pPr>
        <w:spacing w:line="240" w:lineRule="auto"/>
        <w:ind w:right="-45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(**) Não serão considerados para fins de pontuação documentos comprobatórios na condição de participante ou ouvinte, nem apresentações de trabalhos na modalid</w:t>
      </w:r>
      <w:r>
        <w:rPr>
          <w:rFonts w:ascii="Calibri" w:eastAsia="Calibri" w:hAnsi="Calibri" w:cs="Calibri"/>
          <w:b/>
          <w:sz w:val="24"/>
          <w:szCs w:val="24"/>
        </w:rPr>
        <w:t>ade de comunicação oral ou pôster em eventos.</w:t>
      </w:r>
    </w:p>
    <w:p w14:paraId="45C7DB23" w14:textId="77777777" w:rsidR="00207519" w:rsidRDefault="009762C3">
      <w:pPr>
        <w:spacing w:before="324" w:line="240" w:lineRule="auto"/>
        <w:ind w:left="72" w:right="1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JUSTIFICATIVAS/OCORRÊNCIAS:</w:t>
      </w:r>
    </w:p>
    <w:p w14:paraId="1F2EB20C" w14:textId="77777777" w:rsidR="00207519" w:rsidRDefault="009762C3">
      <w:pPr>
        <w:spacing w:before="324" w:line="240" w:lineRule="auto"/>
        <w:ind w:left="72" w:right="1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</w:t>
      </w:r>
    </w:p>
    <w:p w14:paraId="5D713227" w14:textId="77777777" w:rsidR="00207519" w:rsidRDefault="00207519">
      <w:pPr>
        <w:spacing w:line="240" w:lineRule="auto"/>
        <w:jc w:val="center"/>
        <w:rPr>
          <w:rFonts w:ascii="Calibri" w:eastAsia="Calibri" w:hAnsi="Calibri" w:cs="Calibri"/>
        </w:rPr>
      </w:pPr>
    </w:p>
    <w:p w14:paraId="5A9DDA0F" w14:textId="77777777" w:rsidR="00207519" w:rsidRDefault="00207519">
      <w:pPr>
        <w:spacing w:before="240" w:line="240" w:lineRule="auto"/>
        <w:ind w:right="-568"/>
        <w:jc w:val="center"/>
      </w:pPr>
    </w:p>
    <w:p w14:paraId="74C34DC2" w14:textId="77777777" w:rsidR="00207519" w:rsidRDefault="00207519">
      <w:pPr>
        <w:spacing w:before="240" w:line="240" w:lineRule="auto"/>
        <w:ind w:right="-568"/>
        <w:jc w:val="center"/>
      </w:pPr>
    </w:p>
    <w:sectPr w:rsidR="00207519">
      <w:headerReference w:type="default" r:id="rId7"/>
      <w:pgSz w:w="11909" w:h="16834"/>
      <w:pgMar w:top="1440" w:right="14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584C2" w14:textId="77777777" w:rsidR="009762C3" w:rsidRDefault="009762C3">
      <w:pPr>
        <w:spacing w:line="240" w:lineRule="auto"/>
      </w:pPr>
      <w:r>
        <w:separator/>
      </w:r>
    </w:p>
  </w:endnote>
  <w:endnote w:type="continuationSeparator" w:id="0">
    <w:p w14:paraId="24717FA2" w14:textId="77777777" w:rsidR="009762C3" w:rsidRDefault="00976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45C60" w14:textId="77777777" w:rsidR="009762C3" w:rsidRDefault="009762C3">
      <w:pPr>
        <w:spacing w:line="240" w:lineRule="auto"/>
      </w:pPr>
      <w:r>
        <w:separator/>
      </w:r>
    </w:p>
  </w:footnote>
  <w:footnote w:type="continuationSeparator" w:id="0">
    <w:p w14:paraId="3F7E559E" w14:textId="77777777" w:rsidR="009762C3" w:rsidRDefault="00976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8E9C" w14:textId="77777777" w:rsidR="00207519" w:rsidRDefault="009762C3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04C70F01" wp14:editId="63973A68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16D0AA" w14:textId="77777777" w:rsidR="00207519" w:rsidRDefault="009762C3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24FC301" w14:textId="77777777" w:rsidR="00207519" w:rsidRDefault="009762C3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38F8CE83" w14:textId="77777777" w:rsidR="00207519" w:rsidRDefault="009762C3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C174691" w14:textId="77777777" w:rsidR="00207519" w:rsidRDefault="009762C3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Campus Bento Gonçalves</w:t>
    </w:r>
  </w:p>
  <w:p w14:paraId="63FAED62" w14:textId="77777777" w:rsidR="00207519" w:rsidRDefault="00207519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30C0C"/>
    <w:multiLevelType w:val="multilevel"/>
    <w:tmpl w:val="CF3E2A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19"/>
    <w:rsid w:val="00094A07"/>
    <w:rsid w:val="00207519"/>
    <w:rsid w:val="003513A1"/>
    <w:rsid w:val="00391A4F"/>
    <w:rsid w:val="009762C3"/>
    <w:rsid w:val="00BB3DC8"/>
    <w:rsid w:val="00BE4FFB"/>
    <w:rsid w:val="00C258E7"/>
    <w:rsid w:val="00D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DB94"/>
  <w15:docId w15:val="{7D627868-2199-4B1A-87F2-1925EAE9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Jader S. Netto</dc:creator>
  <cp:lastModifiedBy>Nadia Cristina Poletto</cp:lastModifiedBy>
  <cp:revision>2</cp:revision>
  <dcterms:created xsi:type="dcterms:W3CDTF">2023-06-15T17:39:00Z</dcterms:created>
  <dcterms:modified xsi:type="dcterms:W3CDTF">2023-06-15T17:39:00Z</dcterms:modified>
</cp:coreProperties>
</file>