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C06E" w14:textId="5E6DEFFD" w:rsidR="0070059F" w:rsidRDefault="008E6904" w:rsidP="008B0761">
      <w:pPr>
        <w:spacing w:before="240" w:after="120" w:line="360" w:lineRule="auto"/>
        <w:ind w:right="-15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ANEXO VI</w:t>
      </w:r>
    </w:p>
    <w:p w14:paraId="2A0CA3B5" w14:textId="3ADE5EC6" w:rsidR="005C4994" w:rsidRDefault="005C4994" w:rsidP="004E351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MODELO DE </w:t>
      </w:r>
      <w:r w:rsidR="002D3E6C">
        <w:rPr>
          <w:b/>
          <w:bCs/>
          <w:sz w:val="22"/>
          <w:szCs w:val="22"/>
        </w:rPr>
        <w:t xml:space="preserve">PROPOSTA COMERCAL </w:t>
      </w:r>
      <w:r>
        <w:rPr>
          <w:b/>
          <w:bCs/>
          <w:sz w:val="22"/>
          <w:szCs w:val="22"/>
        </w:rPr>
        <w:t xml:space="preserve"> </w:t>
      </w:r>
    </w:p>
    <w:p w14:paraId="57B4E482" w14:textId="77777777" w:rsidR="005C4994" w:rsidRDefault="005C4994" w:rsidP="004E351B">
      <w:pPr>
        <w:pStyle w:val="Default"/>
        <w:jc w:val="center"/>
        <w:rPr>
          <w:b/>
          <w:bCs/>
          <w:sz w:val="22"/>
          <w:szCs w:val="22"/>
        </w:rPr>
      </w:pPr>
    </w:p>
    <w:p w14:paraId="370F73E1" w14:textId="41F10E0D" w:rsidR="004E351B" w:rsidRDefault="004E351B" w:rsidP="004E35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PREGÃO ELETRÔNICO Nº 48/2021</w:t>
      </w:r>
    </w:p>
    <w:p w14:paraId="66DD482A" w14:textId="77777777" w:rsidR="004E351B" w:rsidRDefault="004E351B" w:rsidP="004E35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CONTRATAÇÃO DE SERVIÇO DE TRANSPORTE RODOVIÁRIO PARA O IFRS/CAMPUS BENTO GONÇALVES </w:t>
      </w:r>
    </w:p>
    <w:p w14:paraId="522673C2" w14:textId="77777777" w:rsidR="004E351B" w:rsidRDefault="004E351B" w:rsidP="004E35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Processo Administrativo n° 23360.000454/2021-65</w:t>
      </w:r>
    </w:p>
    <w:p w14:paraId="1D19C073" w14:textId="6771F477" w:rsidR="00E8481E" w:rsidRDefault="00E8481E" w:rsidP="005C4994">
      <w:pPr>
        <w:spacing w:after="120" w:line="360" w:lineRule="auto"/>
        <w:ind w:right="-15"/>
        <w:rPr>
          <w:rFonts w:cs="Times New Roman"/>
          <w:b/>
          <w:szCs w:val="20"/>
        </w:rPr>
      </w:pPr>
      <w:bookmarkStart w:id="0" w:name="_GoBack"/>
      <w:bookmarkEnd w:id="0"/>
    </w:p>
    <w:p w14:paraId="7E4AA2DD" w14:textId="1057030E" w:rsidR="005C4994" w:rsidRDefault="005C4994" w:rsidP="005C4994">
      <w:pPr>
        <w:spacing w:after="120" w:line="360" w:lineRule="auto"/>
        <w:ind w:right="-15"/>
        <w:rPr>
          <w:rFonts w:cs="Times New Roman"/>
          <w:b/>
          <w:szCs w:val="20"/>
        </w:rPr>
      </w:pPr>
    </w:p>
    <w:p w14:paraId="5C0A0E49" w14:textId="77777777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proposta deverá ser encaminhada em papel timbrado da empresa participante do processo licitatório ou papel oficial, bem como, conter carimbo e assinatura do responsável. </w:t>
      </w:r>
    </w:p>
    <w:p w14:paraId="08D2DC04" w14:textId="77777777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(Para elaboração da proposta de preços é necessária a leitura do Edital, Termo de Referência e Minuta de Ata de Registro de Preços). </w:t>
      </w:r>
    </w:p>
    <w:p w14:paraId="1C4F4299" w14:textId="77777777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Informações Razão Social: ____________________________________________________ </w:t>
      </w:r>
    </w:p>
    <w:p w14:paraId="27BAA374" w14:textId="77777777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Fantasia: ____________________________________________________________ </w:t>
      </w:r>
    </w:p>
    <w:p w14:paraId="3E1D51A3" w14:textId="77777777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CNPJ: ______________________________ I.E: __________________________________ </w:t>
      </w:r>
    </w:p>
    <w:p w14:paraId="05D1B269" w14:textId="77777777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Endereço:_________________________________________________________________ </w:t>
      </w:r>
    </w:p>
    <w:p w14:paraId="58B6119A" w14:textId="77777777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Telefone: _______________________ </w:t>
      </w:r>
    </w:p>
    <w:p w14:paraId="5BCE2845" w14:textId="77777777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E-mail:____________________________________________________________________ </w:t>
      </w:r>
    </w:p>
    <w:p w14:paraId="0EEBCB6B" w14:textId="77777777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Responsável legal:__________________________________________________________ </w:t>
      </w:r>
    </w:p>
    <w:p w14:paraId="06E76E03" w14:textId="77777777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Dados Bancários: </w:t>
      </w:r>
    </w:p>
    <w:p w14:paraId="751CF2D8" w14:textId="2E97A8E0" w:rsidR="005C4994" w:rsidRDefault="002D3E6C" w:rsidP="002D3E6C">
      <w:pPr>
        <w:spacing w:line="360" w:lineRule="auto"/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>Banco:__________________ Agência:___________________ Conta Corrente:__________</w:t>
      </w:r>
    </w:p>
    <w:p w14:paraId="0B365C70" w14:textId="3F84FDF8" w:rsidR="002D3E6C" w:rsidRDefault="002D3E6C" w:rsidP="002D3E6C">
      <w:pPr>
        <w:spacing w:line="360" w:lineRule="auto"/>
        <w:ind w:right="-15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6"/>
        <w:gridCol w:w="628"/>
        <w:gridCol w:w="3938"/>
        <w:gridCol w:w="709"/>
        <w:gridCol w:w="519"/>
        <w:gridCol w:w="1255"/>
        <w:gridCol w:w="1196"/>
      </w:tblGrid>
      <w:tr w:rsidR="002D3E6C" w14:paraId="3114EE75" w14:textId="77777777" w:rsidTr="002D3E6C">
        <w:tc>
          <w:tcPr>
            <w:tcW w:w="816" w:type="dxa"/>
          </w:tcPr>
          <w:p w14:paraId="0B70B640" w14:textId="1CE48AE6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Grupo</w:t>
            </w:r>
          </w:p>
        </w:tc>
        <w:tc>
          <w:tcPr>
            <w:tcW w:w="628" w:type="dxa"/>
          </w:tcPr>
          <w:p w14:paraId="7E0C6E91" w14:textId="4549AA3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Item</w:t>
            </w:r>
          </w:p>
        </w:tc>
        <w:tc>
          <w:tcPr>
            <w:tcW w:w="3938" w:type="dxa"/>
          </w:tcPr>
          <w:p w14:paraId="3DFAAF28" w14:textId="405A48C8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Descrição do Objetos com especificações</w:t>
            </w:r>
          </w:p>
        </w:tc>
        <w:tc>
          <w:tcPr>
            <w:tcW w:w="709" w:type="dxa"/>
          </w:tcPr>
          <w:p w14:paraId="551E5C62" w14:textId="1B884401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Qtde</w:t>
            </w:r>
          </w:p>
        </w:tc>
        <w:tc>
          <w:tcPr>
            <w:tcW w:w="519" w:type="dxa"/>
          </w:tcPr>
          <w:p w14:paraId="08CB070D" w14:textId="2598ACA8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UN</w:t>
            </w:r>
          </w:p>
        </w:tc>
        <w:tc>
          <w:tcPr>
            <w:tcW w:w="1255" w:type="dxa"/>
          </w:tcPr>
          <w:p w14:paraId="6FDA4354" w14:textId="17B6156F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Valor Unitário (R$) </w:t>
            </w:r>
          </w:p>
        </w:tc>
        <w:tc>
          <w:tcPr>
            <w:tcW w:w="1196" w:type="dxa"/>
          </w:tcPr>
          <w:p w14:paraId="2355E3E8" w14:textId="16350891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Valor </w:t>
            </w:r>
            <w:r>
              <w:rPr>
                <w:rFonts w:cs="Times New Roman"/>
                <w:b/>
                <w:szCs w:val="20"/>
              </w:rPr>
              <w:t>Total</w:t>
            </w:r>
            <w:r>
              <w:rPr>
                <w:rFonts w:cs="Times New Roman"/>
                <w:b/>
                <w:szCs w:val="20"/>
              </w:rPr>
              <w:t xml:space="preserve">(R$) </w:t>
            </w:r>
          </w:p>
        </w:tc>
      </w:tr>
      <w:tr w:rsidR="002D3E6C" w14:paraId="0539BF57" w14:textId="77777777" w:rsidTr="002D3E6C">
        <w:tc>
          <w:tcPr>
            <w:tcW w:w="816" w:type="dxa"/>
            <w:vMerge w:val="restart"/>
          </w:tcPr>
          <w:p w14:paraId="0B0CDAAB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628" w:type="dxa"/>
          </w:tcPr>
          <w:p w14:paraId="072D95A3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3938" w:type="dxa"/>
          </w:tcPr>
          <w:p w14:paraId="7AD23493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709" w:type="dxa"/>
          </w:tcPr>
          <w:p w14:paraId="6D37EB9A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519" w:type="dxa"/>
          </w:tcPr>
          <w:p w14:paraId="15566B0F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1255" w:type="dxa"/>
          </w:tcPr>
          <w:p w14:paraId="2F55D885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1196" w:type="dxa"/>
          </w:tcPr>
          <w:p w14:paraId="0B603764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</w:tr>
      <w:tr w:rsidR="002D3E6C" w14:paraId="43016BB8" w14:textId="77777777" w:rsidTr="002D3E6C">
        <w:tc>
          <w:tcPr>
            <w:tcW w:w="816" w:type="dxa"/>
            <w:vMerge/>
          </w:tcPr>
          <w:p w14:paraId="136E0F13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628" w:type="dxa"/>
          </w:tcPr>
          <w:p w14:paraId="004514A9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3938" w:type="dxa"/>
          </w:tcPr>
          <w:p w14:paraId="7536592E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709" w:type="dxa"/>
          </w:tcPr>
          <w:p w14:paraId="410825FC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519" w:type="dxa"/>
          </w:tcPr>
          <w:p w14:paraId="70A6088A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1255" w:type="dxa"/>
          </w:tcPr>
          <w:p w14:paraId="2CA287BA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1196" w:type="dxa"/>
          </w:tcPr>
          <w:p w14:paraId="723DAC21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</w:tr>
      <w:tr w:rsidR="002D3E6C" w14:paraId="7DBA0697" w14:textId="77777777" w:rsidTr="002D3E6C">
        <w:tc>
          <w:tcPr>
            <w:tcW w:w="816" w:type="dxa"/>
            <w:vMerge/>
          </w:tcPr>
          <w:p w14:paraId="288E43E4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628" w:type="dxa"/>
          </w:tcPr>
          <w:p w14:paraId="74CF57B1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3938" w:type="dxa"/>
          </w:tcPr>
          <w:p w14:paraId="516427A5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709" w:type="dxa"/>
          </w:tcPr>
          <w:p w14:paraId="0A51D902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519" w:type="dxa"/>
          </w:tcPr>
          <w:p w14:paraId="00FEE311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1255" w:type="dxa"/>
          </w:tcPr>
          <w:p w14:paraId="4D59C5A3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  <w:tc>
          <w:tcPr>
            <w:tcW w:w="1196" w:type="dxa"/>
          </w:tcPr>
          <w:p w14:paraId="07FFDC7B" w14:textId="77777777" w:rsidR="002D3E6C" w:rsidRDefault="002D3E6C" w:rsidP="002D3E6C">
            <w:pPr>
              <w:spacing w:line="360" w:lineRule="auto"/>
              <w:ind w:right="-15"/>
              <w:jc w:val="both"/>
              <w:rPr>
                <w:rFonts w:cs="Times New Roman"/>
                <w:b/>
                <w:szCs w:val="20"/>
              </w:rPr>
            </w:pPr>
          </w:p>
        </w:tc>
      </w:tr>
    </w:tbl>
    <w:p w14:paraId="6C0FDF4B" w14:textId="77777777" w:rsidR="002D3E6C" w:rsidRPr="00391D87" w:rsidRDefault="002D3E6C" w:rsidP="002D3E6C">
      <w:pPr>
        <w:spacing w:line="360" w:lineRule="auto"/>
        <w:ind w:right="-15"/>
        <w:jc w:val="both"/>
        <w:rPr>
          <w:rFonts w:cs="Times New Roman"/>
          <w:b/>
          <w:szCs w:val="20"/>
        </w:rPr>
      </w:pPr>
    </w:p>
    <w:p w14:paraId="2E8B5314" w14:textId="77777777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Declaramos conhecer a legislação de regência desta Licitação e que os serviços serão fornecidos de acordo com as condições estabelecidas neste Edital, o que conhecemos e aceitamos em todos os termos, inclusive quanto ao pagamento e outros. </w:t>
      </w:r>
    </w:p>
    <w:p w14:paraId="710F1B26" w14:textId="15BDED63" w:rsidR="002D3E6C" w:rsidRDefault="002D3E6C" w:rsidP="002D3E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Nos preços indicados acima estão incluídos, além dos serviços, todos os custos, benefícios, encargos, tributos e demais contribuições pertinentes. Declaramos cumprir todas as normas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legais e regulamentares relativas à documentação, obtendo todas as autorizações que se fizerem necessárias junto aos órgãos públicos competentes. </w:t>
      </w:r>
    </w:p>
    <w:p w14:paraId="6B916C8D" w14:textId="3FD8194A" w:rsidR="002D3E6C" w:rsidRDefault="002D3E6C" w:rsidP="002D3E6C">
      <w:pPr>
        <w:pStyle w:val="Default"/>
        <w:spacing w:line="360" w:lineRule="auto"/>
        <w:ind w:left="285" w:firstLine="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Esta proposta é válida por 90 (noventa) dias, a contar da data da realização da licitação, para a assinatura da Ata de Registro de Preços. Os preços registrados em Ata terão validade de 12 (doze) meses. </w:t>
      </w:r>
    </w:p>
    <w:p w14:paraId="604F07F8" w14:textId="52F19800" w:rsidR="002D3E6C" w:rsidRDefault="002D3E6C" w:rsidP="002D3E6C">
      <w:pPr>
        <w:pStyle w:val="Default"/>
        <w:spacing w:line="360" w:lineRule="auto"/>
        <w:ind w:left="285" w:firstLine="57"/>
        <w:jc w:val="both"/>
        <w:rPr>
          <w:sz w:val="22"/>
          <w:szCs w:val="22"/>
        </w:rPr>
      </w:pPr>
    </w:p>
    <w:p w14:paraId="196108DA" w14:textId="3A9D464C" w:rsidR="002D3E6C" w:rsidRDefault="002D3E6C" w:rsidP="002D3E6C">
      <w:pPr>
        <w:pStyle w:val="Default"/>
        <w:spacing w:line="360" w:lineRule="auto"/>
        <w:ind w:left="285" w:firstLine="57"/>
        <w:jc w:val="both"/>
        <w:rPr>
          <w:sz w:val="22"/>
          <w:szCs w:val="22"/>
        </w:rPr>
      </w:pPr>
    </w:p>
    <w:p w14:paraId="3E9EA6CE" w14:textId="77777777" w:rsidR="002D3E6C" w:rsidRDefault="002D3E6C" w:rsidP="002D3E6C">
      <w:pPr>
        <w:pStyle w:val="Default"/>
        <w:spacing w:line="360" w:lineRule="auto"/>
        <w:ind w:left="285" w:firstLine="57"/>
        <w:jc w:val="both"/>
        <w:rPr>
          <w:sz w:val="22"/>
          <w:szCs w:val="22"/>
        </w:rPr>
      </w:pPr>
    </w:p>
    <w:p w14:paraId="44FE3EDB" w14:textId="5122D1D1" w:rsidR="002D3E6C" w:rsidRDefault="002D3E6C" w:rsidP="002D3E6C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Bento Gonçalves, XX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janeiro  de 2022</w:t>
      </w:r>
      <w:r>
        <w:rPr>
          <w:sz w:val="22"/>
          <w:szCs w:val="22"/>
        </w:rPr>
        <w:t xml:space="preserve">. </w:t>
      </w:r>
    </w:p>
    <w:p w14:paraId="68BE251B" w14:textId="77777777" w:rsidR="002D3E6C" w:rsidRDefault="002D3E6C" w:rsidP="002D3E6C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 </w:t>
      </w:r>
    </w:p>
    <w:p w14:paraId="61A27CEF" w14:textId="77777777" w:rsidR="002D3E6C" w:rsidRDefault="002D3E6C" w:rsidP="002D3E6C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Nome do Declarante </w:t>
      </w:r>
    </w:p>
    <w:p w14:paraId="5CC218A5" w14:textId="319FCDE4" w:rsidR="002D3E6C" w:rsidRPr="00391D87" w:rsidRDefault="002D3E6C" w:rsidP="002D3E6C">
      <w:pPr>
        <w:spacing w:line="360" w:lineRule="auto"/>
        <w:ind w:right="-15"/>
        <w:jc w:val="right"/>
        <w:rPr>
          <w:rFonts w:cs="Times New Roman"/>
          <w:b/>
          <w:szCs w:val="20"/>
        </w:rPr>
      </w:pPr>
      <w:r>
        <w:rPr>
          <w:sz w:val="22"/>
          <w:szCs w:val="22"/>
        </w:rPr>
        <w:t>N° CPF do Declarante</w:t>
      </w:r>
    </w:p>
    <w:sectPr w:rsidR="002D3E6C" w:rsidRPr="00391D87" w:rsidSect="00285CB7">
      <w:pgSz w:w="11906" w:h="16838"/>
      <w:pgMar w:top="1418" w:right="1134" w:bottom="141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74E55" w14:textId="77777777" w:rsidR="005A58D9" w:rsidRDefault="005A58D9">
      <w:r>
        <w:separator/>
      </w:r>
    </w:p>
  </w:endnote>
  <w:endnote w:type="continuationSeparator" w:id="0">
    <w:p w14:paraId="2DE6FE95" w14:textId="77777777" w:rsidR="005A58D9" w:rsidRDefault="005A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BB260" w14:textId="77777777" w:rsidR="005A58D9" w:rsidRDefault="005A58D9">
      <w:r>
        <w:separator/>
      </w:r>
    </w:p>
  </w:footnote>
  <w:footnote w:type="continuationSeparator" w:id="0">
    <w:p w14:paraId="7A5551E5" w14:textId="77777777" w:rsidR="005A58D9" w:rsidRDefault="005A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FC2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9"/>
  </w:num>
  <w:num w:numId="5">
    <w:abstractNumId w:val="15"/>
  </w:num>
  <w:num w:numId="6">
    <w:abstractNumId w:val="26"/>
  </w:num>
  <w:num w:numId="7">
    <w:abstractNumId w:val="23"/>
  </w:num>
  <w:num w:numId="8">
    <w:abstractNumId w:val="24"/>
  </w:num>
  <w:num w:numId="9">
    <w:abstractNumId w:val="28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7"/>
  </w:num>
  <w:num w:numId="27">
    <w:abstractNumId w:val="13"/>
  </w:num>
  <w:num w:numId="28">
    <w:abstractNumId w:val="32"/>
  </w:num>
  <w:num w:numId="29">
    <w:abstractNumId w:val="33"/>
  </w:num>
  <w:num w:numId="30">
    <w:abstractNumId w:val="30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  <w:num w:numId="36">
    <w:abstractNumId w:val="3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236D"/>
    <w:rsid w:val="00003298"/>
    <w:rsid w:val="0002260C"/>
    <w:rsid w:val="0002306D"/>
    <w:rsid w:val="000242C8"/>
    <w:rsid w:val="00027155"/>
    <w:rsid w:val="000318BA"/>
    <w:rsid w:val="000328C3"/>
    <w:rsid w:val="00034A29"/>
    <w:rsid w:val="00040957"/>
    <w:rsid w:val="00046628"/>
    <w:rsid w:val="00047D73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3F40"/>
    <w:rsid w:val="00076CBC"/>
    <w:rsid w:val="000779C7"/>
    <w:rsid w:val="0008022B"/>
    <w:rsid w:val="00081098"/>
    <w:rsid w:val="00087EF2"/>
    <w:rsid w:val="00090F5D"/>
    <w:rsid w:val="00091DFF"/>
    <w:rsid w:val="00092759"/>
    <w:rsid w:val="00094321"/>
    <w:rsid w:val="000A102A"/>
    <w:rsid w:val="000A1A7B"/>
    <w:rsid w:val="000A1B88"/>
    <w:rsid w:val="000A23DA"/>
    <w:rsid w:val="000A544E"/>
    <w:rsid w:val="000A674F"/>
    <w:rsid w:val="000B7B55"/>
    <w:rsid w:val="000C0C76"/>
    <w:rsid w:val="000C123B"/>
    <w:rsid w:val="000C21AD"/>
    <w:rsid w:val="000C2C16"/>
    <w:rsid w:val="000C57B2"/>
    <w:rsid w:val="000C670A"/>
    <w:rsid w:val="000D2AC3"/>
    <w:rsid w:val="000D6C4C"/>
    <w:rsid w:val="000F1C1C"/>
    <w:rsid w:val="000F4088"/>
    <w:rsid w:val="000F4F96"/>
    <w:rsid w:val="000F5A07"/>
    <w:rsid w:val="00100990"/>
    <w:rsid w:val="001053A1"/>
    <w:rsid w:val="00105707"/>
    <w:rsid w:val="001103FF"/>
    <w:rsid w:val="00113EEB"/>
    <w:rsid w:val="001219B0"/>
    <w:rsid w:val="00124990"/>
    <w:rsid w:val="00125F71"/>
    <w:rsid w:val="001304C0"/>
    <w:rsid w:val="001315F2"/>
    <w:rsid w:val="0014004B"/>
    <w:rsid w:val="0014325E"/>
    <w:rsid w:val="00146BDF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7CD5"/>
    <w:rsid w:val="001817D2"/>
    <w:rsid w:val="001836F2"/>
    <w:rsid w:val="00184086"/>
    <w:rsid w:val="00185C35"/>
    <w:rsid w:val="001904A8"/>
    <w:rsid w:val="001A1732"/>
    <w:rsid w:val="001A2CE9"/>
    <w:rsid w:val="001A3A05"/>
    <w:rsid w:val="001A3E18"/>
    <w:rsid w:val="001A6538"/>
    <w:rsid w:val="001B005B"/>
    <w:rsid w:val="001C2159"/>
    <w:rsid w:val="001C3F32"/>
    <w:rsid w:val="001C48B6"/>
    <w:rsid w:val="001C4C04"/>
    <w:rsid w:val="001C694F"/>
    <w:rsid w:val="001C721E"/>
    <w:rsid w:val="001E3AAF"/>
    <w:rsid w:val="001F0A6E"/>
    <w:rsid w:val="001F39FA"/>
    <w:rsid w:val="00202A04"/>
    <w:rsid w:val="002049DF"/>
    <w:rsid w:val="00205197"/>
    <w:rsid w:val="0020593D"/>
    <w:rsid w:val="00207B98"/>
    <w:rsid w:val="00210001"/>
    <w:rsid w:val="0021106D"/>
    <w:rsid w:val="0021183E"/>
    <w:rsid w:val="0021493D"/>
    <w:rsid w:val="00221BA5"/>
    <w:rsid w:val="00222980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129D"/>
    <w:rsid w:val="0026386A"/>
    <w:rsid w:val="00267125"/>
    <w:rsid w:val="00267B22"/>
    <w:rsid w:val="00271CB6"/>
    <w:rsid w:val="0027301A"/>
    <w:rsid w:val="00276ECC"/>
    <w:rsid w:val="0028115A"/>
    <w:rsid w:val="00281D0C"/>
    <w:rsid w:val="00285215"/>
    <w:rsid w:val="00285CB7"/>
    <w:rsid w:val="0028765E"/>
    <w:rsid w:val="0029037D"/>
    <w:rsid w:val="002937D4"/>
    <w:rsid w:val="002B0C0A"/>
    <w:rsid w:val="002B42D4"/>
    <w:rsid w:val="002C54C1"/>
    <w:rsid w:val="002C6DD2"/>
    <w:rsid w:val="002C7C38"/>
    <w:rsid w:val="002D3E6C"/>
    <w:rsid w:val="002D78B4"/>
    <w:rsid w:val="002D7C8E"/>
    <w:rsid w:val="002E160F"/>
    <w:rsid w:val="002E3F91"/>
    <w:rsid w:val="002E480D"/>
    <w:rsid w:val="002E5F6B"/>
    <w:rsid w:val="002F084D"/>
    <w:rsid w:val="002F1087"/>
    <w:rsid w:val="002F308B"/>
    <w:rsid w:val="002F64A0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40EE0"/>
    <w:rsid w:val="00343032"/>
    <w:rsid w:val="0035658A"/>
    <w:rsid w:val="00364141"/>
    <w:rsid w:val="00367EF6"/>
    <w:rsid w:val="00373F2A"/>
    <w:rsid w:val="00374792"/>
    <w:rsid w:val="003779A2"/>
    <w:rsid w:val="0038139C"/>
    <w:rsid w:val="00381BEB"/>
    <w:rsid w:val="00386157"/>
    <w:rsid w:val="00386ADE"/>
    <w:rsid w:val="00391D87"/>
    <w:rsid w:val="00391E14"/>
    <w:rsid w:val="003959F6"/>
    <w:rsid w:val="003A73C1"/>
    <w:rsid w:val="003B791E"/>
    <w:rsid w:val="003C0D96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BD9"/>
    <w:rsid w:val="0040055D"/>
    <w:rsid w:val="0040443F"/>
    <w:rsid w:val="004053E1"/>
    <w:rsid w:val="00407F1C"/>
    <w:rsid w:val="0041056A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486A"/>
    <w:rsid w:val="004710C7"/>
    <w:rsid w:val="004773FC"/>
    <w:rsid w:val="00480328"/>
    <w:rsid w:val="0048130E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C0212"/>
    <w:rsid w:val="004C05F9"/>
    <w:rsid w:val="004C087D"/>
    <w:rsid w:val="004C64FB"/>
    <w:rsid w:val="004E0194"/>
    <w:rsid w:val="004E351B"/>
    <w:rsid w:val="004F1A48"/>
    <w:rsid w:val="004F5DF9"/>
    <w:rsid w:val="004F66B4"/>
    <w:rsid w:val="004F78C6"/>
    <w:rsid w:val="0050224C"/>
    <w:rsid w:val="005037A6"/>
    <w:rsid w:val="00512D53"/>
    <w:rsid w:val="00514883"/>
    <w:rsid w:val="0053132E"/>
    <w:rsid w:val="0055686E"/>
    <w:rsid w:val="00556DFD"/>
    <w:rsid w:val="00561C04"/>
    <w:rsid w:val="0056213B"/>
    <w:rsid w:val="00562F82"/>
    <w:rsid w:val="00564913"/>
    <w:rsid w:val="00565CE0"/>
    <w:rsid w:val="0057623B"/>
    <w:rsid w:val="005800D8"/>
    <w:rsid w:val="00583D6B"/>
    <w:rsid w:val="005846C9"/>
    <w:rsid w:val="00586846"/>
    <w:rsid w:val="005873FC"/>
    <w:rsid w:val="00590EAF"/>
    <w:rsid w:val="00595DA6"/>
    <w:rsid w:val="005A1784"/>
    <w:rsid w:val="005A3107"/>
    <w:rsid w:val="005A58D9"/>
    <w:rsid w:val="005A6A91"/>
    <w:rsid w:val="005B0066"/>
    <w:rsid w:val="005B1ABA"/>
    <w:rsid w:val="005B26A7"/>
    <w:rsid w:val="005B353D"/>
    <w:rsid w:val="005C3930"/>
    <w:rsid w:val="005C4994"/>
    <w:rsid w:val="005C76D8"/>
    <w:rsid w:val="005D23DB"/>
    <w:rsid w:val="005E1321"/>
    <w:rsid w:val="005E2DD4"/>
    <w:rsid w:val="005E6D43"/>
    <w:rsid w:val="005F6F64"/>
    <w:rsid w:val="005F7B0A"/>
    <w:rsid w:val="00605C11"/>
    <w:rsid w:val="00606440"/>
    <w:rsid w:val="006078C2"/>
    <w:rsid w:val="006171A9"/>
    <w:rsid w:val="00623436"/>
    <w:rsid w:val="00624D48"/>
    <w:rsid w:val="00626449"/>
    <w:rsid w:val="006322CE"/>
    <w:rsid w:val="00637578"/>
    <w:rsid w:val="00640F39"/>
    <w:rsid w:val="00646B5B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972DE"/>
    <w:rsid w:val="006A12B1"/>
    <w:rsid w:val="006A5F42"/>
    <w:rsid w:val="006A6103"/>
    <w:rsid w:val="006B10ED"/>
    <w:rsid w:val="006B156A"/>
    <w:rsid w:val="006B3A51"/>
    <w:rsid w:val="006B51B2"/>
    <w:rsid w:val="006C17A0"/>
    <w:rsid w:val="006C7CFC"/>
    <w:rsid w:val="006D27E3"/>
    <w:rsid w:val="006D4135"/>
    <w:rsid w:val="006D4AB0"/>
    <w:rsid w:val="006D62AC"/>
    <w:rsid w:val="006E09F2"/>
    <w:rsid w:val="006E3CA5"/>
    <w:rsid w:val="006E721C"/>
    <w:rsid w:val="006F19F0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33DE0"/>
    <w:rsid w:val="007357C5"/>
    <w:rsid w:val="007370F4"/>
    <w:rsid w:val="0074032D"/>
    <w:rsid w:val="00740D25"/>
    <w:rsid w:val="00741328"/>
    <w:rsid w:val="00745136"/>
    <w:rsid w:val="00751DDE"/>
    <w:rsid w:val="00756F76"/>
    <w:rsid w:val="00760E8D"/>
    <w:rsid w:val="007679B9"/>
    <w:rsid w:val="00775045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B19CE"/>
    <w:rsid w:val="007B3E18"/>
    <w:rsid w:val="007B7C23"/>
    <w:rsid w:val="007C0255"/>
    <w:rsid w:val="007C09C8"/>
    <w:rsid w:val="007C0C22"/>
    <w:rsid w:val="007C13ED"/>
    <w:rsid w:val="007C2707"/>
    <w:rsid w:val="007D3572"/>
    <w:rsid w:val="007D47D3"/>
    <w:rsid w:val="007D501A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5BB"/>
    <w:rsid w:val="00803805"/>
    <w:rsid w:val="00804A24"/>
    <w:rsid w:val="0080582D"/>
    <w:rsid w:val="0080756C"/>
    <w:rsid w:val="00814641"/>
    <w:rsid w:val="00831204"/>
    <w:rsid w:val="00831208"/>
    <w:rsid w:val="00835A02"/>
    <w:rsid w:val="008429CF"/>
    <w:rsid w:val="00843E7F"/>
    <w:rsid w:val="00844240"/>
    <w:rsid w:val="008446E2"/>
    <w:rsid w:val="00847E19"/>
    <w:rsid w:val="00850CD3"/>
    <w:rsid w:val="0085112C"/>
    <w:rsid w:val="008601A9"/>
    <w:rsid w:val="0086330E"/>
    <w:rsid w:val="00865B0D"/>
    <w:rsid w:val="00871B33"/>
    <w:rsid w:val="00872949"/>
    <w:rsid w:val="008804AC"/>
    <w:rsid w:val="00887874"/>
    <w:rsid w:val="008941DB"/>
    <w:rsid w:val="008A16EA"/>
    <w:rsid w:val="008B03ED"/>
    <w:rsid w:val="008B0761"/>
    <w:rsid w:val="008B6162"/>
    <w:rsid w:val="008C04DF"/>
    <w:rsid w:val="008C1971"/>
    <w:rsid w:val="008C5623"/>
    <w:rsid w:val="008C6004"/>
    <w:rsid w:val="008D2CAF"/>
    <w:rsid w:val="008D3ACE"/>
    <w:rsid w:val="008D51CC"/>
    <w:rsid w:val="008E4F95"/>
    <w:rsid w:val="008E6904"/>
    <w:rsid w:val="008F4D52"/>
    <w:rsid w:val="008F4E41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43E5"/>
    <w:rsid w:val="00944E0C"/>
    <w:rsid w:val="00950D81"/>
    <w:rsid w:val="009543EB"/>
    <w:rsid w:val="00960013"/>
    <w:rsid w:val="009623AB"/>
    <w:rsid w:val="00970A6B"/>
    <w:rsid w:val="009763C4"/>
    <w:rsid w:val="009803F1"/>
    <w:rsid w:val="009844F7"/>
    <w:rsid w:val="0099079E"/>
    <w:rsid w:val="00991C51"/>
    <w:rsid w:val="00995FFD"/>
    <w:rsid w:val="009A45B0"/>
    <w:rsid w:val="009A5EE4"/>
    <w:rsid w:val="009A6A6F"/>
    <w:rsid w:val="009B1B69"/>
    <w:rsid w:val="009C117D"/>
    <w:rsid w:val="009C470D"/>
    <w:rsid w:val="009C638B"/>
    <w:rsid w:val="009C6B9A"/>
    <w:rsid w:val="009D3626"/>
    <w:rsid w:val="009D68FB"/>
    <w:rsid w:val="009E04B3"/>
    <w:rsid w:val="009E0DFC"/>
    <w:rsid w:val="009E57F9"/>
    <w:rsid w:val="009E5B74"/>
    <w:rsid w:val="009E6E86"/>
    <w:rsid w:val="009E7C14"/>
    <w:rsid w:val="009F419C"/>
    <w:rsid w:val="009F43E0"/>
    <w:rsid w:val="00A055A5"/>
    <w:rsid w:val="00A12A7C"/>
    <w:rsid w:val="00A1330E"/>
    <w:rsid w:val="00A245AE"/>
    <w:rsid w:val="00A26A56"/>
    <w:rsid w:val="00A27DA5"/>
    <w:rsid w:val="00A369EE"/>
    <w:rsid w:val="00A40017"/>
    <w:rsid w:val="00A402A1"/>
    <w:rsid w:val="00A44175"/>
    <w:rsid w:val="00A50D22"/>
    <w:rsid w:val="00A512C3"/>
    <w:rsid w:val="00A52E7C"/>
    <w:rsid w:val="00A571FE"/>
    <w:rsid w:val="00A60395"/>
    <w:rsid w:val="00A6287E"/>
    <w:rsid w:val="00A77C2C"/>
    <w:rsid w:val="00A80062"/>
    <w:rsid w:val="00A83AF3"/>
    <w:rsid w:val="00A856EB"/>
    <w:rsid w:val="00A8639E"/>
    <w:rsid w:val="00A9022E"/>
    <w:rsid w:val="00AA1165"/>
    <w:rsid w:val="00AA3F31"/>
    <w:rsid w:val="00AA4625"/>
    <w:rsid w:val="00AB1F1A"/>
    <w:rsid w:val="00AC0DB6"/>
    <w:rsid w:val="00AC4F34"/>
    <w:rsid w:val="00AC6EC2"/>
    <w:rsid w:val="00AC7E5C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C20"/>
    <w:rsid w:val="00B16238"/>
    <w:rsid w:val="00B208D6"/>
    <w:rsid w:val="00B2196C"/>
    <w:rsid w:val="00B23F8B"/>
    <w:rsid w:val="00B27724"/>
    <w:rsid w:val="00B30047"/>
    <w:rsid w:val="00B30F3D"/>
    <w:rsid w:val="00B36BBC"/>
    <w:rsid w:val="00B41F2A"/>
    <w:rsid w:val="00B432A0"/>
    <w:rsid w:val="00B46F40"/>
    <w:rsid w:val="00B4738B"/>
    <w:rsid w:val="00B517F7"/>
    <w:rsid w:val="00B52AFC"/>
    <w:rsid w:val="00B52EFE"/>
    <w:rsid w:val="00B60DCA"/>
    <w:rsid w:val="00B63C73"/>
    <w:rsid w:val="00B672B3"/>
    <w:rsid w:val="00B67806"/>
    <w:rsid w:val="00B72B3F"/>
    <w:rsid w:val="00B76DB6"/>
    <w:rsid w:val="00B77DBF"/>
    <w:rsid w:val="00B810DF"/>
    <w:rsid w:val="00B81FBB"/>
    <w:rsid w:val="00B852E7"/>
    <w:rsid w:val="00B902B9"/>
    <w:rsid w:val="00B92C59"/>
    <w:rsid w:val="00B94F1B"/>
    <w:rsid w:val="00B95BFE"/>
    <w:rsid w:val="00B96C22"/>
    <w:rsid w:val="00B972D3"/>
    <w:rsid w:val="00BA0847"/>
    <w:rsid w:val="00BA1705"/>
    <w:rsid w:val="00BA2132"/>
    <w:rsid w:val="00BB4389"/>
    <w:rsid w:val="00BB61BE"/>
    <w:rsid w:val="00BC10CF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20AC"/>
    <w:rsid w:val="00C03F51"/>
    <w:rsid w:val="00C10CC7"/>
    <w:rsid w:val="00C13225"/>
    <w:rsid w:val="00C14C86"/>
    <w:rsid w:val="00C229F8"/>
    <w:rsid w:val="00C322F1"/>
    <w:rsid w:val="00C33284"/>
    <w:rsid w:val="00C3520D"/>
    <w:rsid w:val="00C371FA"/>
    <w:rsid w:val="00C418EC"/>
    <w:rsid w:val="00C46F61"/>
    <w:rsid w:val="00C47BB2"/>
    <w:rsid w:val="00C51C28"/>
    <w:rsid w:val="00C53456"/>
    <w:rsid w:val="00C609B8"/>
    <w:rsid w:val="00C60C2D"/>
    <w:rsid w:val="00C70043"/>
    <w:rsid w:val="00C73861"/>
    <w:rsid w:val="00C7432C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6ABB"/>
    <w:rsid w:val="00CD6B7E"/>
    <w:rsid w:val="00CE128C"/>
    <w:rsid w:val="00CE3389"/>
    <w:rsid w:val="00CE5CF2"/>
    <w:rsid w:val="00CE65F6"/>
    <w:rsid w:val="00CF0A53"/>
    <w:rsid w:val="00D00A5D"/>
    <w:rsid w:val="00D00A87"/>
    <w:rsid w:val="00D02F2F"/>
    <w:rsid w:val="00D10D47"/>
    <w:rsid w:val="00D13087"/>
    <w:rsid w:val="00D16FA0"/>
    <w:rsid w:val="00D26DCE"/>
    <w:rsid w:val="00D33CD7"/>
    <w:rsid w:val="00D50084"/>
    <w:rsid w:val="00D5130A"/>
    <w:rsid w:val="00D51769"/>
    <w:rsid w:val="00D522D8"/>
    <w:rsid w:val="00D5491C"/>
    <w:rsid w:val="00D554E8"/>
    <w:rsid w:val="00D5748E"/>
    <w:rsid w:val="00D612A9"/>
    <w:rsid w:val="00D65F51"/>
    <w:rsid w:val="00D66935"/>
    <w:rsid w:val="00D772A3"/>
    <w:rsid w:val="00D80021"/>
    <w:rsid w:val="00D8403C"/>
    <w:rsid w:val="00D8724C"/>
    <w:rsid w:val="00D873D6"/>
    <w:rsid w:val="00D938C1"/>
    <w:rsid w:val="00DA47A8"/>
    <w:rsid w:val="00DB3592"/>
    <w:rsid w:val="00DB4C93"/>
    <w:rsid w:val="00DB74D4"/>
    <w:rsid w:val="00DB7A24"/>
    <w:rsid w:val="00DC3F8A"/>
    <w:rsid w:val="00DD46E9"/>
    <w:rsid w:val="00DD4A61"/>
    <w:rsid w:val="00DE0D00"/>
    <w:rsid w:val="00DE16CD"/>
    <w:rsid w:val="00DE5FB4"/>
    <w:rsid w:val="00DE6492"/>
    <w:rsid w:val="00DF280B"/>
    <w:rsid w:val="00DF28B7"/>
    <w:rsid w:val="00DF68C0"/>
    <w:rsid w:val="00DF7F5A"/>
    <w:rsid w:val="00E00FFD"/>
    <w:rsid w:val="00E01133"/>
    <w:rsid w:val="00E04C02"/>
    <w:rsid w:val="00E053B2"/>
    <w:rsid w:val="00E139D5"/>
    <w:rsid w:val="00E14CA5"/>
    <w:rsid w:val="00E152DF"/>
    <w:rsid w:val="00E22D1B"/>
    <w:rsid w:val="00E235F5"/>
    <w:rsid w:val="00E23783"/>
    <w:rsid w:val="00E24D81"/>
    <w:rsid w:val="00E26411"/>
    <w:rsid w:val="00E307B6"/>
    <w:rsid w:val="00E3197B"/>
    <w:rsid w:val="00E407FD"/>
    <w:rsid w:val="00E41AD6"/>
    <w:rsid w:val="00E42017"/>
    <w:rsid w:val="00E42730"/>
    <w:rsid w:val="00E46268"/>
    <w:rsid w:val="00E53B4B"/>
    <w:rsid w:val="00E55854"/>
    <w:rsid w:val="00E628AD"/>
    <w:rsid w:val="00E64339"/>
    <w:rsid w:val="00E677BD"/>
    <w:rsid w:val="00E70C44"/>
    <w:rsid w:val="00E72B6E"/>
    <w:rsid w:val="00E75305"/>
    <w:rsid w:val="00E8481E"/>
    <w:rsid w:val="00E872A7"/>
    <w:rsid w:val="00E94260"/>
    <w:rsid w:val="00E96C50"/>
    <w:rsid w:val="00EA19E9"/>
    <w:rsid w:val="00EA2903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8A2"/>
    <w:rsid w:val="00EC7F14"/>
    <w:rsid w:val="00ED4A79"/>
    <w:rsid w:val="00ED6277"/>
    <w:rsid w:val="00EE220A"/>
    <w:rsid w:val="00EE2853"/>
    <w:rsid w:val="00EF2567"/>
    <w:rsid w:val="00EF5083"/>
    <w:rsid w:val="00EF5D36"/>
    <w:rsid w:val="00EF66FC"/>
    <w:rsid w:val="00F0135B"/>
    <w:rsid w:val="00F02E73"/>
    <w:rsid w:val="00F07136"/>
    <w:rsid w:val="00F10140"/>
    <w:rsid w:val="00F1016D"/>
    <w:rsid w:val="00F11BAF"/>
    <w:rsid w:val="00F11CE3"/>
    <w:rsid w:val="00F1644B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66E74"/>
    <w:rsid w:val="00F72DEA"/>
    <w:rsid w:val="00F74545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6"/>
    <w:rsid w:val="00FB4456"/>
    <w:rsid w:val="00FB5D74"/>
    <w:rsid w:val="00FC1667"/>
    <w:rsid w:val="00FC392F"/>
    <w:rsid w:val="00FC3A0E"/>
    <w:rsid w:val="00FD0A3A"/>
    <w:rsid w:val="00FD16AF"/>
    <w:rsid w:val="00FD1F4D"/>
    <w:rsid w:val="00FD2A3E"/>
    <w:rsid w:val="00FD7077"/>
    <w:rsid w:val="00FE5BBC"/>
    <w:rsid w:val="00FF17C9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9C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0E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48130E"/>
    <w:pPr>
      <w:numPr>
        <w:numId w:val="13"/>
      </w:numPr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48130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  <w:style w:type="paragraph" w:customStyle="1" w:styleId="Default">
    <w:name w:val="Default"/>
    <w:rsid w:val="00814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2D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ACD4C-E132-4D76-B231-6AE183D4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DDF0C-D3C4-450E-9E28-4E832C6C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Andréia Carneiro</cp:lastModifiedBy>
  <cp:revision>2</cp:revision>
  <cp:lastPrinted>2010-11-03T20:07:00Z</cp:lastPrinted>
  <dcterms:created xsi:type="dcterms:W3CDTF">2022-01-04T19:16:00Z</dcterms:created>
  <dcterms:modified xsi:type="dcterms:W3CDTF">2022-01-04T19:16:00Z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