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ANEXO C</w:t>
      </w:r>
    </w:p>
    <w:p>
      <w:pPr>
        <w:pStyle w:val="Standard"/>
        <w:rPr/>
      </w:pPr>
      <w:r>
        <w:rPr/>
      </w:r>
    </w:p>
    <w:p>
      <w:pPr>
        <w:pStyle w:val="Standard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CRITÉRIOS DE AVALIAÇÃO DO CURRÍCULO PESSOAL</w:t>
      </w:r>
    </w:p>
    <w:p>
      <w:pPr>
        <w:pStyle w:val="Standard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tbl>
      <w:tblPr>
        <w:tblW w:w="849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9"/>
        <w:gridCol w:w="3681"/>
        <w:gridCol w:w="1842"/>
        <w:gridCol w:w="1226"/>
        <w:gridCol w:w="1036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Item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Tipo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Pontuação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Pontuação Máxima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Pontos Obtidos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Tempo de contribuição com o programa*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1,5 por semestre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Curso de formação complementar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por curso (min 20 horas)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Experiência profissional na área de educação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por semestre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Experiência profissional em outros ambientes coletivos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por semestre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Participação em eventos e projetos de Ensino, pesquisa e extensão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 por certificado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Standard"/>
        <w:rPr/>
      </w:pPr>
      <w:r>
        <w:rPr>
          <w:rFonts w:cs="Times New Roman" w:ascii="Times New Roman" w:hAnsi="Times New Roman"/>
        </w:rPr>
        <w:t>* Caso o candidato já possua formação em nível superior, esse item não será pontuado.</w:t>
      </w:r>
    </w:p>
    <w:sectPr>
      <w:type w:val="nextPage"/>
      <w:pgSz w:w="11906" w:h="16838"/>
      <w:pgMar w:left="1701" w:right="1701" w:header="0" w:top="1361" w:footer="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uiPriority w:val="9"/>
    <w:qFormat/>
    <w:pPr>
      <w:keepNext w:val="true"/>
      <w:widowControl w:val="false"/>
      <w:bidi w:val="0"/>
      <w:spacing w:before="240" w:after="60"/>
      <w:jc w:val="left"/>
      <w:outlineLvl w:val="0"/>
    </w:pPr>
    <w:rPr>
      <w:rFonts w:ascii="Cambria" w:hAnsi="Cambria" w:eastAsia="SimSun" w:cs="Mangal"/>
      <w:b/>
      <w:bCs/>
      <w:color w:val="auto"/>
      <w:kern w:val="2"/>
      <w:sz w:val="32"/>
      <w:szCs w:val="32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Ttulo1Char" w:customStyle="1">
    <w:name w:val="Título 1 Char"/>
    <w:basedOn w:val="DefaultParagraphFont"/>
    <w:qFormat/>
    <w:rPr>
      <w:rFonts w:ascii="Cambria" w:hAnsi="Cambria"/>
      <w:b/>
      <w:bCs/>
      <w:sz w:val="32"/>
      <w:szCs w:val="32"/>
      <w:lang w:eastAsia="pt-BR"/>
    </w:rPr>
  </w:style>
  <w:style w:type="character" w:styleId="Internetlink" w:customStyle="1">
    <w:name w:val="Internet link"/>
    <w:basedOn w:val="DefaultParagraphFont"/>
    <w:qFormat/>
    <w:rPr>
      <w:color w:val="0000FF"/>
      <w:u w:val="single"/>
      <w:lang w:val="pt-BR" w:eastAsia="pt-BR" w:bidi="pt-BR"/>
    </w:rPr>
  </w:style>
  <w:style w:type="character" w:styleId="ListLabel1" w:customStyle="1">
    <w:name w:val="ListLabel 1"/>
    <w:qFormat/>
    <w:rPr>
      <w:rFonts w:cs="Courier New"/>
    </w:rPr>
  </w:style>
  <w:style w:type="paragraph" w:styleId="Ttulo" w:customStyle="1">
    <w:name w:val="Título"/>
    <w:next w:val="Corpodetexto"/>
    <w:qFormat/>
    <w:pPr>
      <w:keepNext w:val="true"/>
      <w:widowControl w:val="false"/>
      <w:spacing w:before="240" w:after="120"/>
    </w:pPr>
    <w:rPr>
      <w:rFonts w:ascii="Arial" w:hAnsi="Arial" w:eastAsia="Microsoft YaHei" w:cs="Mangal"/>
      <w:color w:val="auto"/>
      <w:kern w:val="2"/>
      <w:sz w:val="28"/>
      <w:szCs w:val="28"/>
      <w:lang w:val="pt-BR" w:eastAsia="zh-CN" w:bidi="hi-IN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pPr>
      <w:widowControl w:val="false"/>
    </w:pPr>
    <w:rPr>
      <w:rFonts w:cs="Mangal" w:ascii="Times New Roman" w:hAnsi="Times New Roman" w:eastAsia="SimSun"/>
      <w:color w:val="auto"/>
      <w:kern w:val="2"/>
      <w:sz w:val="24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qFormat/>
    <w:pPr>
      <w:widowControl w:val="false"/>
      <w:suppressLineNumbers/>
    </w:pPr>
    <w:rPr>
      <w:rFonts w:cs="Mangal" w:ascii="Times New Roman" w:hAnsi="Times New Roman" w:eastAsia="SimSun"/>
      <w:color w:val="auto"/>
      <w:kern w:val="2"/>
      <w:sz w:val="24"/>
      <w:szCs w:val="24"/>
      <w:lang w:val="pt-BR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tLeast" w:line="100"/>
      <w:jc w:val="left"/>
    </w:pPr>
    <w:rPr>
      <w:rFonts w:ascii="Trebuchet MS" w:hAnsi="Trebuchet MS" w:eastAsia="Times New Roman" w:cs="Trebuchet MS"/>
      <w:color w:val="000000"/>
      <w:kern w:val="2"/>
      <w:sz w:val="24"/>
      <w:szCs w:val="24"/>
      <w:lang w:val="pt-BR" w:eastAsia="pt-BR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Ttulododocumento">
    <w:name w:val="Title"/>
    <w:basedOn w:val="Standard"/>
    <w:uiPriority w:val="10"/>
    <w:qFormat/>
    <w:pPr>
      <w:keepNext w:val="true"/>
      <w:spacing w:before="240" w:after="120"/>
      <w:jc w:val="center"/>
    </w:pPr>
    <w:rPr>
      <w:rFonts w:ascii="Arial" w:hAnsi="Arial" w:eastAsia="Microsoft YaHei" w:cs="Mangal"/>
      <w:b/>
      <w:bCs/>
      <w:sz w:val="28"/>
      <w:szCs w:val="28"/>
    </w:rPr>
  </w:style>
  <w:style w:type="paragraph" w:styleId="Subttulo">
    <w:name w:val="Subtitle"/>
    <w:basedOn w:val="Ttulododocumento"/>
    <w:uiPriority w:val="11"/>
    <w:qFormat/>
    <w:pPr/>
    <w:rPr>
      <w:i/>
      <w:iCs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LibreOffice/6.0.6.2$Windows_X86_64 LibreOffice_project/0c292870b25a325b5ed35f6b45599d2ea4458e77</Application>
  <Pages>1</Pages>
  <Words>90</Words>
  <Characters>450</Characters>
  <CharactersWithSpaces>512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2021-11-17T11:22:00Z</dcterms:created>
  <dc:creator>Cliente Preferencial</dc:creator>
  <dc:description/>
  <dc:language>pt-BR</dc:language>
  <cp:lastModifiedBy/>
  <cp:lastPrinted>2016-09-01T20:13:00Z</cp:lastPrinted>
  <dcterms:modified xsi:type="dcterms:W3CDTF">2021-11-17T10:10:04Z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