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8B" w:rsidRPr="00B4526C" w:rsidRDefault="001F0E2B" w:rsidP="005230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b/>
          <w:color w:val="000000"/>
        </w:rPr>
        <w:t>ANEXO II</w:t>
      </w:r>
    </w:p>
    <w:p w:rsidR="0017668B" w:rsidRPr="00B4526C" w:rsidRDefault="0017668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="Arial"/>
          <w:color w:val="000000"/>
        </w:rPr>
      </w:pP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b/>
          <w:color w:val="000000"/>
        </w:rPr>
        <w:t>TERMO DE COMPROMISSO PARA ESTUDANTE BOLSISTA EM PROGRAMAS/PROJETOS DE EXTENSÃO</w:t>
      </w:r>
    </w:p>
    <w:p w:rsidR="0017668B" w:rsidRPr="00B4526C" w:rsidRDefault="0017668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ajorHAnsi" w:eastAsia="Arial" w:hAnsiTheme="majorHAnsi" w:cs="Arial"/>
          <w:color w:val="000000"/>
        </w:rPr>
      </w:pPr>
    </w:p>
    <w:p w:rsidR="0017668B" w:rsidRPr="00B4526C" w:rsidRDefault="0017668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0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 xml:space="preserve">Eu, _________________________________________________________, estudante do IFRS – </w:t>
      </w:r>
      <w:r w:rsidRPr="00B4526C">
        <w:rPr>
          <w:rFonts w:asciiTheme="majorHAnsi" w:eastAsia="Arial" w:hAnsiTheme="majorHAnsi" w:cs="Arial"/>
          <w:i/>
          <w:color w:val="000000"/>
        </w:rPr>
        <w:t>Campus</w:t>
      </w:r>
      <w:r w:rsidRPr="00B4526C">
        <w:rPr>
          <w:rFonts w:asciiTheme="majorHAnsi" w:eastAsia="Arial" w:hAnsiTheme="majorHAnsi" w:cs="Arial"/>
          <w:color w:val="000000"/>
        </w:rPr>
        <w:t xml:space="preserve"> _____________________________, declaro que estou ciente dos deveres, abaixo especificados, na condição de bolsista no seguinte programa/projeto de extensão:</w:t>
      </w:r>
    </w:p>
    <w:p w:rsidR="0017668B" w:rsidRPr="00B4526C" w:rsidRDefault="001F0E2B" w:rsidP="00B4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b/>
          <w:color w:val="000000"/>
        </w:rPr>
        <w:t>Título</w:t>
      </w:r>
      <w:r w:rsidRPr="00B4526C">
        <w:rPr>
          <w:rFonts w:asciiTheme="majorHAnsi" w:eastAsia="Arial" w:hAnsiTheme="majorHAnsi" w:cs="Arial"/>
          <w:color w:val="000000"/>
        </w:rPr>
        <w:t>: _____________________________________________</w:t>
      </w:r>
      <w:r w:rsidR="000D6160" w:rsidRPr="00B4526C">
        <w:rPr>
          <w:rFonts w:asciiTheme="majorHAnsi" w:eastAsia="Arial" w:hAnsiTheme="majorHAnsi" w:cs="Arial"/>
          <w:color w:val="000000"/>
        </w:rPr>
        <w:t>_____________________</w:t>
      </w:r>
    </w:p>
    <w:p w:rsidR="0017668B" w:rsidRPr="00B4526C" w:rsidRDefault="001F0E2B" w:rsidP="00B45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b/>
          <w:color w:val="000000"/>
        </w:rPr>
        <w:t>Coordenador</w:t>
      </w:r>
      <w:r w:rsidRPr="00B4526C">
        <w:rPr>
          <w:rFonts w:asciiTheme="majorHAnsi" w:eastAsia="Arial" w:hAnsiTheme="majorHAnsi" w:cs="Arial"/>
          <w:color w:val="000000"/>
        </w:rPr>
        <w:t>:________________________________________</w:t>
      </w:r>
      <w:r w:rsidR="000D6160" w:rsidRPr="00B4526C">
        <w:rPr>
          <w:rFonts w:asciiTheme="majorHAnsi" w:eastAsia="Arial" w:hAnsiTheme="majorHAnsi" w:cs="Arial"/>
          <w:color w:val="000000"/>
        </w:rPr>
        <w:t>________</w:t>
      </w:r>
      <w:r w:rsidR="00B4526C" w:rsidRPr="00B4526C">
        <w:rPr>
          <w:rFonts w:asciiTheme="majorHAnsi" w:eastAsia="Arial" w:hAnsiTheme="majorHAnsi" w:cs="Arial"/>
          <w:color w:val="000000"/>
        </w:rPr>
        <w:t>____________</w:t>
      </w:r>
    </w:p>
    <w:p w:rsidR="0017668B" w:rsidRPr="00B4526C" w:rsidRDefault="0017668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="Arial"/>
          <w:color w:val="000000"/>
        </w:rPr>
      </w:pPr>
    </w:p>
    <w:p w:rsidR="0017668B" w:rsidRPr="00B4526C" w:rsidRDefault="0017668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="Arial"/>
          <w:color w:val="000000"/>
        </w:rPr>
      </w:pP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>São deveres do bolsista, conforme estabelece o</w:t>
      </w:r>
      <w:hyperlink r:id="rId7">
        <w:r w:rsidRPr="00B4526C">
          <w:rPr>
            <w:rFonts w:asciiTheme="majorHAnsi" w:eastAsia="Arial" w:hAnsiTheme="majorHAnsi" w:cs="Arial"/>
            <w:color w:val="0563C1"/>
            <w:u w:val="single"/>
          </w:rPr>
          <w:t xml:space="preserve"> Programa Institucional de Bolsas de Extensão (PIBEX) do IFRS</w:t>
        </w:r>
      </w:hyperlink>
      <w:r w:rsidRPr="00B4526C">
        <w:rPr>
          <w:rFonts w:asciiTheme="majorHAnsi" w:eastAsia="Arial" w:hAnsiTheme="majorHAnsi" w:cs="Arial"/>
          <w:color w:val="000000"/>
        </w:rPr>
        <w:t>:</w:t>
      </w:r>
    </w:p>
    <w:p w:rsidR="0017668B" w:rsidRPr="00B4526C" w:rsidRDefault="0017668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>a - zelar pela qualidade acadêmica do programa ou projeto de extensão ao qual está vinculado;</w:t>
      </w: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 xml:space="preserve">b - participar de todas as atividades programadas pelo coordenador do programa ou projeto de extensão; </w:t>
      </w: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 xml:space="preserve">c - cumprir as exigências estabelecidas no Termo de Compromisso assinado por ocasião de sua seleção; </w:t>
      </w: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>d - apresentar ao coordenador do p</w:t>
      </w:r>
      <w:r w:rsidR="0052309B">
        <w:rPr>
          <w:rFonts w:asciiTheme="majorHAnsi" w:eastAsia="Arial" w:hAnsiTheme="majorHAnsi" w:cs="Arial"/>
          <w:color w:val="000000"/>
        </w:rPr>
        <w:t>rograma ou projeto de extensão,</w:t>
      </w:r>
      <w:r w:rsidR="00FA769E">
        <w:rPr>
          <w:rFonts w:asciiTheme="majorHAnsi" w:eastAsia="Arial" w:hAnsiTheme="majorHAnsi" w:cs="Arial"/>
          <w:color w:val="000000"/>
        </w:rPr>
        <w:t xml:space="preserve"> na metade da vigência o relatório parcial e, </w:t>
      </w:r>
      <w:r w:rsidR="0052309B">
        <w:rPr>
          <w:rFonts w:asciiTheme="majorHAnsi" w:eastAsia="Arial" w:hAnsiTheme="majorHAnsi" w:cs="Arial"/>
          <w:color w:val="000000"/>
        </w:rPr>
        <w:t xml:space="preserve"> </w:t>
      </w:r>
      <w:r w:rsidRPr="00B4526C">
        <w:rPr>
          <w:rFonts w:asciiTheme="majorHAnsi" w:eastAsia="Arial" w:hAnsiTheme="majorHAnsi" w:cs="Arial"/>
          <w:color w:val="000000"/>
        </w:rPr>
        <w:t xml:space="preserve">ao término da vigência da bolsa, o relatório final; </w:t>
      </w: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 xml:space="preserve">e - apresentar trabalho em evento de extensão no seu </w:t>
      </w:r>
      <w:r w:rsidRPr="00B4526C">
        <w:rPr>
          <w:rFonts w:asciiTheme="majorHAnsi" w:eastAsia="Arial" w:hAnsiTheme="majorHAnsi" w:cs="Arial"/>
          <w:i/>
          <w:color w:val="000000"/>
        </w:rPr>
        <w:t>campus</w:t>
      </w:r>
      <w:r w:rsidRPr="00B4526C">
        <w:rPr>
          <w:rFonts w:asciiTheme="majorHAnsi" w:eastAsia="Arial" w:hAnsiTheme="majorHAnsi" w:cs="Arial"/>
          <w:color w:val="000000"/>
        </w:rPr>
        <w:t xml:space="preserve">, relativos ao programa ou projeto que participa; </w:t>
      </w: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 xml:space="preserve">f - apresentar indicadores satisfatórios de desempenho acadêmico; </w:t>
      </w: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 xml:space="preserve">g - fazer referência à sua condição de bolsista de extensão do IFRS, nas publicações e trabalhos apresentados em eventos; </w:t>
      </w: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 xml:space="preserve">h - criar, caso não possua, seu currículo na </w:t>
      </w:r>
      <w:hyperlink r:id="rId8">
        <w:r w:rsidRPr="00B4526C">
          <w:rPr>
            <w:rFonts w:asciiTheme="majorHAnsi" w:eastAsia="Arial" w:hAnsiTheme="majorHAnsi" w:cs="Arial"/>
            <w:color w:val="0563C1"/>
            <w:u w:val="single"/>
          </w:rPr>
          <w:t xml:space="preserve">Plataforma </w:t>
        </w:r>
      </w:hyperlink>
      <w:hyperlink r:id="rId9">
        <w:r w:rsidRPr="00B4526C">
          <w:rPr>
            <w:rFonts w:asciiTheme="majorHAnsi" w:eastAsia="Arial" w:hAnsiTheme="majorHAnsi" w:cs="Arial"/>
            <w:i/>
            <w:color w:val="0563C1"/>
            <w:u w:val="single"/>
          </w:rPr>
          <w:t>Lattes</w:t>
        </w:r>
      </w:hyperlink>
      <w:hyperlink r:id="rId10">
        <w:r w:rsidRPr="00B4526C">
          <w:rPr>
            <w:rFonts w:asciiTheme="majorHAnsi" w:eastAsia="Arial" w:hAnsiTheme="majorHAnsi" w:cs="Arial"/>
            <w:color w:val="0563C1"/>
            <w:u w:val="single"/>
          </w:rPr>
          <w:t xml:space="preserve"> do Conselho Nacional de Desenvolvimento Científico e Tecnológico (CNPq)</w:t>
        </w:r>
      </w:hyperlink>
      <w:r w:rsidRPr="00B4526C">
        <w:rPr>
          <w:rFonts w:asciiTheme="majorHAnsi" w:eastAsia="Arial" w:hAnsiTheme="majorHAnsi" w:cs="Arial"/>
          <w:color w:val="000000"/>
        </w:rPr>
        <w:t>, incluindo sua condição de bolsista de extensão do IFRS e mantê-lo atualizado periodicamente;</w:t>
      </w: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>i - cumprir as exigências do edital específico pelo qual foi selecionado como bolsista; e,</w:t>
      </w:r>
    </w:p>
    <w:p w:rsidR="0017668B" w:rsidRPr="00B4526C" w:rsidRDefault="001F0E2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 xml:space="preserve">j - cumprir as demais exigências da instituição, dentro dos prazos estabelecidos. </w:t>
      </w:r>
    </w:p>
    <w:p w:rsidR="0017668B" w:rsidRPr="00B4526C" w:rsidRDefault="0017668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both"/>
        <w:rPr>
          <w:rFonts w:asciiTheme="majorHAnsi" w:eastAsia="Arial" w:hAnsiTheme="majorHAnsi" w:cs="Arial"/>
          <w:color w:val="000000"/>
        </w:rPr>
      </w:pPr>
    </w:p>
    <w:p w:rsidR="0017668B" w:rsidRPr="00B4526C" w:rsidRDefault="0052309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>
        <w:rPr>
          <w:rFonts w:asciiTheme="majorHAnsi" w:eastAsia="Arial" w:hAnsiTheme="majorHAnsi" w:cs="Arial"/>
          <w:color w:val="000000"/>
        </w:rPr>
        <w:t>1</w:t>
      </w:r>
      <w:r w:rsidR="001F0E2B" w:rsidRPr="00B4526C">
        <w:rPr>
          <w:rFonts w:asciiTheme="majorHAnsi" w:eastAsia="Arial" w:hAnsiTheme="majorHAnsi" w:cs="Arial"/>
          <w:color w:val="000000"/>
        </w:rPr>
        <w:t>. Em caso de desligamento, a qualquer tempo, o bolsista deverá apresentar relatório parcial das atividades realizadas.</w:t>
      </w:r>
    </w:p>
    <w:p w:rsidR="0017668B" w:rsidRPr="00B4526C" w:rsidRDefault="0017668B" w:rsidP="000D6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="Arial"/>
          <w:color w:val="000000"/>
        </w:rPr>
      </w:pPr>
    </w:p>
    <w:p w:rsidR="0017668B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color w:val="000000"/>
        </w:rPr>
        <w:t xml:space="preserve">Comprometo-me a informar qualquer descumprimento das condições acima descritas ao Setor de Extensão do </w:t>
      </w:r>
      <w:r w:rsidRPr="00B4526C">
        <w:rPr>
          <w:rFonts w:asciiTheme="majorHAnsi" w:eastAsia="Arial" w:hAnsiTheme="majorHAnsi" w:cs="Arial"/>
          <w:i/>
          <w:color w:val="000000"/>
        </w:rPr>
        <w:t>campus</w:t>
      </w:r>
      <w:r w:rsidRPr="00B4526C">
        <w:rPr>
          <w:rFonts w:asciiTheme="majorHAnsi" w:eastAsia="Arial" w:hAnsiTheme="majorHAnsi" w:cs="Arial"/>
          <w:color w:val="000000"/>
        </w:rPr>
        <w:t>.</w:t>
      </w:r>
    </w:p>
    <w:p w:rsidR="0052309B" w:rsidRPr="00B4526C" w:rsidRDefault="00523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Theme="majorHAnsi" w:eastAsia="Arial" w:hAnsiTheme="majorHAnsi" w:cs="Arial"/>
          <w:color w:val="000000"/>
        </w:rPr>
      </w:pPr>
    </w:p>
    <w:p w:rsidR="0017668B" w:rsidRPr="00B4526C" w:rsidRDefault="001F0E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  <w:r w:rsidRPr="00B4526C">
        <w:rPr>
          <w:rFonts w:asciiTheme="majorHAnsi" w:eastAsia="Arial" w:hAnsiTheme="majorHAnsi" w:cs="Arial"/>
          <w:b/>
          <w:color w:val="000000"/>
        </w:rPr>
        <w:t>Assinaturas</w:t>
      </w:r>
    </w:p>
    <w:p w:rsidR="0017668B" w:rsidRPr="00B4526C" w:rsidRDefault="001766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Arial" w:hAnsiTheme="majorHAnsi" w:cs="Arial"/>
          <w:color w:val="000000"/>
        </w:rPr>
      </w:pPr>
    </w:p>
    <w:tbl>
      <w:tblPr>
        <w:tblStyle w:val="a3"/>
        <w:tblW w:w="102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/>
      </w:tblPr>
      <w:tblGrid>
        <w:gridCol w:w="4788"/>
        <w:gridCol w:w="544"/>
        <w:gridCol w:w="4966"/>
      </w:tblGrid>
      <w:tr w:rsidR="0017668B" w:rsidRPr="00B4526C">
        <w:tc>
          <w:tcPr>
            <w:tcW w:w="4788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B4526C" w:rsidRDefault="001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</w:rPr>
            </w:pP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B4526C" w:rsidRDefault="001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</w:rPr>
            </w:pPr>
          </w:p>
        </w:tc>
        <w:tc>
          <w:tcPr>
            <w:tcW w:w="4966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B4526C" w:rsidRDefault="001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</w:rPr>
            </w:pPr>
          </w:p>
        </w:tc>
      </w:tr>
      <w:tr w:rsidR="0017668B" w:rsidRPr="00B4526C">
        <w:tc>
          <w:tcPr>
            <w:tcW w:w="47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B4526C" w:rsidRDefault="001F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</w:rPr>
            </w:pPr>
            <w:r w:rsidRPr="00B4526C">
              <w:rPr>
                <w:rFonts w:asciiTheme="majorHAnsi" w:eastAsia="Arial" w:hAnsiTheme="majorHAnsi" w:cs="Arial"/>
                <w:color w:val="000000"/>
              </w:rPr>
              <w:t>Estudante</w:t>
            </w:r>
          </w:p>
        </w:tc>
        <w:tc>
          <w:tcPr>
            <w:tcW w:w="5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B4526C" w:rsidRDefault="001766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</w:rPr>
            </w:pPr>
          </w:p>
        </w:tc>
        <w:tc>
          <w:tcPr>
            <w:tcW w:w="49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7668B" w:rsidRPr="00B4526C" w:rsidRDefault="001F0E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Arial" w:hAnsiTheme="majorHAnsi" w:cs="Arial"/>
                <w:color w:val="000000"/>
              </w:rPr>
            </w:pPr>
            <w:r w:rsidRPr="00B4526C">
              <w:rPr>
                <w:rFonts w:asciiTheme="majorHAnsi" w:eastAsia="Arial" w:hAnsiTheme="majorHAnsi" w:cs="Arial"/>
                <w:color w:val="000000"/>
              </w:rPr>
              <w:t>Coordenador do programa/projeto de extensão</w:t>
            </w:r>
          </w:p>
        </w:tc>
      </w:tr>
    </w:tbl>
    <w:p w:rsidR="0052309B" w:rsidRDefault="0052309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="Arial"/>
          <w:b/>
          <w:color w:val="000000"/>
          <w:sz w:val="24"/>
          <w:szCs w:val="24"/>
        </w:rPr>
      </w:pPr>
    </w:p>
    <w:p w:rsidR="0052309B" w:rsidRDefault="0052309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Arial" w:hAnsiTheme="majorHAnsi" w:cs="Arial"/>
          <w:b/>
          <w:color w:val="000000"/>
          <w:sz w:val="24"/>
          <w:szCs w:val="24"/>
        </w:rPr>
      </w:pPr>
    </w:p>
    <w:sectPr w:rsidR="0052309B" w:rsidSect="00C87F7F">
      <w:headerReference w:type="default" r:id="rId11"/>
      <w:footerReference w:type="default" r:id="rId12"/>
      <w:type w:val="continuous"/>
      <w:pgSz w:w="11906" w:h="16838"/>
      <w:pgMar w:top="2834" w:right="850" w:bottom="1133" w:left="1700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C42" w:rsidRDefault="00A75C42">
      <w:pPr>
        <w:spacing w:after="0" w:line="240" w:lineRule="auto"/>
      </w:pPr>
      <w:r>
        <w:separator/>
      </w:r>
    </w:p>
  </w:endnote>
  <w:endnote w:type="continuationSeparator" w:id="1">
    <w:p w:rsidR="00A75C42" w:rsidRDefault="00A7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C0" w:rsidRDefault="00887D2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 w:rsidR="005000C0"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FA769E"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C42" w:rsidRDefault="00A75C42">
      <w:pPr>
        <w:spacing w:after="0" w:line="240" w:lineRule="auto"/>
      </w:pPr>
      <w:r>
        <w:separator/>
      </w:r>
    </w:p>
  </w:footnote>
  <w:footnote w:type="continuationSeparator" w:id="1">
    <w:p w:rsidR="00A75C42" w:rsidRDefault="00A75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0C0" w:rsidRDefault="005000C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2681605</wp:posOffset>
          </wp:positionH>
          <wp:positionV relativeFrom="paragraph">
            <wp:posOffset>0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000C0" w:rsidRDefault="005000C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000C0" w:rsidRDefault="005000C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5000C0" w:rsidRDefault="005000C0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5000C0" w:rsidRDefault="005000C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5000C0" w:rsidRDefault="005000C0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5000C0" w:rsidRPr="00C864E6" w:rsidRDefault="005000C0">
    <w:pPr>
      <w:spacing w:after="0" w:line="240" w:lineRule="auto"/>
      <w:jc w:val="center"/>
      <w:rPr>
        <w:rFonts w:ascii="Arial" w:eastAsia="Arial" w:hAnsi="Arial" w:cs="Arial"/>
        <w:color w:val="000000" w:themeColor="text1"/>
        <w:sz w:val="20"/>
        <w:szCs w:val="20"/>
      </w:rPr>
    </w:pPr>
    <w:r w:rsidRPr="00C864E6">
      <w:rPr>
        <w:rFonts w:ascii="Arial" w:eastAsia="Arial" w:hAnsi="Arial" w:cs="Arial"/>
        <w:color w:val="000000" w:themeColor="text1"/>
        <w:sz w:val="20"/>
        <w:szCs w:val="20"/>
      </w:rPr>
      <w:t>Gabinete do Diretor-geral</w:t>
    </w:r>
  </w:p>
  <w:p w:rsidR="005000C0" w:rsidRPr="00C864E6" w:rsidRDefault="005000C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 w:themeColor="text1"/>
        <w:sz w:val="16"/>
        <w:szCs w:val="16"/>
      </w:rPr>
    </w:pPr>
    <w:r w:rsidRPr="00C864E6">
      <w:rPr>
        <w:rFonts w:ascii="Arial" w:eastAsia="Arial" w:hAnsi="Arial" w:cs="Arial"/>
        <w:color w:val="000000" w:themeColor="text1"/>
        <w:sz w:val="16"/>
        <w:szCs w:val="16"/>
      </w:rPr>
      <w:t>Campus Bento Gonçalves</w:t>
    </w:r>
  </w:p>
  <w:p w:rsidR="005000C0" w:rsidRDefault="005000C0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03FE"/>
    <w:multiLevelType w:val="multilevel"/>
    <w:tmpl w:val="E694735A"/>
    <w:lvl w:ilvl="0">
      <w:start w:val="4"/>
      <w:numFmt w:val="decimal"/>
      <w:lvlText w:val="%1."/>
      <w:lvlJc w:val="left"/>
      <w:pPr>
        <w:ind w:left="60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82" w:hanging="435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967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3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32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68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687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204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047" w:hanging="1800"/>
      </w:pPr>
      <w:rPr>
        <w:rFonts w:hint="default"/>
        <w:sz w:val="24"/>
      </w:rPr>
    </w:lvl>
  </w:abstractNum>
  <w:abstractNum w:abstractNumId="1">
    <w:nsid w:val="50550157"/>
    <w:multiLevelType w:val="hybridMultilevel"/>
    <w:tmpl w:val="48789294"/>
    <w:lvl w:ilvl="0" w:tplc="91362B02">
      <w:start w:val="1"/>
      <w:numFmt w:val="decimal"/>
      <w:lvlText w:val="%1)"/>
      <w:lvlJc w:val="left"/>
      <w:pPr>
        <w:ind w:left="-4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8" w:hanging="360"/>
      </w:pPr>
    </w:lvl>
    <w:lvl w:ilvl="2" w:tplc="0416001B" w:tentative="1">
      <w:start w:val="1"/>
      <w:numFmt w:val="lowerRoman"/>
      <w:lvlText w:val="%3."/>
      <w:lvlJc w:val="right"/>
      <w:pPr>
        <w:ind w:left="948" w:hanging="180"/>
      </w:pPr>
    </w:lvl>
    <w:lvl w:ilvl="3" w:tplc="0416000F" w:tentative="1">
      <w:start w:val="1"/>
      <w:numFmt w:val="decimal"/>
      <w:lvlText w:val="%4."/>
      <w:lvlJc w:val="left"/>
      <w:pPr>
        <w:ind w:left="1668" w:hanging="360"/>
      </w:pPr>
    </w:lvl>
    <w:lvl w:ilvl="4" w:tplc="04160019" w:tentative="1">
      <w:start w:val="1"/>
      <w:numFmt w:val="lowerLetter"/>
      <w:lvlText w:val="%5."/>
      <w:lvlJc w:val="left"/>
      <w:pPr>
        <w:ind w:left="2388" w:hanging="360"/>
      </w:pPr>
    </w:lvl>
    <w:lvl w:ilvl="5" w:tplc="0416001B" w:tentative="1">
      <w:start w:val="1"/>
      <w:numFmt w:val="lowerRoman"/>
      <w:lvlText w:val="%6."/>
      <w:lvlJc w:val="right"/>
      <w:pPr>
        <w:ind w:left="3108" w:hanging="180"/>
      </w:pPr>
    </w:lvl>
    <w:lvl w:ilvl="6" w:tplc="0416000F" w:tentative="1">
      <w:start w:val="1"/>
      <w:numFmt w:val="decimal"/>
      <w:lvlText w:val="%7."/>
      <w:lvlJc w:val="left"/>
      <w:pPr>
        <w:ind w:left="3828" w:hanging="360"/>
      </w:pPr>
    </w:lvl>
    <w:lvl w:ilvl="7" w:tplc="04160019" w:tentative="1">
      <w:start w:val="1"/>
      <w:numFmt w:val="lowerLetter"/>
      <w:lvlText w:val="%8."/>
      <w:lvlJc w:val="left"/>
      <w:pPr>
        <w:ind w:left="4548" w:hanging="360"/>
      </w:pPr>
    </w:lvl>
    <w:lvl w:ilvl="8" w:tplc="0416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2">
    <w:nsid w:val="60916BF2"/>
    <w:multiLevelType w:val="hybridMultilevel"/>
    <w:tmpl w:val="403CB5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7668B"/>
    <w:rsid w:val="00006792"/>
    <w:rsid w:val="00036363"/>
    <w:rsid w:val="000A6F19"/>
    <w:rsid w:val="000D6160"/>
    <w:rsid w:val="001164C3"/>
    <w:rsid w:val="00156A95"/>
    <w:rsid w:val="00167822"/>
    <w:rsid w:val="00170822"/>
    <w:rsid w:val="0017668B"/>
    <w:rsid w:val="001F0E2B"/>
    <w:rsid w:val="00220D3F"/>
    <w:rsid w:val="002271D8"/>
    <w:rsid w:val="002B0FBB"/>
    <w:rsid w:val="002D1A59"/>
    <w:rsid w:val="00306002"/>
    <w:rsid w:val="00322292"/>
    <w:rsid w:val="003449BE"/>
    <w:rsid w:val="003B339E"/>
    <w:rsid w:val="003B6122"/>
    <w:rsid w:val="003D673E"/>
    <w:rsid w:val="003F6B59"/>
    <w:rsid w:val="004056D0"/>
    <w:rsid w:val="0042571A"/>
    <w:rsid w:val="004278AD"/>
    <w:rsid w:val="00445F7C"/>
    <w:rsid w:val="004764F9"/>
    <w:rsid w:val="00481B66"/>
    <w:rsid w:val="004E062B"/>
    <w:rsid w:val="005000C0"/>
    <w:rsid w:val="005160B1"/>
    <w:rsid w:val="0052309B"/>
    <w:rsid w:val="005C2A74"/>
    <w:rsid w:val="005D3142"/>
    <w:rsid w:val="00676A0C"/>
    <w:rsid w:val="006A2232"/>
    <w:rsid w:val="006A6556"/>
    <w:rsid w:val="006C4CDF"/>
    <w:rsid w:val="006D3F01"/>
    <w:rsid w:val="006F7095"/>
    <w:rsid w:val="00705CA6"/>
    <w:rsid w:val="007108F9"/>
    <w:rsid w:val="00720E50"/>
    <w:rsid w:val="00777864"/>
    <w:rsid w:val="007853DA"/>
    <w:rsid w:val="00795D8D"/>
    <w:rsid w:val="008147D0"/>
    <w:rsid w:val="008450AA"/>
    <w:rsid w:val="00861AD3"/>
    <w:rsid w:val="0088669E"/>
    <w:rsid w:val="00887D25"/>
    <w:rsid w:val="008A2DD3"/>
    <w:rsid w:val="008B25F6"/>
    <w:rsid w:val="008E1A89"/>
    <w:rsid w:val="008E4846"/>
    <w:rsid w:val="008E6CC0"/>
    <w:rsid w:val="00925916"/>
    <w:rsid w:val="00946F5C"/>
    <w:rsid w:val="00966936"/>
    <w:rsid w:val="00977F25"/>
    <w:rsid w:val="009957E4"/>
    <w:rsid w:val="009C41D4"/>
    <w:rsid w:val="009C7A47"/>
    <w:rsid w:val="00A21269"/>
    <w:rsid w:val="00A27D94"/>
    <w:rsid w:val="00A67314"/>
    <w:rsid w:val="00A75C42"/>
    <w:rsid w:val="00A83148"/>
    <w:rsid w:val="00B13A6A"/>
    <w:rsid w:val="00B4526C"/>
    <w:rsid w:val="00B63C55"/>
    <w:rsid w:val="00BA092C"/>
    <w:rsid w:val="00BC03BE"/>
    <w:rsid w:val="00BC6923"/>
    <w:rsid w:val="00BF3E72"/>
    <w:rsid w:val="00BF6941"/>
    <w:rsid w:val="00C1323B"/>
    <w:rsid w:val="00C15E97"/>
    <w:rsid w:val="00C5435F"/>
    <w:rsid w:val="00C56EAC"/>
    <w:rsid w:val="00C864E6"/>
    <w:rsid w:val="00C87F7F"/>
    <w:rsid w:val="00D02E90"/>
    <w:rsid w:val="00D14611"/>
    <w:rsid w:val="00D302F1"/>
    <w:rsid w:val="00D3527A"/>
    <w:rsid w:val="00D56972"/>
    <w:rsid w:val="00DD7CF2"/>
    <w:rsid w:val="00DE0ADA"/>
    <w:rsid w:val="00E233B8"/>
    <w:rsid w:val="00E31557"/>
    <w:rsid w:val="00E44172"/>
    <w:rsid w:val="00E87BD5"/>
    <w:rsid w:val="00ED155B"/>
    <w:rsid w:val="00EE5A3B"/>
    <w:rsid w:val="00F0622D"/>
    <w:rsid w:val="00F17694"/>
    <w:rsid w:val="00F36A86"/>
    <w:rsid w:val="00F54367"/>
    <w:rsid w:val="00FA769E"/>
    <w:rsid w:val="00FB7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7F7F"/>
  </w:style>
  <w:style w:type="paragraph" w:styleId="Ttulo1">
    <w:name w:val="heading 1"/>
    <w:basedOn w:val="Normal"/>
    <w:next w:val="Normal"/>
    <w:rsid w:val="00C87F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87F7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87F7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87F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C87F7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C87F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87F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87F7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87F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C87F7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86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64E6"/>
  </w:style>
  <w:style w:type="paragraph" w:styleId="Cabealho">
    <w:name w:val="header"/>
    <w:basedOn w:val="Normal"/>
    <w:link w:val="CabealhoChar"/>
    <w:uiPriority w:val="99"/>
    <w:unhideWhenUsed/>
    <w:rsid w:val="00C864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64E6"/>
  </w:style>
  <w:style w:type="paragraph" w:styleId="Corpodetexto">
    <w:name w:val="Body Text"/>
    <w:basedOn w:val="Normal"/>
    <w:link w:val="CorpodetextoChar"/>
    <w:uiPriority w:val="1"/>
    <w:qFormat/>
    <w:rsid w:val="00D02E90"/>
    <w:pPr>
      <w:widowControl w:val="0"/>
      <w:autoSpaceDE w:val="0"/>
      <w:autoSpaceDN w:val="0"/>
      <w:spacing w:after="0" w:line="240" w:lineRule="auto"/>
    </w:pPr>
    <w:rPr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02E90"/>
    <w:rPr>
      <w:sz w:val="24"/>
      <w:szCs w:val="24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DD7CF2"/>
    <w:pPr>
      <w:widowControl w:val="0"/>
      <w:autoSpaceDE w:val="0"/>
      <w:autoSpaceDN w:val="0"/>
      <w:spacing w:after="0" w:line="292" w:lineRule="exact"/>
      <w:ind w:left="796" w:right="787"/>
      <w:jc w:val="center"/>
    </w:pPr>
    <w:rPr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4E062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363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63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63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63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6363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3636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6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6363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56EAC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977F25"/>
    <w:pPr>
      <w:ind w:left="720" w:hanging="1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frs.edu.br/documentos/resolucao-no-100-de-22-de-outubro-de-2019-aprovar-as-alteracoes-nos-programas-institucional-de-bolsas-de-extensao-pibex-e-de-apoio-institucional-a-extensao-paiex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attes.cnpq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tes.cnpq.b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Fronza Scotton</dc:creator>
  <cp:lastModifiedBy>Adi</cp:lastModifiedBy>
  <cp:revision>3</cp:revision>
  <dcterms:created xsi:type="dcterms:W3CDTF">2020-07-29T19:13:00Z</dcterms:created>
  <dcterms:modified xsi:type="dcterms:W3CDTF">2020-09-01T17:15:00Z</dcterms:modified>
</cp:coreProperties>
</file>