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51" w:line="292" w:lineRule="exact"/>
        <w:ind w:right="1876" w:firstLine="0" w:left="1998"/>
        <w:jc w:val="center"/>
      </w:pPr>
      <w:r>
        <w:t xml:space="preserve">ANEXO</w:t>
      </w:r>
      <w:r>
        <w:rPr>
          <w:spacing w:val="-3"/>
        </w:rPr>
        <w:t xml:space="preserve"> </w:t>
      </w:r>
      <w:r>
        <w:t xml:space="preserve">VIII</w:t>
      </w:r>
    </w:p>
    <w:p>
      <w:pPr>
        <w:spacing w:before="0" w:line="292" w:lineRule="exact"/>
        <w:ind w:right="1880" w:firstLine="0" w:left="1998"/>
        <w:jc w:val="center"/>
        <w:rPr>
          <w:b/>
          <w:sz w:val="24"/>
        </w:rPr>
      </w:pPr>
      <w:r>
        <w:rPr>
          <w:b/>
          <w:sz w:val="24"/>
        </w:rPr>
        <w:t xml:space="preserve"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ATIVIDADES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ENSINO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right="1882" w:firstLine="0" w:left="1998"/>
        <w:jc w:val="center"/>
      </w:pPr>
      <w:r>
        <w:t xml:space="preserve">Edital</w:t>
      </w:r>
      <w:r>
        <w:rPr>
          <w:spacing w:val="-3"/>
        </w:rPr>
        <w:t xml:space="preserve"> </w:t>
      </w:r>
      <w:r>
        <w:t xml:space="preserve">IFRS</w:t>
      </w:r>
      <w:r>
        <w:rPr>
          <w:spacing w:val="-3"/>
        </w:rPr>
        <w:t xml:space="preserve"> </w:t>
      </w:r>
      <w:r>
        <w:t xml:space="preserve">nº</w:t>
      </w:r>
      <w:r>
        <w:rPr>
          <w:spacing w:val="-1"/>
        </w:rPr>
        <w:t xml:space="preserve"> </w:t>
      </w:r>
      <w:r>
        <w:t xml:space="preserve">143/2022</w:t>
      </w:r>
      <w:r>
        <w:rPr>
          <w:spacing w:val="-2"/>
        </w:rPr>
        <w:t xml:space="preserve"> </w:t>
      </w:r>
      <w:r>
        <w:t xml:space="preserve">-</w:t>
      </w:r>
      <w:r>
        <w:rPr>
          <w:spacing w:val="-3"/>
        </w:rPr>
        <w:t xml:space="preserve"> </w:t>
      </w:r>
      <w:r>
        <w:t xml:space="preserve">Fomento</w:t>
      </w:r>
      <w:r>
        <w:rPr>
          <w:spacing w:val="-3"/>
        </w:rPr>
        <w:t xml:space="preserve"> </w:t>
      </w:r>
      <w:r>
        <w:t xml:space="preserve">a</w:t>
      </w:r>
      <w:r>
        <w:rPr>
          <w:spacing w:val="-3"/>
        </w:rPr>
        <w:t xml:space="preserve"> </w:t>
      </w:r>
      <w:r>
        <w:t xml:space="preserve">Projetos</w:t>
      </w:r>
      <w:r>
        <w:rPr>
          <w:spacing w:val="-4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Ensino</w:t>
      </w:r>
      <w:r>
        <w:rPr>
          <w:spacing w:val="-1"/>
        </w:rPr>
        <w:t xml:space="preserve"> </w:t>
      </w:r>
      <w:r>
        <w:t xml:space="preserve">2023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995"/>
          <w:tab w:val="left" w:leader="none" w:pos="996"/>
        </w:tabs>
        <w:spacing w:after="0" w:before="1" w:line="240" w:lineRule="auto"/>
        <w:ind w:right="0" w:hanging="415" w:left="996"/>
        <w:jc w:val="left"/>
        <w:rPr>
          <w:b/>
          <w:sz w:val="24"/>
        </w:rPr>
      </w:pPr>
      <w:r>
        <w:rPr>
          <w:b/>
          <w:sz w:val="24"/>
        </w:rPr>
        <w:t xml:space="preserve">Identificação:</w:t>
      </w:r>
    </w:p>
    <w:p>
      <w:pPr>
        <w:pStyle w:val="BodyText"/>
        <w:spacing w:before="145"/>
        <w:ind w:left="921"/>
      </w:pPr>
      <w:r>
        <w:t xml:space="preserve">Título:</w:t>
      </w:r>
    </w:p>
    <w:p>
      <w:pPr>
        <w:pStyle w:val="BodyText"/>
        <w:spacing w:before="147"/>
        <w:ind w:left="921"/>
      </w:pPr>
      <w:r>
        <w:t xml:space="preserve">Coordenador/a:</w:t>
      </w:r>
    </w:p>
    <w:p>
      <w:pPr>
        <w:pStyle w:val="BodyText"/>
        <w:spacing w:before="145"/>
        <w:ind w:left="921"/>
      </w:pPr>
      <w:r>
        <w:rPr>
          <w:spacing w:val="-1"/>
        </w:rPr>
        <w:t xml:space="preserve">Instituição:</w:t>
      </w:r>
      <w:r>
        <w:rPr>
          <w:spacing w:val="-4"/>
        </w:rPr>
        <w:t xml:space="preserve"> </w:t>
      </w:r>
      <w:r>
        <w:t xml:space="preserve">IFRS</w:t>
      </w:r>
    </w:p>
    <w:p>
      <w:pPr>
        <w:pStyle w:val="BodyText"/>
        <w:tabs>
          <w:tab w:val="left" w:leader="none" w:pos="5345"/>
        </w:tabs>
        <w:spacing w:before="147" w:line="360" w:lineRule="auto"/>
        <w:ind w:right="3760" w:left="921"/>
      </w:pPr>
      <w:r>
        <w:t xml:space="preserve">Unidade</w:t>
      </w:r>
      <w:r>
        <w:rPr>
          <w:spacing w:val="-1"/>
        </w:rPr>
        <w:t xml:space="preserve"> </w:t>
      </w:r>
      <w:r>
        <w:t xml:space="preserve">Geral:</w:t>
      </w:r>
      <w:r>
        <w:rPr>
          <w:spacing w:val="-4"/>
        </w:rPr>
        <w:t xml:space="preserve"> </w:t>
      </w:r>
      <w:r>
        <w:t xml:space="preserve">IFRS</w:t>
      </w:r>
      <w:r>
        <w:rPr>
          <w:spacing w:val="-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rPr>
          <w:i/>
        </w:rPr>
        <w:t xml:space="preserve">Campus</w:t>
      </w:r>
      <w:r>
        <w:rPr>
          <w:rFonts w:ascii="Times New Roman" w:hAnsi="Times New Roman"/>
          <w:i/>
          <w:u w:val="single"/>
        </w:rPr>
        <w:tab/>
      </w:r>
      <w:r>
        <w:t xml:space="preserve">– Ensino</w:t>
      </w:r>
      <w:r>
        <w:rPr>
          <w:spacing w:val="-52"/>
        </w:rPr>
        <w:t xml:space="preserve"> </w:t>
      </w:r>
      <w:r>
        <w:t xml:space="preserve">Unidade</w:t>
      </w:r>
      <w:r>
        <w:rPr>
          <w:spacing w:val="1"/>
        </w:rPr>
        <w:t xml:space="preserve"> </w:t>
      </w:r>
      <w:r>
        <w:t xml:space="preserve">de Origem:</w:t>
      </w:r>
      <w:r>
        <w:rPr>
          <w:spacing w:val="-1"/>
        </w:rPr>
        <w:t xml:space="preserve"> </w:t>
      </w:r>
      <w:r>
        <w:t xml:space="preserve">Ensino</w:t>
      </w:r>
    </w:p>
    <w:p>
      <w:pPr>
        <w:pStyle w:val="BodyText"/>
        <w:spacing w:line="360" w:lineRule="auto"/>
        <w:ind w:right="7396" w:left="921"/>
      </w:pPr>
      <w:r>
        <w:t xml:space="preserve">Período da Ação</w:t>
      </w:r>
      <w:r>
        <w:rPr>
          <w:spacing w:val="-52"/>
        </w:rPr>
        <w:t xml:space="preserve"> </w:t>
      </w:r>
      <w:r>
        <w:t xml:space="preserve">Início</w:t>
      </w:r>
      <w:r>
        <w:rPr>
          <w:spacing w:val="-4"/>
        </w:rPr>
        <w:t xml:space="preserve"> </w:t>
      </w:r>
      <w:r>
        <w:t xml:space="preserve">Previsto:</w:t>
      </w:r>
    </w:p>
    <w:p>
      <w:pPr>
        <w:pStyle w:val="BodyText"/>
        <w:spacing w:line="292" w:lineRule="exact"/>
        <w:ind w:left="921"/>
      </w:pPr>
      <w:r>
        <w:t xml:space="preserve">Término</w:t>
      </w:r>
      <w:r>
        <w:rPr>
          <w:spacing w:val="-5"/>
        </w:rPr>
        <w:t xml:space="preserve"> </w:t>
      </w:r>
      <w:r>
        <w:t xml:space="preserve">Previsto:</w:t>
      </w:r>
    </w:p>
    <w:p>
      <w:pPr>
        <w:pStyle w:val="BodyText"/>
        <w:spacing w:before="144"/>
        <w:ind w:left="921"/>
      </w:pPr>
      <w:r>
        <w:t xml:space="preserve">Número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pessoas</w:t>
      </w:r>
      <w:r>
        <w:rPr>
          <w:spacing w:val="-5"/>
        </w:rPr>
        <w:t xml:space="preserve"> </w:t>
      </w:r>
      <w:r>
        <w:t xml:space="preserve">atendidas:</w:t>
      </w:r>
    </w:p>
    <w:p>
      <w:pPr>
        <w:pStyle w:val="BodyText"/>
      </w:pPr>
    </w:p>
    <w:p>
      <w:pPr>
        <w:pStyle w:val="BodyText"/>
        <w:spacing w:before="12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val="left" w:leader="none" w:pos="1004"/>
        </w:tabs>
        <w:spacing w:after="0" w:before="0" w:line="240" w:lineRule="auto"/>
        <w:ind w:right="0" w:hanging="363" w:left="1003"/>
        <w:jc w:val="left"/>
      </w:pPr>
      <w:r>
        <w:t xml:space="preserve">Resumo</w:t>
      </w:r>
    </w:p>
    <w:p>
      <w:pPr>
        <w:pStyle w:val="BodyText"/>
        <w:spacing w:before="147"/>
        <w:ind w:left="921"/>
      </w:pPr>
      <w:r>
        <w:t xml:space="preserve">Resumo</w:t>
      </w:r>
      <w:r>
        <w:rPr>
          <w:spacing w:val="-4"/>
        </w:rPr>
        <w:t xml:space="preserve"> </w:t>
      </w:r>
      <w:r>
        <w:t xml:space="preserve">da</w:t>
      </w:r>
      <w:r>
        <w:rPr>
          <w:spacing w:val="-3"/>
        </w:rPr>
        <w:t xml:space="preserve"> </w:t>
      </w:r>
      <w:r>
        <w:t xml:space="preserve">proposta:</w:t>
      </w:r>
    </w:p>
    <w:p>
      <w:pPr>
        <w:pStyle w:val="BodyText"/>
        <w:spacing w:before="145"/>
        <w:ind w:left="921"/>
      </w:pPr>
      <w:r>
        <w:t xml:space="preserve">Palavras-chave:</w:t>
      </w:r>
    </w:p>
    <w:p>
      <w:pPr>
        <w:pStyle w:val="BodyText"/>
      </w:pPr>
    </w:p>
    <w:p>
      <w:pPr>
        <w:pStyle w:val="BodyText"/>
        <w:spacing w:before="1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val="left" w:leader="none" w:pos="942"/>
        </w:tabs>
        <w:spacing w:after="0" w:before="0" w:line="240" w:lineRule="auto"/>
        <w:ind w:right="0" w:hanging="361" w:left="942"/>
        <w:jc w:val="left"/>
      </w:pPr>
      <w:r>
        <w:t xml:space="preserve">Objetivos</w:t>
      </w:r>
    </w:p>
    <w:p>
      <w:pPr>
        <w:pStyle w:val="BodyText"/>
        <w:spacing w:before="147"/>
        <w:ind w:left="921"/>
      </w:pPr>
      <w:r>
        <w:t xml:space="preserve">Objetivos</w:t>
      </w:r>
      <w:r>
        <w:rPr>
          <w:spacing w:val="-8"/>
        </w:rPr>
        <w:t xml:space="preserve"> </w:t>
      </w:r>
      <w:r>
        <w:t xml:space="preserve">Propostos:</w:t>
      </w:r>
    </w:p>
    <w:p>
      <w:pPr>
        <w:pStyle w:val="BodyText"/>
        <w:spacing w:before="145"/>
        <w:ind w:left="921"/>
      </w:pPr>
      <w:r>
        <w:t xml:space="preserve">Objetivos</w:t>
      </w:r>
      <w:r>
        <w:rPr>
          <w:spacing w:val="-8"/>
        </w:rPr>
        <w:t xml:space="preserve"> </w:t>
      </w:r>
      <w:r>
        <w:t xml:space="preserve">Alcançados:</w:t>
      </w:r>
    </w:p>
    <w:p>
      <w:pPr>
        <w:pStyle w:val="BodyText"/>
        <w:spacing w:before="147" w:line="360" w:lineRule="auto"/>
        <w:ind w:left="921"/>
      </w:pPr>
      <w:r>
        <w:t xml:space="preserve">Na</w:t>
      </w:r>
      <w:r>
        <w:rPr>
          <w:spacing w:val="27"/>
        </w:rPr>
        <w:t xml:space="preserve"> </w:t>
      </w:r>
      <w:r>
        <w:t xml:space="preserve">sua</w:t>
      </w:r>
      <w:r>
        <w:rPr>
          <w:spacing w:val="27"/>
        </w:rPr>
        <w:t xml:space="preserve"> </w:t>
      </w:r>
      <w:r>
        <w:t xml:space="preserve">opinião,</w:t>
      </w:r>
      <w:r>
        <w:rPr>
          <w:spacing w:val="28"/>
        </w:rPr>
        <w:t xml:space="preserve"> </w:t>
      </w:r>
      <w:r>
        <w:t xml:space="preserve">numa</w:t>
      </w:r>
      <w:r>
        <w:rPr>
          <w:spacing w:val="28"/>
        </w:rPr>
        <w:t xml:space="preserve"> </w:t>
      </w:r>
      <w:r>
        <w:t xml:space="preserve">escala</w:t>
      </w:r>
      <w:r>
        <w:rPr>
          <w:spacing w:val="27"/>
        </w:rPr>
        <w:t xml:space="preserve"> </w:t>
      </w:r>
      <w:r>
        <w:t xml:space="preserve">de</w:t>
      </w:r>
      <w:r>
        <w:rPr>
          <w:spacing w:val="26"/>
        </w:rPr>
        <w:t xml:space="preserve"> </w:t>
      </w:r>
      <w:r>
        <w:t xml:space="preserve">0</w:t>
      </w:r>
      <w:r>
        <w:rPr>
          <w:spacing w:val="27"/>
        </w:rPr>
        <w:t xml:space="preserve"> </w:t>
      </w:r>
      <w:r>
        <w:t xml:space="preserve">a</w:t>
      </w:r>
      <w:r>
        <w:rPr>
          <w:spacing w:val="27"/>
        </w:rPr>
        <w:t xml:space="preserve"> </w:t>
      </w:r>
      <w:r>
        <w:t xml:space="preserve">100,</w:t>
      </w:r>
      <w:r>
        <w:rPr>
          <w:spacing w:val="26"/>
        </w:rPr>
        <w:t xml:space="preserve"> </w:t>
      </w:r>
      <w:r>
        <w:t xml:space="preserve">em</w:t>
      </w:r>
      <w:r>
        <w:rPr>
          <w:spacing w:val="27"/>
        </w:rPr>
        <w:t xml:space="preserve"> </w:t>
      </w:r>
      <w:r>
        <w:t xml:space="preserve">que</w:t>
      </w:r>
      <w:r>
        <w:rPr>
          <w:spacing w:val="26"/>
        </w:rPr>
        <w:t xml:space="preserve"> </w:t>
      </w:r>
      <w:r>
        <w:t xml:space="preserve">medida</w:t>
      </w:r>
      <w:r>
        <w:rPr>
          <w:spacing w:val="26"/>
        </w:rPr>
        <w:t xml:space="preserve"> </w:t>
      </w:r>
      <w:r>
        <w:t xml:space="preserve">as</w:t>
      </w:r>
      <w:r>
        <w:rPr>
          <w:spacing w:val="28"/>
        </w:rPr>
        <w:t xml:space="preserve"> </w:t>
      </w:r>
      <w:r>
        <w:t xml:space="preserve">atividades</w:t>
      </w:r>
      <w:r>
        <w:rPr>
          <w:spacing w:val="26"/>
        </w:rPr>
        <w:t xml:space="preserve"> </w:t>
      </w:r>
      <w:r>
        <w:t xml:space="preserve">alcançaram</w:t>
      </w:r>
      <w:r>
        <w:rPr>
          <w:spacing w:val="28"/>
        </w:rPr>
        <w:t xml:space="preserve"> </w:t>
      </w:r>
      <w:r>
        <w:t xml:space="preserve">seus</w:t>
      </w:r>
      <w:r>
        <w:rPr>
          <w:spacing w:val="-51"/>
        </w:rPr>
        <w:t xml:space="preserve"> </w:t>
      </w:r>
      <w:r>
        <w:t xml:space="preserve">objetivos:</w:t>
      </w:r>
    </w:p>
    <w:p>
      <w:pPr>
        <w:pStyle w:val="BodyText"/>
        <w:spacing w:line="292" w:lineRule="exact"/>
        <w:ind w:left="921"/>
      </w:pPr>
      <w:r>
        <w:t xml:space="preserve">(</w:t>
      </w:r>
      <w:r>
        <w:rPr>
          <w:spacing w:val="53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0</w:t>
      </w:r>
      <w:r>
        <w:rPr>
          <w:spacing w:val="53"/>
        </w:rPr>
        <w:t xml:space="preserve"> </w:t>
      </w:r>
      <w:r>
        <w:t xml:space="preserve">(  ) 10</w:t>
      </w:r>
      <w:r>
        <w:rPr>
          <w:spacing w:val="2"/>
        </w:rPr>
        <w:t xml:space="preserve"> </w:t>
      </w:r>
      <w:r>
        <w:t xml:space="preserve">(</w:t>
      </w:r>
      <w:r>
        <w:rPr>
          <w:spacing w:val="52"/>
        </w:rPr>
        <w:t xml:space="preserve"> </w:t>
      </w:r>
      <w:r>
        <w:t xml:space="preserve">) 20</w:t>
      </w:r>
      <w:r>
        <w:rPr>
          <w:spacing w:val="53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30</w:t>
      </w:r>
      <w:r>
        <w:rPr>
          <w:spacing w:val="53"/>
        </w:rPr>
        <w:t xml:space="preserve"> </w:t>
      </w:r>
      <w:r>
        <w:t xml:space="preserve">(  ) 40</w:t>
      </w:r>
      <w:r>
        <w:rPr>
          <w:spacing w:val="55"/>
        </w:rPr>
        <w:t xml:space="preserve"> </w:t>
      </w:r>
      <w:r>
        <w:t xml:space="preserve">(</w:t>
      </w:r>
      <w:r>
        <w:rPr>
          <w:spacing w:val="52"/>
        </w:rPr>
        <w:t xml:space="preserve"> </w:t>
      </w:r>
      <w:r>
        <w:t xml:space="preserve">) 50</w:t>
      </w:r>
      <w:r>
        <w:rPr>
          <w:spacing w:val="53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60</w:t>
      </w:r>
      <w:r>
        <w:rPr>
          <w:spacing w:val="53"/>
        </w:rPr>
        <w:t xml:space="preserve"> </w:t>
      </w:r>
      <w:r>
        <w:t xml:space="preserve">(</w:t>
      </w:r>
      <w:r>
        <w:rPr>
          <w:spacing w:val="53"/>
        </w:rPr>
        <w:t xml:space="preserve"> </w:t>
      </w:r>
      <w:r>
        <w:t xml:space="preserve">) 70</w:t>
      </w:r>
      <w:r>
        <w:rPr>
          <w:spacing w:val="55"/>
        </w:rPr>
        <w:t xml:space="preserve"> </w:t>
      </w:r>
      <w:r>
        <w:t xml:space="preserve">(</w:t>
      </w:r>
      <w:r>
        <w:rPr>
          <w:spacing w:val="52"/>
        </w:rPr>
        <w:t xml:space="preserve"> </w:t>
      </w:r>
      <w:r>
        <w:t xml:space="preserve">) 80</w:t>
      </w:r>
      <w:r>
        <w:rPr>
          <w:spacing w:val="53"/>
        </w:rPr>
        <w:t xml:space="preserve"> </w:t>
      </w:r>
      <w:r>
        <w:t xml:space="preserve">(  )</w:t>
      </w:r>
      <w:r>
        <w:rPr>
          <w:spacing w:val="-2"/>
        </w:rPr>
        <w:t xml:space="preserve"> </w:t>
      </w:r>
      <w:r>
        <w:t xml:space="preserve">90</w:t>
      </w:r>
      <w:r>
        <w:rPr>
          <w:spacing w:val="53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1"/>
        </w:rPr>
        <w:t xml:space="preserve"> </w:t>
      </w:r>
      <w:r>
        <w:t xml:space="preserve">100</w:t>
      </w:r>
    </w:p>
    <w:p>
      <w:pPr>
        <w:pStyle w:val="BodyText"/>
        <w:spacing w:before="145" w:line="360" w:lineRule="auto"/>
        <w:ind w:left="921"/>
      </w:pPr>
      <w:r>
        <w:t xml:space="preserve">Se</w:t>
      </w:r>
      <w:r>
        <w:rPr>
          <w:spacing w:val="5"/>
        </w:rPr>
        <w:t xml:space="preserve"> </w:t>
      </w:r>
      <w:r>
        <w:t xml:space="preserve">a</w:t>
      </w:r>
      <w:r>
        <w:rPr>
          <w:spacing w:val="6"/>
        </w:rPr>
        <w:t xml:space="preserve"> </w:t>
      </w:r>
      <w:r>
        <w:t xml:space="preserve">ação</w:t>
      </w:r>
      <w:r>
        <w:rPr>
          <w:spacing w:val="8"/>
        </w:rPr>
        <w:t xml:space="preserve"> </w:t>
      </w:r>
      <w:r>
        <w:t xml:space="preserve">não</w:t>
      </w:r>
      <w:r>
        <w:rPr>
          <w:spacing w:val="8"/>
        </w:rPr>
        <w:t xml:space="preserve"> </w:t>
      </w:r>
      <w:r>
        <w:t xml:space="preserve">alcançou</w:t>
      </w:r>
      <w:r>
        <w:rPr>
          <w:spacing w:val="9"/>
        </w:rPr>
        <w:t xml:space="preserve"> </w:t>
      </w:r>
      <w:r>
        <w:t xml:space="preserve">ou</w:t>
      </w:r>
      <w:r>
        <w:rPr>
          <w:spacing w:val="6"/>
        </w:rPr>
        <w:t xml:space="preserve"> </w:t>
      </w:r>
      <w:r>
        <w:t xml:space="preserve">só</w:t>
      </w:r>
      <w:r>
        <w:rPr>
          <w:spacing w:val="6"/>
        </w:rPr>
        <w:t xml:space="preserve"> </w:t>
      </w:r>
      <w:r>
        <w:t xml:space="preserve">alcançou</w:t>
      </w:r>
      <w:r>
        <w:rPr>
          <w:spacing w:val="9"/>
        </w:rPr>
        <w:t xml:space="preserve"> </w:t>
      </w:r>
      <w:r>
        <w:t xml:space="preserve">parcialmente</w:t>
      </w:r>
      <w:r>
        <w:rPr>
          <w:spacing w:val="5"/>
        </w:rPr>
        <w:t xml:space="preserve"> </w:t>
      </w:r>
      <w:r>
        <w:t xml:space="preserve">seus</w:t>
      </w:r>
      <w:r>
        <w:rPr>
          <w:spacing w:val="7"/>
        </w:rPr>
        <w:t xml:space="preserve"> </w:t>
      </w:r>
      <w:r>
        <w:t xml:space="preserve">objetivos,</w:t>
      </w:r>
      <w:r>
        <w:rPr>
          <w:spacing w:val="7"/>
        </w:rPr>
        <w:t xml:space="preserve"> </w:t>
      </w:r>
      <w:r>
        <w:t xml:space="preserve">identifique</w:t>
      </w:r>
      <w:r>
        <w:rPr>
          <w:spacing w:val="5"/>
        </w:rPr>
        <w:t xml:space="preserve"> </w:t>
      </w:r>
      <w:r>
        <w:t xml:space="preserve">a(s)</w:t>
      </w:r>
      <w:r>
        <w:rPr>
          <w:spacing w:val="-52"/>
        </w:rPr>
        <w:t xml:space="preserve"> </w:t>
      </w:r>
      <w:r>
        <w:t xml:space="preserve">razão(ões):</w:t>
      </w:r>
    </w:p>
    <w:p>
      <w:pPr>
        <w:spacing w:after="0" w:line="360" w:lineRule="auto"/>
        <w:sectPr>
          <w:headerReference w:type="default" r:id="rId7"/>
          <w:type w:val="continuous"/>
          <w:pgSz w:h="16840" w:w="11910"/>
          <w:pgMar w:top="2740" w:right="900" w:bottom="280" w:left="1080" w:header="428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val="left" w:leader="none" w:pos="942"/>
        </w:tabs>
        <w:spacing w:after="0" w:before="0" w:line="240" w:lineRule="auto"/>
        <w:ind w:right="0" w:hanging="361" w:left="942"/>
        <w:jc w:val="left"/>
      </w:pPr>
      <w:r>
        <w:t xml:space="preserve">Resultados</w:t>
      </w:r>
    </w:p>
    <w:p>
      <w:pPr>
        <w:pStyle w:val="BodyText"/>
        <w:spacing w:before="145"/>
        <w:ind w:right="1612" w:firstLine="20" w:left="921"/>
      </w:pPr>
      <w:r>
        <w:t xml:space="preserve">Houve</w:t>
      </w:r>
      <w:r>
        <w:rPr>
          <w:spacing w:val="-5"/>
        </w:rPr>
        <w:t xml:space="preserve"> </w:t>
      </w:r>
      <w:r>
        <w:t xml:space="preserve">melhoria</w:t>
      </w:r>
      <w:r>
        <w:rPr>
          <w:spacing w:val="-6"/>
        </w:rPr>
        <w:t xml:space="preserve"> </w:t>
      </w:r>
      <w:r>
        <w:t xml:space="preserve">nos</w:t>
      </w:r>
      <w:r>
        <w:rPr>
          <w:spacing w:val="-3"/>
        </w:rPr>
        <w:t xml:space="preserve"> </w:t>
      </w:r>
      <w:r>
        <w:t xml:space="preserve">processos</w:t>
      </w:r>
      <w:r>
        <w:rPr>
          <w:spacing w:val="-5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ensino</w:t>
      </w:r>
      <w:r>
        <w:rPr>
          <w:spacing w:val="-4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aprendizagem</w:t>
      </w:r>
      <w:r>
        <w:rPr>
          <w:spacing w:val="-1"/>
        </w:rPr>
        <w:t xml:space="preserve"> </w:t>
      </w:r>
      <w:r>
        <w:t xml:space="preserve">na</w:t>
      </w:r>
      <w:r>
        <w:rPr>
          <w:spacing w:val="-6"/>
        </w:rPr>
        <w:t xml:space="preserve"> </w:t>
      </w:r>
      <w:r>
        <w:t xml:space="preserve">instituição?</w:t>
      </w:r>
      <w:r>
        <w:rPr>
          <w:spacing w:val="-51"/>
        </w:rPr>
        <w:t xml:space="preserve"> </w:t>
      </w:r>
      <w:r>
        <w:t xml:space="preserve">(</w:t>
      </w:r>
      <w:r>
        <w:rPr>
          <w:spacing w:val="55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Sim</w:t>
      </w:r>
      <w:r>
        <w:rPr>
          <w:spacing w:val="-1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3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aplica</w:t>
      </w:r>
    </w:p>
    <w:p>
      <w:pPr>
        <w:pStyle w:val="BodyText"/>
        <w:spacing w:before="1"/>
      </w:pPr>
    </w:p>
    <w:p>
      <w:pPr>
        <w:pStyle w:val="BodyText"/>
        <w:ind w:right="2040" w:left="921"/>
      </w:pPr>
      <w:r>
        <w:t xml:space="preserve">Houve</w:t>
      </w:r>
      <w:r>
        <w:rPr>
          <w:spacing w:val="-5"/>
        </w:rPr>
        <w:t xml:space="preserve"> </w:t>
      </w:r>
      <w:r>
        <w:t xml:space="preserve">integração</w:t>
      </w:r>
      <w:r>
        <w:rPr>
          <w:spacing w:val="-1"/>
        </w:rPr>
        <w:t xml:space="preserve"> </w:t>
      </w:r>
      <w:r>
        <w:t xml:space="preserve">acadêmica:</w:t>
      </w:r>
      <w:r>
        <w:rPr>
          <w:spacing w:val="-3"/>
        </w:rPr>
        <w:t xml:space="preserve"> </w:t>
      </w:r>
      <w:r>
        <w:t xml:space="preserve">articulação</w:t>
      </w:r>
      <w:r>
        <w:rPr>
          <w:spacing w:val="-4"/>
        </w:rPr>
        <w:t xml:space="preserve"> </w:t>
      </w:r>
      <w:r>
        <w:t xml:space="preserve">com</w:t>
      </w:r>
      <w:r>
        <w:rPr>
          <w:spacing w:val="-5"/>
        </w:rPr>
        <w:t xml:space="preserve"> </w:t>
      </w:r>
      <w:r>
        <w:t xml:space="preserve">a</w:t>
      </w:r>
      <w:r>
        <w:rPr>
          <w:spacing w:val="-6"/>
        </w:rPr>
        <w:t xml:space="preserve"> </w:t>
      </w:r>
      <w:r>
        <w:t xml:space="preserve">pesquisa</w:t>
      </w:r>
      <w:r>
        <w:rPr>
          <w:spacing w:val="-6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a</w:t>
      </w:r>
      <w:r>
        <w:rPr>
          <w:spacing w:val="-4"/>
        </w:rPr>
        <w:t xml:space="preserve"> </w:t>
      </w:r>
      <w:r>
        <w:t xml:space="preserve">extensão?</w:t>
      </w:r>
      <w:r>
        <w:rPr>
          <w:spacing w:val="-51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Sim</w:t>
      </w:r>
      <w:r>
        <w:rPr>
          <w:spacing w:val="-1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3"/>
        </w:rPr>
        <w:t xml:space="preserve"> </w:t>
      </w: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3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aplica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921"/>
      </w:pPr>
      <w:r>
        <w:t xml:space="preserve">Houve</w:t>
      </w:r>
      <w:r>
        <w:rPr>
          <w:spacing w:val="44"/>
        </w:rPr>
        <w:t xml:space="preserve"> </w:t>
      </w:r>
      <w:r>
        <w:t xml:space="preserve">integração</w:t>
      </w:r>
      <w:r>
        <w:rPr>
          <w:spacing w:val="47"/>
        </w:rPr>
        <w:t xml:space="preserve"> </w:t>
      </w:r>
      <w:r>
        <w:t xml:space="preserve">entre</w:t>
      </w:r>
      <w:r>
        <w:rPr>
          <w:spacing w:val="45"/>
        </w:rPr>
        <w:t xml:space="preserve"> </w:t>
      </w:r>
      <w:r>
        <w:t xml:space="preserve">as</w:t>
      </w:r>
      <w:r>
        <w:rPr>
          <w:spacing w:val="46"/>
        </w:rPr>
        <w:t xml:space="preserve"> </w:t>
      </w:r>
      <w:r>
        <w:t xml:space="preserve">áreas</w:t>
      </w:r>
      <w:r>
        <w:rPr>
          <w:spacing w:val="47"/>
        </w:rPr>
        <w:t xml:space="preserve"> </w:t>
      </w:r>
      <w:r>
        <w:t xml:space="preserve">do</w:t>
      </w:r>
      <w:r>
        <w:rPr>
          <w:spacing w:val="43"/>
        </w:rPr>
        <w:t xml:space="preserve"> </w:t>
      </w:r>
      <w:r>
        <w:t xml:space="preserve">conhecimento:</w:t>
      </w:r>
      <w:r>
        <w:rPr>
          <w:spacing w:val="44"/>
        </w:rPr>
        <w:t xml:space="preserve"> </w:t>
      </w:r>
      <w:r>
        <w:t xml:space="preserve">aspectos</w:t>
      </w:r>
      <w:r>
        <w:rPr>
          <w:spacing w:val="46"/>
        </w:rPr>
        <w:t xml:space="preserve"> </w:t>
      </w:r>
      <w:r>
        <w:t xml:space="preserve">da</w:t>
      </w:r>
      <w:r>
        <w:rPr>
          <w:spacing w:val="45"/>
        </w:rPr>
        <w:t xml:space="preserve"> </w:t>
      </w:r>
      <w:r>
        <w:t xml:space="preserve">interdisciplinaridade</w:t>
      </w:r>
      <w:r>
        <w:rPr>
          <w:spacing w:val="44"/>
        </w:rPr>
        <w:t xml:space="preserve"> </w:t>
      </w:r>
      <w:r>
        <w:t xml:space="preserve">e</w:t>
      </w:r>
      <w:r>
        <w:rPr>
          <w:spacing w:val="-51"/>
        </w:rPr>
        <w:t xml:space="preserve"> </w:t>
      </w:r>
      <w:r>
        <w:t xml:space="preserve">multidisciplinaridade?</w:t>
      </w:r>
    </w:p>
    <w:p>
      <w:pPr>
        <w:pStyle w:val="BodyText"/>
        <w:ind w:left="921"/>
      </w:pPr>
      <w:r>
        <w:t xml:space="preserve">(</w:t>
      </w:r>
      <w:r>
        <w:rPr>
          <w:spacing w:val="54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Sim</w:t>
      </w:r>
      <w:r>
        <w:rPr>
          <w:spacing w:val="-2"/>
        </w:rPr>
        <w:t xml:space="preserve"> </w:t>
      </w:r>
      <w:r>
        <w:t xml:space="preserve">(</w:t>
      </w:r>
      <w:r>
        <w:rPr>
          <w:spacing w:val="107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Não</w:t>
      </w:r>
      <w:r>
        <w:rPr>
          <w:spacing w:val="3"/>
        </w:rPr>
        <w:t xml:space="preserve"> </w:t>
      </w:r>
      <w:r>
        <w:t xml:space="preserve">(</w:t>
      </w:r>
      <w:r>
        <w:rPr>
          <w:spacing w:val="106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2"/>
        </w:rPr>
        <w:t xml:space="preserve"> </w:t>
      </w:r>
      <w:r>
        <w:t xml:space="preserve">se aplica</w:t>
      </w:r>
    </w:p>
    <w:p>
      <w:pPr>
        <w:pStyle w:val="BodyText"/>
      </w:pPr>
    </w:p>
    <w:p>
      <w:pPr>
        <w:pStyle w:val="BodyText"/>
        <w:ind w:left="921"/>
      </w:pPr>
      <w:r>
        <w:t xml:space="preserve">Os</w:t>
      </w:r>
      <w:r>
        <w:rPr>
          <w:spacing w:val="18"/>
        </w:rPr>
        <w:t xml:space="preserve"> </w:t>
      </w:r>
      <w:r>
        <w:t xml:space="preserve">resultados</w:t>
      </w:r>
      <w:r>
        <w:rPr>
          <w:spacing w:val="18"/>
        </w:rPr>
        <w:t xml:space="preserve"> </w:t>
      </w:r>
      <w:r>
        <w:t xml:space="preserve">obtidos</w:t>
      </w:r>
      <w:r>
        <w:rPr>
          <w:spacing w:val="18"/>
        </w:rPr>
        <w:t xml:space="preserve"> </w:t>
      </w:r>
      <w:r>
        <w:t xml:space="preserve">foram</w:t>
      </w:r>
      <w:r>
        <w:rPr>
          <w:spacing w:val="19"/>
        </w:rPr>
        <w:t xml:space="preserve"> </w:t>
      </w:r>
      <w:r>
        <w:t xml:space="preserve">efetivos</w:t>
      </w:r>
      <w:r>
        <w:rPr>
          <w:spacing w:val="18"/>
        </w:rPr>
        <w:t xml:space="preserve"> </w:t>
      </w:r>
      <w:r>
        <w:t xml:space="preserve">e</w:t>
      </w:r>
      <w:r>
        <w:rPr>
          <w:spacing w:val="17"/>
        </w:rPr>
        <w:t xml:space="preserve"> </w:t>
      </w:r>
      <w:r>
        <w:t xml:space="preserve">eficientes</w:t>
      </w:r>
      <w:r>
        <w:rPr>
          <w:spacing w:val="18"/>
        </w:rPr>
        <w:t xml:space="preserve"> </w:t>
      </w:r>
      <w:r>
        <w:t xml:space="preserve">com</w:t>
      </w:r>
      <w:r>
        <w:rPr>
          <w:spacing w:val="17"/>
        </w:rPr>
        <w:t xml:space="preserve"> </w:t>
      </w:r>
      <w:r>
        <w:t xml:space="preserve">relação</w:t>
      </w:r>
      <w:r>
        <w:rPr>
          <w:spacing w:val="20"/>
        </w:rPr>
        <w:t xml:space="preserve"> </w:t>
      </w:r>
      <w:r>
        <w:t xml:space="preserve">à</w:t>
      </w:r>
      <w:r>
        <w:rPr>
          <w:spacing w:val="17"/>
        </w:rPr>
        <w:t xml:space="preserve"> </w:t>
      </w:r>
      <w:r>
        <w:t xml:space="preserve">produção</w:t>
      </w:r>
      <w:r>
        <w:rPr>
          <w:spacing w:val="20"/>
        </w:rPr>
        <w:t xml:space="preserve"> </w:t>
      </w:r>
      <w:r>
        <w:t xml:space="preserve">de</w:t>
      </w:r>
      <w:r>
        <w:rPr>
          <w:spacing w:val="-52"/>
        </w:rPr>
        <w:t xml:space="preserve"> </w:t>
      </w:r>
      <w:r>
        <w:t xml:space="preserve">conhecimento</w:t>
      </w:r>
      <w:r>
        <w:rPr>
          <w:spacing w:val="-1"/>
        </w:rPr>
        <w:t xml:space="preserve"> </w:t>
      </w:r>
      <w:r>
        <w:t xml:space="preserve">e quanto a</w:t>
      </w:r>
      <w:r>
        <w:rPr>
          <w:spacing w:val="-1"/>
        </w:rPr>
        <w:t xml:space="preserve"> </w:t>
      </w:r>
      <w:r>
        <w:t xml:space="preserve">sua aplicabilidade?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val="left" w:leader="none" w:pos="942"/>
        </w:tabs>
        <w:spacing w:after="0" w:before="0" w:line="240" w:lineRule="auto"/>
        <w:ind w:right="0" w:hanging="361" w:left="942"/>
        <w:jc w:val="left"/>
      </w:pPr>
      <w:r>
        <w:t xml:space="preserve">Produtos</w:t>
      </w:r>
      <w:r>
        <w:rPr>
          <w:spacing w:val="-5"/>
        </w:rPr>
        <w:t xml:space="preserve"> </w:t>
      </w:r>
      <w:r>
        <w:t xml:space="preserve">Gerados:</w:t>
      </w:r>
    </w:p>
    <w:p>
      <w:pPr>
        <w:pStyle w:val="BodyText"/>
        <w:tabs>
          <w:tab w:val="left" w:leader="none" w:pos="6755"/>
        </w:tabs>
        <w:spacing w:before="145" w:line="360" w:lineRule="auto"/>
        <w:ind w:right="1612" w:left="921"/>
      </w:pPr>
      <w:r>
        <w:t xml:space="preserve">Gerou</w:t>
      </w:r>
      <w:r>
        <w:rPr>
          <w:spacing w:val="-5"/>
        </w:rPr>
        <w:t xml:space="preserve"> </w:t>
      </w:r>
      <w:r>
        <w:t xml:space="preserve">publicações</w:t>
      </w:r>
      <w:r>
        <w:rPr>
          <w:spacing w:val="-3"/>
        </w:rPr>
        <w:t xml:space="preserve"> </w:t>
      </w:r>
      <w:r>
        <w:t xml:space="preserve">e/ou</w:t>
      </w:r>
      <w:r>
        <w:rPr>
          <w:spacing w:val="-5"/>
        </w:rPr>
        <w:t xml:space="preserve"> </w:t>
      </w:r>
      <w:r>
        <w:t xml:space="preserve">outros</w:t>
      </w:r>
      <w:r>
        <w:rPr>
          <w:spacing w:val="-3"/>
        </w:rPr>
        <w:t xml:space="preserve"> </w:t>
      </w:r>
      <w:r>
        <w:t xml:space="preserve">produtos</w:t>
      </w:r>
      <w:r>
        <w:rPr>
          <w:spacing w:val="-2"/>
        </w:rPr>
        <w:t xml:space="preserve"> </w:t>
      </w:r>
      <w:r>
        <w:t xml:space="preserve">acadêmicos?</w:t>
        <w:tab/>
        <w:t xml:space="preserve">(</w:t>
      </w:r>
      <w:r>
        <w:rPr>
          <w:spacing w:val="1"/>
        </w:rPr>
        <w:t xml:space="preserve"> </w:t>
      </w:r>
      <w:r>
        <w:t xml:space="preserve">) Sim</w:t>
      </w:r>
      <w:r>
        <w:rPr>
          <w:spacing w:val="1"/>
        </w:rPr>
        <w:t xml:space="preserve"> </w:t>
      </w:r>
      <w:r>
        <w:t xml:space="preserve">(</w:t>
      </w:r>
      <w:r>
        <w:rPr>
          <w:spacing w:val="55"/>
        </w:rPr>
        <w:t xml:space="preserve"> </w:t>
      </w:r>
      <w:r>
        <w:t xml:space="preserve">) Não</w:t>
      </w:r>
      <w:r>
        <w:rPr>
          <w:spacing w:val="-52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t xml:space="preserve">caso</w:t>
      </w:r>
      <w:r>
        <w:rPr>
          <w:spacing w:val="-1"/>
        </w:rPr>
        <w:t xml:space="preserve"> </w:t>
      </w:r>
      <w:r>
        <w:t xml:space="preserve">afirmativo,</w:t>
      </w:r>
      <w:r>
        <w:rPr>
          <w:spacing w:val="-1"/>
        </w:rPr>
        <w:t xml:space="preserve"> </w:t>
      </w:r>
      <w:r>
        <w:t xml:space="preserve">quais foram</w:t>
      </w:r>
      <w:r>
        <w:rPr>
          <w:spacing w:val="1"/>
        </w:rPr>
        <w:t xml:space="preserve"> </w:t>
      </w:r>
      <w:r>
        <w:t xml:space="preserve">as</w:t>
      </w:r>
      <w:r>
        <w:rPr>
          <w:spacing w:val="-2"/>
        </w:rPr>
        <w:t xml:space="preserve"> </w:t>
      </w:r>
      <w:r>
        <w:t xml:space="preserve">publicações?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val="left" w:leader="none" w:pos="942"/>
        </w:tabs>
        <w:spacing w:after="0" w:before="0" w:line="240" w:lineRule="auto"/>
        <w:ind w:right="0" w:hanging="361" w:left="942"/>
        <w:jc w:val="left"/>
      </w:pPr>
      <w:r>
        <w:t xml:space="preserve">Mudanças</w:t>
      </w:r>
      <w:r>
        <w:rPr>
          <w:spacing w:val="-2"/>
        </w:rPr>
        <w:t xml:space="preserve"> </w:t>
      </w:r>
      <w:r>
        <w:t xml:space="preserve">e</w:t>
      </w:r>
      <w:r>
        <w:rPr>
          <w:spacing w:val="-6"/>
        </w:rPr>
        <w:t xml:space="preserve"> </w:t>
      </w:r>
      <w:r>
        <w:t xml:space="preserve">Dificuldades:</w:t>
      </w:r>
    </w:p>
    <w:p>
      <w:pPr>
        <w:pStyle w:val="BodyText"/>
        <w:spacing w:before="145"/>
        <w:ind w:left="941"/>
      </w:pPr>
      <w:r>
        <w:t xml:space="preserve">Mudanças</w:t>
      </w:r>
      <w:r>
        <w:rPr>
          <w:spacing w:val="-6"/>
        </w:rPr>
        <w:t xml:space="preserve"> </w:t>
      </w:r>
      <w:r>
        <w:t xml:space="preserve">Ocorridas:</w:t>
      </w:r>
    </w:p>
    <w:p>
      <w:pPr>
        <w:pStyle w:val="BodyText"/>
        <w:spacing w:before="147"/>
        <w:ind w:left="921"/>
      </w:pPr>
      <w:r>
        <w:t xml:space="preserve">Dificuldades</w:t>
      </w:r>
      <w:r>
        <w:rPr>
          <w:spacing w:val="-8"/>
        </w:rPr>
        <w:t xml:space="preserve"> </w:t>
      </w:r>
      <w:r>
        <w:t xml:space="preserve">Ocorridas:</w:t>
      </w:r>
    </w:p>
    <w:p>
      <w:pPr>
        <w:pStyle w:val="ListParagraph"/>
        <w:numPr>
          <w:ilvl w:val="0"/>
          <w:numId w:val="2"/>
        </w:numPr>
        <w:tabs>
          <w:tab w:val="left" w:leader="none" w:pos="2053"/>
          <w:tab w:val="left" w:leader="none" w:pos="2054"/>
        </w:tabs>
        <w:spacing w:after="0" w:before="145" w:line="240" w:lineRule="auto"/>
        <w:ind w:right="0" w:hanging="392" w:left="2053"/>
        <w:jc w:val="left"/>
        <w:rPr>
          <w:sz w:val="24"/>
        </w:rPr>
      </w:pPr>
      <w:r>
        <w:rPr>
          <w:sz w:val="24"/>
        </w:rPr>
        <w:t xml:space="preserve">Conclusões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Perspectivas</w:t>
      </w:r>
    </w:p>
    <w:p>
      <w:pPr>
        <w:pStyle w:val="ListParagraph"/>
        <w:numPr>
          <w:ilvl w:val="0"/>
          <w:numId w:val="2"/>
        </w:numPr>
        <w:tabs>
          <w:tab w:val="left" w:leader="none" w:pos="2045"/>
          <w:tab w:val="left" w:leader="none" w:pos="2046"/>
        </w:tabs>
        <w:spacing w:after="0" w:before="147" w:line="240" w:lineRule="auto"/>
        <w:ind w:right="0" w:hanging="404" w:left="2045"/>
        <w:jc w:val="left"/>
        <w:rPr>
          <w:sz w:val="24"/>
        </w:rPr>
      </w:pPr>
      <w:r>
        <w:rPr>
          <w:sz w:val="24"/>
        </w:rPr>
        <w:t xml:space="preserve">Bibliografia</w:t>
      </w:r>
    </w:p>
    <w:p>
      <w:pPr>
        <w:pStyle w:val="ListParagraph"/>
        <w:numPr>
          <w:ilvl w:val="0"/>
          <w:numId w:val="2"/>
        </w:numPr>
        <w:tabs>
          <w:tab w:val="left" w:leader="none" w:pos="2021"/>
          <w:tab w:val="left" w:leader="none" w:pos="2022"/>
        </w:tabs>
        <w:spacing w:after="0" w:before="145" w:line="240" w:lineRule="auto"/>
        <w:ind w:right="0" w:hanging="380" w:left="2021"/>
        <w:jc w:val="left"/>
        <w:rPr>
          <w:sz w:val="24"/>
        </w:rPr>
      </w:pPr>
      <w:r>
        <w:rPr>
          <w:sz w:val="24"/>
        </w:rPr>
        <w:t xml:space="preserve">Observações/Sugestões</w:t>
      </w:r>
    </w:p>
    <w:p>
      <w:pPr>
        <w:pStyle w:val="BodyTex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val="left" w:leader="none" w:pos="942"/>
        </w:tabs>
        <w:spacing w:after="0" w:before="0" w:line="240" w:lineRule="auto"/>
        <w:ind w:right="0" w:hanging="361" w:left="942"/>
        <w:jc w:val="left"/>
      </w:pPr>
      <w:r>
        <w:t xml:space="preserve">Equipe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execução</w:t>
      </w:r>
    </w:p>
    <w:p>
      <w:pPr>
        <w:pStyle w:val="ListParagraph"/>
        <w:numPr>
          <w:ilvl w:val="1"/>
          <w:numId w:val="1"/>
        </w:numPr>
        <w:tabs>
          <w:tab w:val="left" w:leader="none" w:pos="2054"/>
          <w:tab w:val="left" w:leader="none" w:pos="6701"/>
        </w:tabs>
        <w:spacing w:after="0" w:before="147" w:line="240" w:lineRule="auto"/>
        <w:ind w:right="0" w:hanging="412" w:left="2053"/>
        <w:jc w:val="left"/>
        <w:rPr>
          <w:sz w:val="24"/>
        </w:rPr>
      </w:pPr>
      <w:r>
        <w:rPr>
          <w:sz w:val="24"/>
        </w:rPr>
        <w:t xml:space="preserve">Houve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mudança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equipe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execução?</w:t>
        <w:tab/>
        <w:t xml:space="preserve">(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Sim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(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) Não</w:t>
      </w:r>
    </w:p>
    <w:p>
      <w:pPr>
        <w:pStyle w:val="ListParagraph"/>
        <w:numPr>
          <w:ilvl w:val="1"/>
          <w:numId w:val="1"/>
        </w:numPr>
        <w:tabs>
          <w:tab w:val="left" w:leader="none" w:pos="2138"/>
        </w:tabs>
        <w:spacing w:after="0" w:before="145" w:line="360" w:lineRule="auto"/>
        <w:ind w:right="112" w:hanging="360" w:left="2002"/>
        <w:jc w:val="left"/>
        <w:rPr>
          <w:sz w:val="24"/>
        </w:rPr>
      </w:pPr>
      <w:r>
        <w:tab/>
      </w:r>
      <w:r>
        <w:rPr>
          <w:sz w:val="24"/>
        </w:rPr>
        <w:t xml:space="preserve">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caso afirmativo,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descreva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qual(is) integrante(s)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foi(ram)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incluído(s)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e/ou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excluído(s)</w:t>
      </w:r>
    </w:p>
    <w:p>
      <w:pPr>
        <w:spacing w:after="0" w:line="360" w:lineRule="auto"/>
        <w:jc w:val="left"/>
        <w:rPr>
          <w:sz w:val="24"/>
        </w:rPr>
        <w:sectPr>
          <w:pgSz w:h="16840" w:w="11910"/>
          <w:pgMar w:top="2740" w:right="900" w:bottom="280" w:left="1080" w:header="428" w:footer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tblInd w:w="1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1126"/>
        <w:gridCol w:w="2310"/>
        <w:gridCol w:w="1154"/>
        <w:gridCol w:w="1184"/>
        <w:gridCol w:w="1186"/>
        <w:gridCol w:w="930"/>
        <w:gridCol w:w="1606"/>
      </w:tblGrid>
      <w:tr>
        <w:trPr>
          <w:trHeight w:val="737"/>
        </w:trPr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841" w:left="86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Nome</w:t>
            </w:r>
          </w:p>
        </w:tc>
        <w:tc>
          <w:tcPr>
            <w:tcW w:w="1154" w:type="dxa"/>
          </w:tcPr>
          <w:p>
            <w:pPr>
              <w:pStyle w:val="TableParagraph"/>
              <w:spacing w:before="104"/>
              <w:ind w:right="71" w:hanging="74" w:left="181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Regime </w:t>
            </w:r>
            <w:r>
              <w:rPr>
                <w:sz w:val="22"/>
              </w:rPr>
              <w:t xml:space="preserve"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Trabalho</w:t>
            </w:r>
          </w:p>
        </w:tc>
        <w:tc>
          <w:tcPr>
            <w:tcW w:w="118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 xml:space="preserve">Instituição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4"/>
              <w:ind w:right="74" w:hanging="130" w:left="237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Período </w:t>
            </w:r>
            <w:r>
              <w:rPr>
                <w:sz w:val="22"/>
              </w:rPr>
              <w:t xml:space="preserve">de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atuação</w:t>
            </w:r>
          </w:p>
        </w:tc>
        <w:tc>
          <w:tcPr>
            <w:tcW w:w="930" w:type="dxa"/>
          </w:tcPr>
          <w:p>
            <w:pPr>
              <w:pStyle w:val="TableParagraph"/>
              <w:spacing w:before="104"/>
              <w:ind w:right="107" w:firstLine="70" w:left="143"/>
              <w:rPr>
                <w:sz w:val="22"/>
              </w:rPr>
            </w:pPr>
            <w:r>
              <w:rPr>
                <w:sz w:val="22"/>
              </w:rPr>
              <w:t xml:space="preserve">Carga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horária</w:t>
            </w:r>
          </w:p>
        </w:tc>
        <w:tc>
          <w:tcPr>
            <w:tcW w:w="160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81"/>
              <w:rPr>
                <w:sz w:val="22"/>
              </w:rPr>
            </w:pPr>
            <w:r>
              <w:rPr>
                <w:sz w:val="22"/>
              </w:rPr>
              <w:t xml:space="preserve">Função</w:t>
            </w:r>
          </w:p>
        </w:tc>
      </w:tr>
      <w:tr>
        <w:trPr>
          <w:trHeight w:val="470"/>
        </w:trPr>
        <w:tc>
          <w:tcPr>
            <w:tcW w:w="11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 xml:space="preserve">Incluídos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8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/>
        </w:trPr>
        <w:tc>
          <w:tcPr>
            <w:tcW w:w="11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 xml:space="preserve">Excluídos</w:t>
            </w: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8"/>
        </w:trPr>
        <w:tc>
          <w:tcPr>
            <w:tcW w:w="1126" w:type="dxa"/>
            <w:vMerge w:val="continue"/>
            <w:tcBorders>
              <w:top w:val="non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val="left" w:leader="none" w:pos="2056"/>
        </w:tabs>
        <w:spacing w:after="0" w:before="51" w:line="240" w:lineRule="auto"/>
        <w:ind w:right="0" w:hanging="414" w:left="2056"/>
        <w:jc w:val="left"/>
        <w:rPr>
          <w:sz w:val="24"/>
        </w:rPr>
      </w:pPr>
      <w:r>
        <w:rPr>
          <w:sz w:val="24"/>
        </w:rPr>
        <w:t xml:space="preserve">Emissão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certificados:</w:t>
      </w:r>
    </w:p>
    <w:p>
      <w:pPr>
        <w:pStyle w:val="BodyText"/>
        <w:tabs>
          <w:tab w:val="left" w:leader="none" w:pos="1571"/>
        </w:tabs>
        <w:spacing w:before="1"/>
        <w:ind w:right="2779" w:left="1282"/>
      </w:pPr>
      <w:r>
        <w:t xml:space="preserve">(</w:t>
        <w:tab/>
        <w:t xml:space="preserve">)</w:t>
      </w:r>
      <w:r>
        <w:rPr>
          <w:spacing w:val="-7"/>
        </w:rPr>
        <w:t xml:space="preserve"> </w:t>
      </w:r>
      <w:r>
        <w:t xml:space="preserve">para</w:t>
      </w:r>
      <w:r>
        <w:rPr>
          <w:spacing w:val="-2"/>
        </w:rPr>
        <w:t xml:space="preserve"> </w:t>
      </w:r>
      <w:r>
        <w:t xml:space="preserve">a</w:t>
      </w:r>
      <w:r>
        <w:rPr>
          <w:spacing w:val="-6"/>
        </w:rPr>
        <w:t xml:space="preserve"> </w:t>
      </w:r>
      <w:r>
        <w:t xml:space="preserve">equipe</w:t>
      </w:r>
      <w:r>
        <w:rPr>
          <w:spacing w:val="-4"/>
        </w:rPr>
        <w:t xml:space="preserve"> </w:t>
      </w:r>
      <w:r>
        <w:t xml:space="preserve">executora</w:t>
      </w:r>
      <w:r>
        <w:rPr>
          <w:spacing w:val="-4"/>
        </w:rPr>
        <w:t xml:space="preserve"> </w:t>
      </w:r>
      <w:r>
        <w:t xml:space="preserve">(coordenador</w:t>
      </w:r>
      <w:r>
        <w:rPr>
          <w:spacing w:val="-4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colaboradores)</w:t>
      </w:r>
      <w:r>
        <w:rPr>
          <w:spacing w:val="-51"/>
        </w:rPr>
        <w:t xml:space="preserve"> </w:t>
      </w:r>
      <w:r>
        <w:t xml:space="preserve">(</w:t>
        <w:tab/>
        <w:t xml:space="preserve">)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2"/>
        </w:rPr>
        <w:t xml:space="preserve"> </w:t>
      </w:r>
      <w:r>
        <w:t xml:space="preserve">público</w:t>
      </w:r>
      <w:r>
        <w:rPr>
          <w:spacing w:val="-2"/>
        </w:rPr>
        <w:t xml:space="preserve"> </w:t>
      </w:r>
      <w:r>
        <w:t xml:space="preserve">atendido</w:t>
      </w:r>
      <w:r>
        <w:rPr>
          <w:spacing w:val="-1"/>
        </w:rPr>
        <w:t xml:space="preserve"> </w:t>
      </w:r>
      <w:r>
        <w:t xml:space="preserve">pelo</w:t>
      </w:r>
      <w:r>
        <w:rPr>
          <w:spacing w:val="-1"/>
        </w:rPr>
        <w:t xml:space="preserve"> </w:t>
      </w:r>
      <w:r>
        <w:t xml:space="preserve">projeto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82"/>
      </w:pPr>
      <w:r>
        <w:t xml:space="preserve">Carga</w:t>
      </w:r>
      <w:r>
        <w:rPr>
          <w:spacing w:val="-5"/>
        </w:rPr>
        <w:t xml:space="preserve"> </w:t>
      </w:r>
      <w:r>
        <w:t xml:space="preserve">horária</w:t>
      </w:r>
      <w:r>
        <w:rPr>
          <w:spacing w:val="-4"/>
        </w:rPr>
        <w:t xml:space="preserve"> </w:t>
      </w:r>
      <w:r>
        <w:t xml:space="preserve">realizada:</w:t>
      </w:r>
    </w:p>
    <w:p>
      <w:pPr>
        <w:pStyle w:val="BodyText"/>
        <w:tabs>
          <w:tab w:val="left" w:leader="none" w:pos="1693"/>
        </w:tabs>
        <w:spacing w:before="1" w:line="292" w:lineRule="exact"/>
        <w:ind w:left="1282"/>
      </w:pPr>
      <w:r>
        <w:rPr>
          <w:rFonts w:ascii="Times New Roman"/>
          <w:u w:val="single"/>
        </w:rPr>
        <w:t xml:space="preserve"> </w:t>
        <w:tab/>
      </w:r>
      <w:r>
        <w:t xml:space="preserve">horas</w:t>
      </w:r>
      <w:r>
        <w:rPr>
          <w:spacing w:val="-4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coordenador</w:t>
      </w:r>
    </w:p>
    <w:p>
      <w:pPr>
        <w:pStyle w:val="BodyText"/>
        <w:tabs>
          <w:tab w:val="left" w:leader="none" w:pos="1693"/>
        </w:tabs>
        <w:spacing w:line="292" w:lineRule="exact"/>
        <w:ind w:left="1282"/>
      </w:pPr>
      <w:r>
        <w:rPr>
          <w:rFonts w:ascii="Times New Roman"/>
          <w:u w:val="single"/>
        </w:rPr>
        <w:t xml:space="preserve"> </w:t>
        <w:tab/>
      </w:r>
      <w:r>
        <w:t xml:space="preserve">horas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colaboradores</w:t>
      </w:r>
    </w:p>
    <w:p>
      <w:pPr>
        <w:pStyle w:val="BodyText"/>
        <w:tabs>
          <w:tab w:val="left" w:leader="none" w:pos="1693"/>
        </w:tabs>
        <w:spacing w:before="1"/>
        <w:ind w:left="1282"/>
      </w:pPr>
      <w:r>
        <w:rPr>
          <w:rFonts w:ascii="Times New Roman" w:hAnsi="Times New Roman"/>
          <w:u w:val="single"/>
        </w:rPr>
        <w:t xml:space="preserve"> </w:t>
        <w:tab/>
      </w:r>
      <w:r>
        <w:t xml:space="preserve">horas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público</w:t>
      </w:r>
      <w:r>
        <w:rPr>
          <w:spacing w:val="-5"/>
        </w:rPr>
        <w:t xml:space="preserve"> </w:t>
      </w:r>
      <w:r>
        <w:t xml:space="preserve">atendido</w:t>
      </w:r>
      <w:r>
        <w:rPr>
          <w:spacing w:val="-3"/>
        </w:rPr>
        <w:t xml:space="preserve"> </w:t>
      </w:r>
      <w:r>
        <w:t xml:space="preserve">pelo</w:t>
      </w:r>
      <w:r>
        <w:rPr>
          <w:spacing w:val="-4"/>
        </w:rPr>
        <w:t xml:space="preserve"> </w:t>
      </w:r>
      <w:r>
        <w:t xml:space="preserve">projeto</w:t>
      </w:r>
    </w:p>
    <w:p>
      <w:pPr>
        <w:pStyle w:val="BodyText"/>
      </w:pPr>
    </w:p>
    <w:p>
      <w:pPr>
        <w:spacing w:before="0"/>
        <w:ind w:right="107" w:firstLine="0" w:left="1282"/>
        <w:jc w:val="both"/>
        <w:rPr>
          <w:i/>
          <w:sz w:val="24"/>
        </w:rPr>
      </w:pPr>
      <w:r>
        <w:rPr>
          <w:i/>
          <w:sz w:val="24"/>
        </w:rPr>
        <w:t xml:space="preserve">(</w:t>
      </w:r>
      <w:r>
        <w:rPr>
          <w:b/>
          <w:i/>
          <w:sz w:val="24"/>
        </w:rPr>
        <w:t xml:space="preserve">Excluir após finalização do relatório: </w:t>
      </w:r>
      <w:r>
        <w:rPr>
          <w:i/>
          <w:sz w:val="24"/>
        </w:rPr>
        <w:t xml:space="preserve">O coordenador da ação deve anexar ao relatório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listagem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completo,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e-mail,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CPF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participantes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horária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cumprida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projeto,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além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encaminhar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e-mail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coordenadoria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ensino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em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 xml:space="preserve">formato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editável)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640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line">
                  <wp:posOffset>199069</wp:posOffset>
                </wp:positionV>
                <wp:extent cx="2728595" cy="127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gd0" fmla="val 65536"/>
                            <a:gd name="gd1" fmla="val 6608"/>
                            <a:gd name="gd2" fmla="val 313"/>
                            <a:gd name="gd3" fmla="val 10904"/>
                            <a:gd name="gd4" fmla="val 313"/>
                          </a:gdLst>
                          <a:ahLst/>
                          <a:cxnLst/>
                          <a:rect l="0" t="0" r="r" b="b"/>
                          <a:pathLst>
                            <a:path w="4297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15728640;o:allowoverlap:true;o:allowincell:true;mso-position-horizontal-relative:page;margin-left:330.40pt;mso-position-horizontal:absolute;mso-position-vertical-relative:line;margin-top:15.67pt;mso-position-vertical:absolute;width:214.85pt;height:0.10pt;mso-wrap-distance-left:0.00pt;mso-wrap-distance-top:0.00pt;mso-wrap-distance-right:0.00pt;mso-wrap-distance-bottom:0.00pt;visibility:visible;" path="m153780,31300000l253757,31300000e" coordsize="100000,100000" filled="f" strokecolor="#000000" strokeweight="0.78pt">
                <v:path textboxrect="0,0,0,0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85" w:lineRule="exact"/>
        <w:ind w:right="98"/>
        <w:jc w:val="right"/>
      </w:pPr>
      <w:r>
        <w:t xml:space="preserve">Local,</w:t>
      </w:r>
      <w:r>
        <w:rPr>
          <w:spacing w:val="-8"/>
        </w:rPr>
        <w:t xml:space="preserve"> </w:t>
      </w:r>
      <w:r>
        <w:t xml:space="preserve"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8128" behindDoc="1" locked="0" layoutInCell="1" allowOverlap="1">
                <wp:simplePos x="0" y="0"/>
                <wp:positionH relativeFrom="page">
                  <wp:posOffset>4196080</wp:posOffset>
                </wp:positionH>
                <wp:positionV relativeFrom="line">
                  <wp:posOffset>199508</wp:posOffset>
                </wp:positionV>
                <wp:extent cx="2728595" cy="127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>
                        <a:xfrm>
                          <a:off x="0" y="0"/>
                          <a:ext cx="2728595" cy="1270"/>
                        </a:xfrm>
                        <a:custGeom>
                          <a:avLst/>
                          <a:gdLst>
                            <a:gd name="gd0" fmla="val 65536"/>
                            <a:gd name="gd1" fmla="val 6608"/>
                            <a:gd name="gd2" fmla="val 314"/>
                            <a:gd name="gd3" fmla="val 10904"/>
                            <a:gd name="gd4" fmla="val 314"/>
                          </a:gdLst>
                          <a:ahLst/>
                          <a:cxnLst/>
                          <a:rect l="0" t="0" r="r" b="b"/>
                          <a:pathLst>
                            <a:path w="4297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-15728128;o:allowoverlap:true;o:allowincell:true;mso-position-horizontal-relative:page;margin-left:330.40pt;mso-position-horizontal:absolute;mso-position-vertical-relative:line;margin-top:15.71pt;mso-position-vertical:absolute;width:214.85pt;height:0.10pt;mso-wrap-distance-left:0.00pt;mso-wrap-distance-top:0.00pt;mso-wrap-distance-right:0.00pt;mso-wrap-distance-bottom:0.00pt;visibility:visible;" path="m153780,31400000l253757,31400000e" coordsize="100000,100000" filled="f" strokecolor="#000000" strokeweight="0.78pt">
                <v:path textboxrect="0,0,0,0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85" w:lineRule="exact"/>
        <w:ind w:left="6450"/>
      </w:pPr>
      <w:r>
        <w:t xml:space="preserve">Coordenador(a)</w:t>
      </w:r>
      <w:r>
        <w:rPr>
          <w:spacing w:val="-4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Ação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Ensino</w:t>
      </w:r>
    </w:p>
    <w:sectPr>
      <w:pgSz w:h="16840" w:w="11910"/>
      <w:pgMar w:top="2740" w:right="900" w:bottom="280" w:left="1080" w:header="428" w:foo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404032" behindDoc="1" locked="0" layoutInCell="1" allowOverlap="1">
              <wp:simplePos x="0" y="0"/>
              <wp:positionH relativeFrom="page">
                <wp:posOffset>3575050</wp:posOffset>
              </wp:positionH>
              <wp:positionV relativeFrom="page">
                <wp:posOffset>271789</wp:posOffset>
              </wp:positionV>
              <wp:extent cx="600710" cy="599440"/>
              <wp:effectExtent l="0" t="0" r="0" b="0"/>
              <wp:wrapNone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0710" cy="59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487404032;o:allowoverlap:true;o:allowincell:true;mso-position-horizontal-relative:page;margin-left:281.50pt;mso-position-horizontal:absolute;mso-position-vertical-relative:page;margin-top:21.40pt;mso-position-vertical:absolute;width:47.30pt;height:47.2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5911936" behindDoc="1" locked="0" layoutInCell="1" allowOverlap="1">
              <wp:simplePos x="0" y="0"/>
              <wp:positionH relativeFrom="page">
                <wp:posOffset>1988820</wp:posOffset>
              </wp:positionH>
              <wp:positionV relativeFrom="page">
                <wp:posOffset>887740</wp:posOffset>
              </wp:positionV>
              <wp:extent cx="3771265" cy="86487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>
                      <a:xfrm>
                        <a:off x="0" y="0"/>
                        <a:ext cx="3771265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4" w:lineRule="exact"/>
                            <w:ind w:right="15" w:firstLine="0" w:left="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MINISTÉRIO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EDUCAÇÃO</w:t>
                          </w:r>
                        </w:p>
                        <w:p>
                          <w:pPr>
                            <w:spacing w:before="0"/>
                            <w:ind w:right="16" w:firstLine="0" w:left="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Secretaria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Educação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Profissional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Tecnológica</w:t>
                          </w:r>
                        </w:p>
                        <w:p>
                          <w:pPr>
                            <w:spacing w:before="0"/>
                            <w:ind w:right="18" w:firstLine="0" w:left="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Instituto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Ciência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Grande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Sul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Gabinete do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Reitor</w:t>
                          </w:r>
                        </w:p>
                        <w:p>
                          <w:pPr>
                            <w:spacing w:before="0" w:line="240" w:lineRule="auto"/>
                            <w:ind w:right="10" w:firstLine="170" w:left="441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General Osório, 348 - Centro - Bento Gonçalves/RS - CEP: 95700-000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Telefone: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(54)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3449-3300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 xml:space="preserve">http://www.ifrs.edu.br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E-mail: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6"/>
                              </w:rPr>
                              <w:t xml:space="preserve">proen@ifrs.edu.br</w:t>
                            </w:r>
                          </w:hyperlink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15911936;o:allowoverlap:true;o:allowincell:true;mso-position-horizontal-relative:page;margin-left:156.60pt;mso-position-horizontal:absolute;mso-position-vertical-relative:page;margin-top:69.90pt;mso-position-vertical:absolute;width:296.95pt;height:68.1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spacing w:before="0" w:line="224" w:lineRule="exact"/>
                      <w:ind w:right="15" w:firstLine="0" w:lef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MINISTÉRIO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EDUCAÇÃO</w:t>
                    </w:r>
                  </w:p>
                  <w:p>
                    <w:pPr>
                      <w:spacing w:before="0"/>
                      <w:ind w:right="16" w:firstLine="0" w:lef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Secretaria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Educação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Profissional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Tecnológica</w:t>
                    </w:r>
                  </w:p>
                  <w:p>
                    <w:pPr>
                      <w:spacing w:before="0"/>
                      <w:ind w:right="18" w:firstLine="0" w:left="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Instituto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Ciência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Grande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Sul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Gabinete 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Reitor</w:t>
                    </w:r>
                  </w:p>
                  <w:p>
                    <w:pPr>
                      <w:spacing w:before="0" w:line="240" w:lineRule="auto"/>
                      <w:ind w:right="10" w:firstLine="170" w:left="44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General Osório, 348 - Centro - Bento Gonçalves/RS - CEP: 95700-000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Telefone: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(54)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3449-3300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 xml:space="preserve">http://www.ifrs.edu.br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 xml:space="preserve">-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E-mail: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sz w:val="16"/>
                        </w:rPr>
                        <w:t xml:space="preserve">proen@ifrs.edu.br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lvlJc w:val="left"/>
      <w:lvlText w:val="%1."/>
      <w:numFmt w:val="lowerLetter"/>
      <w:pPr>
        <w:ind w:hanging="392" w:left="2053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en-US" w:bidi="ar-SA"/>
      </w:rPr>
      <w:start w:val="1"/>
    </w:lvl>
    <w:lvl w:ilvl="1">
      <w:lvlJc w:val="left"/>
      <w:lvlText w:val="•"/>
      <w:numFmt w:val="bullet"/>
      <w:pPr>
        <w:ind w:hanging="392" w:left="2846"/>
      </w:pPr>
      <w:rPr>
        <w:rFonts w:hint="default"/>
        <w:lang w:val="pt-PT" w:eastAsia="en-US" w:bidi="ar-SA"/>
      </w:rPr>
      <w:start w:val="0"/>
    </w:lvl>
    <w:lvl w:ilvl="2">
      <w:lvlJc w:val="left"/>
      <w:lvlText w:val="•"/>
      <w:numFmt w:val="bullet"/>
      <w:pPr>
        <w:ind w:hanging="392" w:left="3633"/>
      </w:pPr>
      <w:rPr>
        <w:rFonts w:hint="default"/>
        <w:lang w:val="pt-PT" w:eastAsia="en-US" w:bidi="ar-SA"/>
      </w:rPr>
      <w:start w:val="0"/>
    </w:lvl>
    <w:lvl w:ilvl="3">
      <w:lvlJc w:val="left"/>
      <w:lvlText w:val="•"/>
      <w:numFmt w:val="bullet"/>
      <w:pPr>
        <w:ind w:hanging="392" w:left="4419"/>
      </w:pPr>
      <w:rPr>
        <w:rFonts w:hint="default"/>
        <w:lang w:val="pt-PT" w:eastAsia="en-US" w:bidi="ar-SA"/>
      </w:rPr>
      <w:start w:val="0"/>
    </w:lvl>
    <w:lvl w:ilvl="4">
      <w:lvlJc w:val="left"/>
      <w:lvlText w:val="•"/>
      <w:numFmt w:val="bullet"/>
      <w:pPr>
        <w:ind w:hanging="392" w:left="5206"/>
      </w:pPr>
      <w:rPr>
        <w:rFonts w:hint="default"/>
        <w:lang w:val="pt-PT" w:eastAsia="en-US" w:bidi="ar-SA"/>
      </w:rPr>
      <w:start w:val="0"/>
    </w:lvl>
    <w:lvl w:ilvl="5">
      <w:lvlJc w:val="left"/>
      <w:lvlText w:val="•"/>
      <w:numFmt w:val="bullet"/>
      <w:pPr>
        <w:ind w:hanging="392" w:left="5993"/>
      </w:pPr>
      <w:rPr>
        <w:rFonts w:hint="default"/>
        <w:lang w:val="pt-PT" w:eastAsia="en-US" w:bidi="ar-SA"/>
      </w:rPr>
      <w:start w:val="0"/>
    </w:lvl>
    <w:lvl w:ilvl="6">
      <w:lvlJc w:val="left"/>
      <w:lvlText w:val="•"/>
      <w:numFmt w:val="bullet"/>
      <w:pPr>
        <w:ind w:hanging="392" w:left="6779"/>
      </w:pPr>
      <w:rPr>
        <w:rFonts w:hint="default"/>
        <w:lang w:val="pt-PT" w:eastAsia="en-US" w:bidi="ar-SA"/>
      </w:rPr>
      <w:start w:val="0"/>
    </w:lvl>
    <w:lvl w:ilvl="7">
      <w:lvlJc w:val="left"/>
      <w:lvlText w:val="•"/>
      <w:numFmt w:val="bullet"/>
      <w:pPr>
        <w:ind w:hanging="392" w:left="7566"/>
      </w:pPr>
      <w:rPr>
        <w:rFonts w:hint="default"/>
        <w:lang w:val="pt-PT" w:eastAsia="en-US" w:bidi="ar-SA"/>
      </w:rPr>
      <w:start w:val="0"/>
    </w:lvl>
    <w:lvl w:ilvl="8">
      <w:lvlJc w:val="left"/>
      <w:lvlText w:val="•"/>
      <w:numFmt w:val="bullet"/>
      <w:pPr>
        <w:ind w:hanging="392" w:left="8352"/>
      </w:pPr>
      <w:rPr>
        <w:rFonts w:hint="default"/>
        <w:lang w:val="pt-PT" w:eastAsia="en-US" w:bidi="ar-SA"/>
      </w:rPr>
      <w:start w:val="0"/>
    </w:lvl>
  </w:abstractNum>
  <w:abstractNum w:abstractNumId="0">
    <w:multiLevelType w:val="hybridMultilevel"/>
    <w:lvl w:ilvl="0">
      <w:lvlJc w:val="left"/>
      <w:lvlText w:val="%1."/>
      <w:numFmt w:val="decimal"/>
      <w:pPr>
        <w:ind w:hanging="414" w:left="99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  <w:start w:val="1"/>
    </w:lvl>
    <w:lvl w:ilvl="1">
      <w:lvlJc w:val="left"/>
      <w:lvlText w:val="%1.%2"/>
      <w:numFmt w:val="decimal"/>
      <w:pPr>
        <w:ind w:hanging="412" w:left="2053"/>
        <w:jc w:val="left"/>
      </w:pPr>
      <w:rPr>
        <w:rFonts w:hint="default"/>
        <w:spacing w:val="-1"/>
        <w:w w:val="100"/>
        <w:lang w:val="pt-PT" w:eastAsia="en-US" w:bidi="ar-SA"/>
      </w:rPr>
      <w:start w:val="1"/>
    </w:lvl>
    <w:lvl w:ilvl="2">
      <w:lvlJc w:val="left"/>
      <w:lvlText w:val="•"/>
      <w:numFmt w:val="bullet"/>
      <w:pPr>
        <w:ind w:hanging="412" w:left="2934"/>
      </w:pPr>
      <w:rPr>
        <w:rFonts w:hint="default"/>
        <w:lang w:val="pt-PT" w:eastAsia="en-US" w:bidi="ar-SA"/>
      </w:rPr>
      <w:start w:val="0"/>
    </w:lvl>
    <w:lvl w:ilvl="3">
      <w:lvlJc w:val="left"/>
      <w:lvlText w:val="•"/>
      <w:numFmt w:val="bullet"/>
      <w:pPr>
        <w:ind w:hanging="412" w:left="3808"/>
      </w:pPr>
      <w:rPr>
        <w:rFonts w:hint="default"/>
        <w:lang w:val="pt-PT" w:eastAsia="en-US" w:bidi="ar-SA"/>
      </w:rPr>
      <w:start w:val="0"/>
    </w:lvl>
    <w:lvl w:ilvl="4">
      <w:lvlJc w:val="left"/>
      <w:lvlText w:val="•"/>
      <w:numFmt w:val="bullet"/>
      <w:pPr>
        <w:ind w:hanging="412" w:left="4682"/>
      </w:pPr>
      <w:rPr>
        <w:rFonts w:hint="default"/>
        <w:lang w:val="pt-PT" w:eastAsia="en-US" w:bidi="ar-SA"/>
      </w:rPr>
      <w:start w:val="0"/>
    </w:lvl>
    <w:lvl w:ilvl="5">
      <w:lvlJc w:val="left"/>
      <w:lvlText w:val="•"/>
      <w:numFmt w:val="bullet"/>
      <w:pPr>
        <w:ind w:hanging="412" w:left="5556"/>
      </w:pPr>
      <w:rPr>
        <w:rFonts w:hint="default"/>
        <w:lang w:val="pt-PT" w:eastAsia="en-US" w:bidi="ar-SA"/>
      </w:rPr>
      <w:start w:val="0"/>
    </w:lvl>
    <w:lvl w:ilvl="6">
      <w:lvlJc w:val="left"/>
      <w:lvlText w:val="•"/>
      <w:numFmt w:val="bullet"/>
      <w:pPr>
        <w:ind w:hanging="412" w:left="6430"/>
      </w:pPr>
      <w:rPr>
        <w:rFonts w:hint="default"/>
        <w:lang w:val="pt-PT" w:eastAsia="en-US" w:bidi="ar-SA"/>
      </w:rPr>
      <w:start w:val="0"/>
    </w:lvl>
    <w:lvl w:ilvl="7">
      <w:lvlJc w:val="left"/>
      <w:lvlText w:val="•"/>
      <w:numFmt w:val="bullet"/>
      <w:pPr>
        <w:ind w:hanging="412" w:left="7304"/>
      </w:pPr>
      <w:rPr>
        <w:rFonts w:hint="default"/>
        <w:lang w:val="pt-PT" w:eastAsia="en-US" w:bidi="ar-SA"/>
      </w:rPr>
      <w:start w:val="0"/>
    </w:lvl>
    <w:lvl w:ilvl="8">
      <w:lvlJc w:val="left"/>
      <w:lvlText w:val="•"/>
      <w:numFmt w:val="bullet"/>
      <w:pPr>
        <w:ind w:hanging="412" w:left="8178"/>
      </w:pPr>
      <w:rPr>
        <w:rFonts w:hint="default"/>
        <w:lang w:val="pt-PT" w:eastAsia="en-US" w:bidi="ar-SA"/>
      </w:rPr>
      <w:start w:val="0"/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  <w:compatSetting w:name="compatibilityMode" w:uri="http://schemas.microsoft.com/office/word" w:val="14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0" w:before="0" w:line="240" w:lineRule="auto"/>
        <w:ind w:right="0" w:lef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361" w:left="94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hanging="361" w:left="942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" TargetMode="External"/><Relationship Id="rId3" Type="http://schemas.openxmlformats.org/officeDocument/2006/relationships/hyperlink" Target="mailto:proen@ifrs.edu.br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dcterms:created xsi:type="dcterms:W3CDTF">2024-02-21T20:29:22Z</dcterms:created>
  <dcterms:modified xsi:type="dcterms:W3CDTF">2024-02-21T20:29:22Z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2023-04-10T00:00:00Z</vt:filetime>
  </property>
</Properties>
</file>