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"/>
        <w:keepNext w:val="false"/>
        <w:rPr>
          <w:rFonts w:ascii="Arial" w:hAnsi="Arial" w:eastAsia="Arial" w:cs="Arial"/>
          <w:b w:val="false"/>
          <w:b w:val="false"/>
          <w:vertAlign w:val="superscript"/>
        </w:rPr>
      </w:pPr>
      <w:r>
        <w:rPr>
          <w:rFonts w:eastAsia="Arial" w:cs="Arial" w:ascii="Arial" w:hAnsi="Arial"/>
          <w:b w:val="false"/>
          <w:vertAlign w:val="superscript"/>
        </w:rPr>
      </w:r>
      <w:bookmarkStart w:id="0" w:name="_heading=h.d5qunn2p3zcz"/>
      <w:bookmarkStart w:id="1" w:name="_heading=h.d5qunn2p3zcz"/>
      <w:bookmarkEnd w:id="1"/>
    </w:p>
    <w:p>
      <w:pPr>
        <w:pStyle w:val="Ttulo2"/>
        <w:rPr/>
      </w:pPr>
      <w:r>
        <w:rPr/>
      </w:r>
      <w:bookmarkStart w:id="2" w:name="_heading=h.3o7alnk"/>
      <w:bookmarkStart w:id="3" w:name="_heading=h.3o7alnk"/>
      <w:bookmarkEnd w:id="3"/>
    </w:p>
    <w:p>
      <w:pPr>
        <w:pStyle w:val="Ttulo2"/>
        <w:rPr/>
      </w:pPr>
      <w:bookmarkStart w:id="4" w:name="_heading=h.t0kr46j517u9"/>
      <w:bookmarkEnd w:id="4"/>
      <w:r>
        <w:rPr/>
        <w:t>ANEXO III-D</w:t>
      </w:r>
    </w:p>
    <w:p>
      <w:pPr>
        <w:pStyle w:val="Ttulo6"/>
        <w:spacing w:lineRule="auto" w:line="240" w:before="0" w:after="0"/>
        <w:jc w:val="center"/>
        <w:rPr>
          <w:rFonts w:ascii="Calibri" w:hAnsi="Calibri" w:eastAsia="Calibri" w:cs="Calibri"/>
        </w:rPr>
      </w:pPr>
      <w:bookmarkStart w:id="5" w:name="_heading=h.23ckvvd"/>
      <w:bookmarkEnd w:id="5"/>
      <w:r>
        <w:rPr>
          <w:rFonts w:eastAsia="Calibri" w:cs="Calibri" w:ascii="Calibri" w:hAnsi="Calibri"/>
          <w:b w:val="false"/>
          <w:color w:val="00000A"/>
        </w:rPr>
        <w:t>(INTEGRA O PROJETO BÁSICO DO RDC ELETRÔNICO Nº 09/2022 - UA</w:t>
      </w:r>
      <w:r>
        <w:rPr>
          <w:rFonts w:eastAsia="Calibri" w:cs="Calibri" w:ascii="Calibri" w:hAnsi="Calibri"/>
          <w:b w:val="false"/>
        </w:rPr>
        <w:t>SG 158141)</w:t>
      </w:r>
    </w:p>
    <w:p>
      <w:pPr>
        <w:pStyle w:val="Normal1"/>
        <w:spacing w:lineRule="auto" w:line="240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CARTA DE ANUÊNCIA PROFISSIONAL</w:t>
      </w:r>
    </w:p>
    <w:p>
      <w:pPr>
        <w:pStyle w:val="Normal1"/>
        <w:spacing w:lineRule="auto" w:line="276"/>
        <w:ind w:firstLine="141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ind w:firstLine="141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Eu, (nome completo do profissional RT), (formação profissional compatível com a função de RT), com registro válido no (entidade profissional competente), sob nº (informar o número registro), DECLARO-ME CIENTE E DE ACORDO </w:t>
      </w:r>
      <w:r>
        <w:rPr>
          <w:rFonts w:eastAsia="Calibri" w:cs="Calibri" w:ascii="Calibri" w:hAnsi="Calibri"/>
          <w:b/>
        </w:rPr>
        <w:t>com minha participação na equipe técnica</w:t>
      </w:r>
      <w:r>
        <w:rPr>
          <w:rFonts w:eastAsia="Calibri" w:cs="Calibri" w:ascii="Calibri" w:hAnsi="Calibri"/>
        </w:rPr>
        <w:t xml:space="preserve"> da empresa (razão social da empresa declarante), inscrita no CNPJ sob o n.º (xx.xxx.xxx/xxxx-xx), participante do RDC Eletrônico nº 09/2022 (UASG 158141), cujo objeto é a</w:t>
      </w:r>
      <w:r>
        <w:rPr>
          <w:rFonts w:eastAsia="Calibri" w:cs="Calibri" w:ascii="Calibri" w:hAnsi="Calibri"/>
          <w:i/>
        </w:rPr>
        <w:t xml:space="preserve"> </w:t>
      </w:r>
      <w:r>
        <w:rPr>
          <w:rFonts w:eastAsia="Calibri" w:cs="Calibri" w:ascii="Calibri" w:hAnsi="Calibri"/>
          <w:b/>
          <w:u w:val="single"/>
        </w:rPr>
        <w:t xml:space="preserve">Construção das Arquibancadas e Fechamento da Quadra Poliesportiva do IFRS - </w:t>
      </w:r>
      <w:r>
        <w:rPr>
          <w:rFonts w:eastAsia="Calibri" w:cs="Calibri" w:ascii="Calibri" w:hAnsi="Calibri"/>
          <w:b/>
          <w:i/>
          <w:u w:val="single"/>
        </w:rPr>
        <w:t>Campus</w:t>
      </w:r>
      <w:r>
        <w:rPr>
          <w:rFonts w:eastAsia="Calibri" w:cs="Calibri" w:ascii="Calibri" w:hAnsi="Calibri"/>
          <w:b/>
          <w:u w:val="single"/>
        </w:rPr>
        <w:t xml:space="preserve"> Canoas</w:t>
      </w:r>
      <w:r>
        <w:rPr>
          <w:rFonts w:eastAsia="Calibri" w:cs="Calibri" w:ascii="Calibri" w:hAnsi="Calibri"/>
          <w:i/>
        </w:rPr>
        <w:t xml:space="preserve"> </w:t>
      </w:r>
      <w:r>
        <w:rPr>
          <w:rFonts w:eastAsia="Calibri" w:cs="Calibri" w:ascii="Calibri" w:hAnsi="Calibri"/>
        </w:rPr>
        <w:t>,</w:t>
      </w:r>
      <w:r>
        <w:rPr>
          <w:rFonts w:eastAsia="Calibri" w:cs="Calibri" w:ascii="Calibri" w:hAnsi="Calibri"/>
          <w:i/>
        </w:rPr>
        <w:t xml:space="preserve"> </w:t>
      </w:r>
      <w:r>
        <w:rPr>
          <w:rFonts w:eastAsia="Calibri" w:cs="Calibri" w:ascii="Calibri" w:hAnsi="Calibri"/>
        </w:rPr>
        <w:t>para, sagrando-se vencedora do certame, atuar como seu Responsável Técnico (RT) na execução do(s) serviço(s) contratado(s).</w:t>
      </w:r>
    </w:p>
    <w:p>
      <w:pPr>
        <w:pStyle w:val="Normal1"/>
        <w:ind w:left="144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ind w:left="144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right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  <w:t>_______________________, _____ de ____________ de 2022.</w:t>
      </w:r>
    </w:p>
    <w:p>
      <w:pPr>
        <w:pStyle w:val="Normal1"/>
        <w:jc w:val="right"/>
        <w:rPr>
          <w:rFonts w:ascii="Arial" w:hAnsi="Arial" w:eastAsia="Arial" w:cs="Arial"/>
          <w:color w:val="222222"/>
          <w:vertAlign w:val="superscript"/>
        </w:rPr>
      </w:pPr>
      <w:r>
        <w:rPr>
          <w:rFonts w:eastAsia="Arial" w:cs="Arial" w:ascii="Arial" w:hAnsi="Arial"/>
          <w:color w:val="222222"/>
        </w:rPr>
        <w:t xml:space="preserve">           </w:t>
      </w:r>
      <w:r>
        <w:rPr>
          <w:rFonts w:eastAsia="Arial" w:cs="Arial" w:ascii="Arial" w:hAnsi="Arial"/>
          <w:color w:val="222222"/>
        </w:rPr>
        <w:tab/>
      </w:r>
      <w:r>
        <w:rPr>
          <w:rFonts w:eastAsia="Arial" w:cs="Arial" w:ascii="Arial" w:hAnsi="Arial"/>
          <w:color w:val="222222"/>
          <w:vertAlign w:val="superscript"/>
        </w:rPr>
        <w:t>Cidade-UF</w:t>
      </w:r>
      <w:r>
        <w:rPr>
          <w:rFonts w:eastAsia="Arial" w:cs="Arial" w:ascii="Arial" w:hAnsi="Arial"/>
          <w:color w:val="222222"/>
          <w:vertAlign w:val="subscript"/>
        </w:rPr>
        <w:t xml:space="preserve">                        </w:t>
        <w:tab/>
      </w:r>
      <w:r>
        <w:rPr>
          <w:rFonts w:eastAsia="Arial" w:cs="Arial" w:ascii="Arial" w:hAnsi="Arial"/>
          <w:color w:val="222222"/>
          <w:vertAlign w:val="superscript"/>
        </w:rPr>
        <w:t xml:space="preserve">dia  </w:t>
      </w:r>
      <w:r>
        <w:rPr>
          <w:rFonts w:eastAsia="Arial" w:cs="Arial" w:ascii="Arial" w:hAnsi="Arial"/>
          <w:color w:val="222222"/>
        </w:rPr>
        <w:t xml:space="preserve">                 </w:t>
      </w:r>
      <w:r>
        <w:rPr>
          <w:rFonts w:eastAsia="Arial" w:cs="Arial" w:ascii="Arial" w:hAnsi="Arial"/>
          <w:color w:val="222222"/>
          <w:vertAlign w:val="superscript"/>
        </w:rPr>
        <w:t xml:space="preserve">mês </w:t>
        <w:tab/>
        <w:t xml:space="preserve">                                </w:t>
        <w:tab/>
        <w:t xml:space="preserve">                              </w:t>
      </w:r>
    </w:p>
    <w:p>
      <w:pPr>
        <w:pStyle w:val="Normal1"/>
        <w:spacing w:lineRule="auto" w:line="276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1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>
          <w:rFonts w:ascii="Calibri" w:hAnsi="Calibri" w:eastAsia="Calibri" w:cs="Calibri"/>
          <w:vertAlign w:val="superscript"/>
        </w:rPr>
      </w:pPr>
      <w:r>
        <w:rPr>
          <w:rFonts w:eastAsia="Calibri" w:cs="Calibri" w:ascii="Calibri" w:hAnsi="Calibri"/>
          <w:vertAlign w:val="superscript"/>
        </w:rPr>
        <w:t>ASSINATURA DO RESPONSÁVEL TÉCNICO</w:t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vertAlign w:val="superscript"/>
        </w:rPr>
        <w:t>E CARIMBO DA EMPRESA</w:t>
      </w:r>
    </w:p>
    <w:p>
      <w:pPr>
        <w:pStyle w:val="Normal1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left"/>
        <w:rPr>
          <w:rFonts w:ascii="Calibri" w:hAnsi="Calibri" w:eastAsia="Calibri" w:cs="Calibri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0" w:right="850" w:gutter="0" w:header="708" w:top="1700" w:footer="708" w:bottom="1133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200" w:after="0"/>
      <w:jc w:val="right"/>
      <w:rPr>
        <w:rFonts w:ascii="Calibri" w:hAnsi="Calibri" w:eastAsia="Calibri" w:cs="Calibri"/>
        <w:b/>
        <w:b/>
        <w:sz w:val="18"/>
        <w:szCs w:val="18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Anexo II – Projeto Básico do RDC no 05/2022 – UASG 158141 – Processo: 23739.000512/2022-61 – IFRS/CAMPUS ALVORADA</w:t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Câmara Nacional de Modelos de Licitações e Contratos da Consultoria-Geral da União</w:t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Modelo de Projeto Básico – Obra - Regime Diferenciado de Contratações (RDC)</w:t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Atualização: Outubro/2020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 xml:space="preserve">Anexo </w:t>
    </w:r>
    <w:r>
      <w:rPr>
        <w:rFonts w:eastAsia="Calibri" w:cs="Calibri" w:ascii="Calibri" w:hAnsi="Calibri"/>
        <w:b/>
        <w:bCs/>
        <w:sz w:val="16"/>
        <w:szCs w:val="16"/>
      </w:rPr>
      <w:t>III-D</w:t>
    </w:r>
    <w:r>
      <w:rPr>
        <w:rFonts w:eastAsia="Calibri" w:cs="Calibri" w:ascii="Calibri" w:hAnsi="Calibri"/>
        <w:sz w:val="16"/>
        <w:szCs w:val="16"/>
      </w:rPr>
      <w:t xml:space="preserve"> do Projeto Básico do RDC nº </w:t>
    </w:r>
    <w:r>
      <w:rPr>
        <w:rFonts w:eastAsia="Calibri" w:cs="Calibri" w:ascii="Calibri" w:hAnsi="Calibri"/>
        <w:b/>
        <w:bCs/>
        <w:sz w:val="16"/>
        <w:szCs w:val="16"/>
      </w:rPr>
      <w:t>09/2022</w:t>
    </w:r>
    <w:r>
      <w:rPr>
        <w:rFonts w:eastAsia="Calibri" w:cs="Calibri" w:ascii="Calibri" w:hAnsi="Calibri"/>
        <w:sz w:val="16"/>
        <w:szCs w:val="16"/>
      </w:rPr>
      <w:t xml:space="preserve"> – UASG </w:t>
    </w:r>
    <w:r>
      <w:rPr>
        <w:rFonts w:eastAsia="Calibri" w:cs="Calibri" w:ascii="Calibri" w:hAnsi="Calibri"/>
        <w:b/>
        <w:bCs/>
        <w:sz w:val="16"/>
        <w:szCs w:val="16"/>
      </w:rPr>
      <w:t>158141</w:t>
    </w:r>
    <w:r>
      <w:rPr>
        <w:rFonts w:eastAsia="Calibri" w:cs="Calibri" w:ascii="Calibri" w:hAnsi="Calibri"/>
        <w:sz w:val="16"/>
        <w:szCs w:val="16"/>
      </w:rPr>
      <w:t xml:space="preserve"> – Processo: 23739.000709/2022-08 – IFRS/CAMPUS CANOAS</w:t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right="360" w:hanging="0"/>
      <w:jc w:val="center"/>
      <w:rPr>
        <w:rFonts w:ascii="Calibri" w:hAnsi="Calibri" w:eastAsia="Calibri" w:cs="Calibri"/>
        <w:color w:val="1F1A17"/>
        <w:sz w:val="20"/>
        <w:szCs w:val="20"/>
      </w:rPr>
    </w:pPr>
    <w:r>
      <w:rPr/>
      <w:drawing>
        <wp:inline distT="0" distB="0" distL="0" distR="0">
          <wp:extent cx="444500" cy="47815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ind w:right="36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MINISTÉRIO DA EDUCAÇÃO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Secretaria de Educação Profissional e Tecnológica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Instituto Federal de Educação, Ciência e Tecnologia do Rio Grande do Sul </w:t>
    </w:r>
  </w:p>
  <w:p>
    <w:pPr>
      <w:pStyle w:val="Normal1"/>
      <w:spacing w:lineRule="auto" w:line="240" w:before="0" w:after="200"/>
      <w:jc w:val="center"/>
      <w:rPr/>
    </w:pPr>
    <w:r>
      <w:rPr>
        <w:rFonts w:eastAsia="Calibri" w:cs="Calibri" w:ascii="Calibri" w:hAnsi="Calibri"/>
        <w:i/>
        <w:sz w:val="20"/>
        <w:szCs w:val="20"/>
      </w:rPr>
      <w:t>Campus</w:t>
    </w:r>
    <w:r>
      <w:rPr>
        <w:rFonts w:eastAsia="Calibri" w:cs="Calibri" w:ascii="Calibri" w:hAnsi="Calibri"/>
        <w:sz w:val="20"/>
        <w:szCs w:val="20"/>
      </w:rPr>
      <w:t xml:space="preserve"> Canoas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cofont_Spranq_eco_Sans" w:hAnsi="Ecofont_Spranq_eco_Sans" w:eastAsia="Ecofont_Spranq_eco_Sans" w:cs="Ecofont_Spranq_eco_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Ecofont_Spranq_eco_Sans" w:hAnsi="Ecofont_Spranq_eco_Sans" w:eastAsia="Ecofont_Spranq_eco_Sans" w:cs="Ecofont_Spranq_eco_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76" w:before="240" w:after="120"/>
      <w:jc w:val="both"/>
    </w:pPr>
    <w:rPr>
      <w:rFonts w:ascii="Calibri" w:hAnsi="Calibri" w:eastAsia="Calibri" w:cs="Calibri"/>
      <w:b/>
    </w:rPr>
  </w:style>
  <w:style w:type="paragraph" w:styleId="Ttulo2">
    <w:name w:val="Heading 2"/>
    <w:basedOn w:val="Normal1"/>
    <w:next w:val="Normal1"/>
    <w:qFormat/>
    <w:pPr>
      <w:keepNext w:val="true"/>
      <w:jc w:val="center"/>
    </w:pPr>
    <w:rPr>
      <w:rFonts w:ascii="Calibri" w:hAnsi="Calibri" w:eastAsia="Calibri" w:cs="Calibri"/>
      <w:b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76" w:before="0" w:after="120"/>
      <w:jc w:val="both"/>
    </w:pPr>
    <w:rPr>
      <w:rFonts w:ascii="Calibri" w:hAnsi="Calibri" w:eastAsia="Calibri" w:cs="Calibri"/>
      <w:b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Ecofont_Spranq_eco_Sans" w:hAnsi="Ecofont_Spranq_eco_Sans" w:eastAsia="Ecofont_Spranq_eco_Sans" w:cs="Ecofont_Spranq_eco_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TuWkEmGriiCaCm30CY/RqwNBAQ==">AMUW2mVIjzxxNvt0taPrrFVnOSmV0bKRTNVGgRe2NXOPqT1XC9EYkR4cqlkFwQnvvx2YuL8rUGnSnxCZP1b/zpVMn7YJaKtdA3Jdf8bRaYwaC5KZvXK8AU2lnz0LvIIAIcbvMFWQU/5Agrn8FNNk1DdJJjXrxiLGHXilxtdSL9fbVzhiuO/Kn/6Gz5ZIo9hvd9/12Nu9hGXw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LibreOffice/7.3.6.2$Windows_X86_64 LibreOffice_project/c28ca90fd6e1a19e189fc16c05f8f8924961e12e</Application>
  <AppVersion>15.0000</AppVersion>
  <Pages>1</Pages>
  <Words>207</Words>
  <Characters>1253</Characters>
  <CharactersWithSpaces>1571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2022-11-13T23:54:29Z</dcterms:modified>
  <cp:revision>1</cp:revision>
  <dc:subject/>
  <dc:title/>
</cp:coreProperties>
</file>