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BF5953" w:rsidRDefault="0008018A" w:rsidP="00160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>S Lei 8.666/93 Art. 24,</w:t>
            </w:r>
            <w:r w:rsidR="001606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6066F">
              <w:rPr>
                <w:rFonts w:ascii="Arial" w:hAnsi="Arial" w:cs="Arial"/>
                <w:b/>
                <w:sz w:val="20"/>
                <w:szCs w:val="20"/>
              </w:rPr>
              <w:t>IV</w:t>
            </w:r>
            <w:proofErr w:type="gramEnd"/>
          </w:p>
          <w:p w:rsidR="0016066F" w:rsidRPr="00186CCD" w:rsidRDefault="0016066F" w:rsidP="0016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B33" w:rsidRPr="00186CCD" w:rsidRDefault="0016066F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prorrogação dos respectivos contratos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  <w:r w:rsidR="0008018A" w:rsidRPr="00186CC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0871A4" w:rsidRDefault="0002109E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0871A4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0871A4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0871A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0871A4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71A4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0871A4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0871A4" w:rsidRDefault="0002109E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0871A4" w:rsidRDefault="0055012B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0871A4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087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0871A4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0871A4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0871A4" w:rsidRDefault="0002109E" w:rsidP="000871A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0871A4" w:rsidRDefault="00456B44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</w:rPr>
              <w:t>Há justificativa fundamentada dos quantitativos (bens/serviços</w:t>
            </w:r>
            <w:r w:rsidRPr="000871A4">
              <w:rPr>
                <w:rFonts w:ascii="Arial" w:hAnsi="Arial" w:cs="Arial"/>
                <w:sz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0871A4" w:rsidRDefault="00456B44" w:rsidP="00E0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  <w:szCs w:val="20"/>
              </w:rPr>
              <w:t xml:space="preserve">Há manifestação sobre práticas e/ou critérios de sustentabilidade </w:t>
            </w:r>
            <w:r w:rsidRPr="000871A4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:rsidR="00456B44" w:rsidRPr="000871A4" w:rsidRDefault="00456B44" w:rsidP="00E06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0871A4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F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542F6" w:rsidRDefault="001542F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1542F6" w:rsidRPr="000871A4" w:rsidRDefault="001542F6" w:rsidP="00E064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  <w:szCs w:val="20"/>
              </w:rPr>
              <w:t>Comprovação da edição, pelo Governador do estado, de decreto de homologação de estado de calamidade pública (</w:t>
            </w:r>
            <w:r w:rsidRPr="000871A4">
              <w:rPr>
                <w:rFonts w:ascii="Arial" w:hAnsi="Arial" w:cs="Arial"/>
                <w:sz w:val="20"/>
                <w:szCs w:val="20"/>
              </w:rPr>
              <w:t xml:space="preserve">Decreto 5.376/2005, Art.17, § 1°) </w:t>
            </w:r>
            <w:proofErr w:type="spellStart"/>
            <w:r w:rsidRPr="000871A4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0871A4">
              <w:rPr>
                <w:rFonts w:ascii="Arial" w:hAnsi="Arial" w:cs="Arial"/>
                <w:sz w:val="20"/>
                <w:szCs w:val="20"/>
              </w:rPr>
              <w:t>: Aplicável para o enquadramento em situação de calamidade pública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5" w:type="dxa"/>
          </w:tcPr>
          <w:p w:rsidR="001542F6" w:rsidRPr="009A5941" w:rsidRDefault="001542F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542F6" w:rsidRPr="009A5941" w:rsidRDefault="001542F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2F6" w:rsidRPr="009A5941" w:rsidTr="00186CCD">
        <w:trPr>
          <w:trHeight w:val="730"/>
        </w:trPr>
        <w:tc>
          <w:tcPr>
            <w:tcW w:w="828" w:type="dxa"/>
            <w:vAlign w:val="center"/>
          </w:tcPr>
          <w:p w:rsidR="001542F6" w:rsidRDefault="001542F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1542F6" w:rsidRPr="000871A4" w:rsidRDefault="001542F6" w:rsidP="00E0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Justificativa e/ ou comprovação de imprevisibilidade do fato que motivou a dispensa de licitação, de tal forma que se possa assegurar que a contratação em caráter emergencial não foi provocada pela desídia, inércia, incúria ou negligência do administrador (Decisão TCU n° 347, de 1/6/94, c/c Súmula TCU n° 222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5" w:type="dxa"/>
          </w:tcPr>
          <w:p w:rsidR="001542F6" w:rsidRPr="009A5941" w:rsidRDefault="001542F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542F6" w:rsidRPr="009A5941" w:rsidRDefault="001542F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45" w:rsidRPr="009A5941" w:rsidTr="00186CCD">
        <w:trPr>
          <w:trHeight w:val="730"/>
        </w:trPr>
        <w:tc>
          <w:tcPr>
            <w:tcW w:w="828" w:type="dxa"/>
            <w:vAlign w:val="center"/>
          </w:tcPr>
          <w:p w:rsidR="00DA4245" w:rsidRDefault="00DA424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DA4245" w:rsidRPr="000871A4" w:rsidRDefault="00DA4245" w:rsidP="00E06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Justificativa formal que caracterize a situação emergencial ou calamitosa que evidencia a urgência, demonstrando que a contratação imediata é via adequada e suficiente à eliminação do risco provocado pela situação de emergência ou calamidade pública (Lei Federal n° 8.666/93, art. 26, parágrafo único, inciso I; Decisão TCU n° 347 de 01/06/1994, c/c súmula TCU n° 222</w:t>
            </w:r>
            <w:proofErr w:type="gramStart"/>
            <w:r w:rsidRPr="000871A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45" w:type="dxa"/>
          </w:tcPr>
          <w:p w:rsidR="00DA4245" w:rsidRPr="009A5941" w:rsidRDefault="00DA424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DA4245" w:rsidRPr="009A5941" w:rsidRDefault="00DA424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45" w:rsidRPr="009A5941" w:rsidTr="00186CCD">
        <w:trPr>
          <w:trHeight w:val="730"/>
        </w:trPr>
        <w:tc>
          <w:tcPr>
            <w:tcW w:w="828" w:type="dxa"/>
            <w:vAlign w:val="center"/>
          </w:tcPr>
          <w:p w:rsidR="00DA4245" w:rsidRDefault="00DA424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DA4245" w:rsidRPr="000871A4" w:rsidRDefault="00DA4245" w:rsidP="00087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 xml:space="preserve">Limitação do objeto da contratação aos bens necessários ao afastamento do risco gerado pela situação emergencial ou calamitosa.  </w:t>
            </w:r>
          </w:p>
        </w:tc>
        <w:tc>
          <w:tcPr>
            <w:tcW w:w="845" w:type="dxa"/>
          </w:tcPr>
          <w:p w:rsidR="00DA4245" w:rsidRPr="009A5941" w:rsidRDefault="00DA424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DA4245" w:rsidRPr="009A5941" w:rsidRDefault="00DA424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0871A4" w:rsidRDefault="00662D4A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0871A4" w:rsidRDefault="00A40123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 w:rsidRPr="000871A4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0871A4" w:rsidRDefault="00A40123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87260D" w:rsidRPr="000871A4" w:rsidRDefault="000E15DA" w:rsidP="000871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1A4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1314B1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84" w:type="dxa"/>
            <w:vAlign w:val="bottom"/>
          </w:tcPr>
          <w:p w:rsidR="00A40123" w:rsidRPr="00087CAC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456B44" w:rsidRPr="00087CAC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087CA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1314B1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bottom"/>
          </w:tcPr>
          <w:p w:rsidR="000E15DA" w:rsidRPr="00087CAC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7CAC">
              <w:rPr>
                <w:rFonts w:ascii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0E15DA" w:rsidRPr="00087CAC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7CAC">
              <w:rPr>
                <w:rFonts w:ascii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0E15DA" w:rsidRPr="00087CAC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7CAC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087CAC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 w:rsidRPr="00087CAC">
              <w:rPr>
                <w:rFonts w:ascii="Arial" w:hAnsi="Arial" w:cs="Arial"/>
                <w:sz w:val="20"/>
                <w:szCs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13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871FD">
              <w:rPr>
                <w:rFonts w:ascii="Arial" w:hAnsi="Arial" w:cs="Arial"/>
                <w:b/>
                <w:sz w:val="20"/>
                <w:szCs w:val="20"/>
              </w:rPr>
              <w:t>o caso de haver Projeto Básico: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2B5269">
              <w:rPr>
                <w:rFonts w:ascii="Arial" w:hAnsi="Arial" w:cs="Arial"/>
                <w:sz w:val="20"/>
                <w:szCs w:val="20"/>
              </w:rPr>
              <w:t xml:space="preserve">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14B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lastRenderedPageBreak/>
              <w:t>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1314B1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4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4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4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314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14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1314B1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1314B1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lastRenderedPageBreak/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14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ED24F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  <w:vAlign w:val="bottom"/>
          </w:tcPr>
          <w:p w:rsidR="008F00C4" w:rsidRPr="00DA678B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678B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DA678B" w:rsidRPr="00DA678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/>
    <w:sectPr w:rsidR="00B863AF" w:rsidSect="00567B33">
      <w:headerReference w:type="default" r:id="rId11"/>
      <w:footerReference w:type="default" r:id="rId12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66" w:rsidRDefault="00FB3366" w:rsidP="00227D18">
      <w:r>
        <w:separator/>
      </w:r>
    </w:p>
  </w:endnote>
  <w:endnote w:type="continuationSeparator" w:id="0">
    <w:p w:rsidR="00FB3366" w:rsidRDefault="00FB3366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r w:rsidR="00494E77">
      <w:rPr>
        <w:rFonts w:ascii="Times New Roman" w:hAnsi="Times New Roman" w:cs="Times New Roman"/>
        <w:sz w:val="20"/>
        <w:szCs w:val="20"/>
      </w:rPr>
      <w:t>V</w:t>
    </w:r>
    <w:proofErr w:type="gramEnd"/>
    <w:r>
      <w:rPr>
        <w:rFonts w:ascii="Times New Roman" w:hAnsi="Times New Roman" w:cs="Times New Roman"/>
        <w:sz w:val="20"/>
        <w:szCs w:val="20"/>
      </w:rPr>
      <w:t xml:space="preserve">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7318BF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18B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18BF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8613A9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66" w:rsidRDefault="00FB3366" w:rsidP="00227D18">
      <w:r>
        <w:separator/>
      </w:r>
    </w:p>
  </w:footnote>
  <w:footnote w:type="continuationSeparator" w:id="0">
    <w:p w:rsidR="00FB3366" w:rsidRDefault="00FB3366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935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11"/>
      <w:gridCol w:w="5245"/>
    </w:tblGrid>
    <w:tr w:rsidR="002F5B45" w:rsidRPr="009747AE" w:rsidTr="000871A4">
      <w:trPr>
        <w:cantSplit/>
        <w:trHeight w:val="482"/>
      </w:trPr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0871A4">
      <w:trPr>
        <w:cantSplit/>
        <w:trHeight w:val="932"/>
      </w:trPr>
      <w:tc>
        <w:tcPr>
          <w:tcW w:w="41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871A4"/>
    <w:rsid w:val="000871FD"/>
    <w:rsid w:val="00087CAC"/>
    <w:rsid w:val="000A749E"/>
    <w:rsid w:val="000B276B"/>
    <w:rsid w:val="000C74DA"/>
    <w:rsid w:val="000D3810"/>
    <w:rsid w:val="000E15DA"/>
    <w:rsid w:val="000F34CC"/>
    <w:rsid w:val="00103D53"/>
    <w:rsid w:val="00126725"/>
    <w:rsid w:val="001314B1"/>
    <w:rsid w:val="001441F4"/>
    <w:rsid w:val="00144E74"/>
    <w:rsid w:val="00152CBE"/>
    <w:rsid w:val="001542F6"/>
    <w:rsid w:val="00156AD8"/>
    <w:rsid w:val="0016066F"/>
    <w:rsid w:val="0016366E"/>
    <w:rsid w:val="00175C88"/>
    <w:rsid w:val="001824AA"/>
    <w:rsid w:val="00186CCD"/>
    <w:rsid w:val="00190309"/>
    <w:rsid w:val="00195B0C"/>
    <w:rsid w:val="001A38AD"/>
    <w:rsid w:val="001E669E"/>
    <w:rsid w:val="001F24E3"/>
    <w:rsid w:val="00227D18"/>
    <w:rsid w:val="002312F3"/>
    <w:rsid w:val="002427E4"/>
    <w:rsid w:val="00260152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15F52"/>
    <w:rsid w:val="0034563A"/>
    <w:rsid w:val="0034564E"/>
    <w:rsid w:val="00350FA7"/>
    <w:rsid w:val="003609DA"/>
    <w:rsid w:val="0036276A"/>
    <w:rsid w:val="00364670"/>
    <w:rsid w:val="0037634C"/>
    <w:rsid w:val="00397AC4"/>
    <w:rsid w:val="003B4B5B"/>
    <w:rsid w:val="003F0922"/>
    <w:rsid w:val="004145B0"/>
    <w:rsid w:val="00421EBB"/>
    <w:rsid w:val="00427385"/>
    <w:rsid w:val="00456B44"/>
    <w:rsid w:val="00474074"/>
    <w:rsid w:val="00490F42"/>
    <w:rsid w:val="00491438"/>
    <w:rsid w:val="00494E77"/>
    <w:rsid w:val="004A0E7D"/>
    <w:rsid w:val="004A172B"/>
    <w:rsid w:val="004B0194"/>
    <w:rsid w:val="004B0BAB"/>
    <w:rsid w:val="004E0596"/>
    <w:rsid w:val="004F1447"/>
    <w:rsid w:val="0051756D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50F8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57CD2"/>
    <w:rsid w:val="00662D4A"/>
    <w:rsid w:val="00663A5E"/>
    <w:rsid w:val="006939FD"/>
    <w:rsid w:val="006A76AC"/>
    <w:rsid w:val="006C51B6"/>
    <w:rsid w:val="006E7030"/>
    <w:rsid w:val="0072158A"/>
    <w:rsid w:val="007318BF"/>
    <w:rsid w:val="007345DC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810891"/>
    <w:rsid w:val="008221D3"/>
    <w:rsid w:val="0084545F"/>
    <w:rsid w:val="0084664C"/>
    <w:rsid w:val="00860EBE"/>
    <w:rsid w:val="008613A9"/>
    <w:rsid w:val="00871A56"/>
    <w:rsid w:val="0087260D"/>
    <w:rsid w:val="0088353F"/>
    <w:rsid w:val="00885E2B"/>
    <w:rsid w:val="008A6FD3"/>
    <w:rsid w:val="008E46D6"/>
    <w:rsid w:val="008F00C4"/>
    <w:rsid w:val="00923845"/>
    <w:rsid w:val="0093307D"/>
    <w:rsid w:val="00943A0E"/>
    <w:rsid w:val="00964873"/>
    <w:rsid w:val="00964A11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95725"/>
    <w:rsid w:val="00AC0127"/>
    <w:rsid w:val="00AC787E"/>
    <w:rsid w:val="00AD2CCE"/>
    <w:rsid w:val="00AE234C"/>
    <w:rsid w:val="00B3390E"/>
    <w:rsid w:val="00B63DD7"/>
    <w:rsid w:val="00B863AF"/>
    <w:rsid w:val="00B87F51"/>
    <w:rsid w:val="00B92A05"/>
    <w:rsid w:val="00BB2F90"/>
    <w:rsid w:val="00BC2398"/>
    <w:rsid w:val="00BC583E"/>
    <w:rsid w:val="00BD6EA1"/>
    <w:rsid w:val="00BE54B2"/>
    <w:rsid w:val="00BF5953"/>
    <w:rsid w:val="00C26D04"/>
    <w:rsid w:val="00C471A3"/>
    <w:rsid w:val="00C8698D"/>
    <w:rsid w:val="00CA47F6"/>
    <w:rsid w:val="00CC3814"/>
    <w:rsid w:val="00CD7F05"/>
    <w:rsid w:val="00CF2E65"/>
    <w:rsid w:val="00D16F88"/>
    <w:rsid w:val="00D311AD"/>
    <w:rsid w:val="00D400AF"/>
    <w:rsid w:val="00D4734F"/>
    <w:rsid w:val="00D571AF"/>
    <w:rsid w:val="00D57D95"/>
    <w:rsid w:val="00D64968"/>
    <w:rsid w:val="00D81BAF"/>
    <w:rsid w:val="00DA4245"/>
    <w:rsid w:val="00DA678B"/>
    <w:rsid w:val="00DB019B"/>
    <w:rsid w:val="00DB50DD"/>
    <w:rsid w:val="00DB5ABC"/>
    <w:rsid w:val="00DD0B79"/>
    <w:rsid w:val="00DE3E76"/>
    <w:rsid w:val="00DF3528"/>
    <w:rsid w:val="00E00A79"/>
    <w:rsid w:val="00E04F81"/>
    <w:rsid w:val="00E06403"/>
    <w:rsid w:val="00E24572"/>
    <w:rsid w:val="00E2535C"/>
    <w:rsid w:val="00E343D2"/>
    <w:rsid w:val="00E53A79"/>
    <w:rsid w:val="00E65F4D"/>
    <w:rsid w:val="00E8406D"/>
    <w:rsid w:val="00E932F2"/>
    <w:rsid w:val="00EA01C1"/>
    <w:rsid w:val="00EA3421"/>
    <w:rsid w:val="00EA3725"/>
    <w:rsid w:val="00EB14FF"/>
    <w:rsid w:val="00EC32C4"/>
    <w:rsid w:val="00EC7DEA"/>
    <w:rsid w:val="00ED24F4"/>
    <w:rsid w:val="00EF2FBB"/>
    <w:rsid w:val="00F0454A"/>
    <w:rsid w:val="00F152C0"/>
    <w:rsid w:val="00F153E7"/>
    <w:rsid w:val="00F20494"/>
    <w:rsid w:val="00F221BB"/>
    <w:rsid w:val="00F321FE"/>
    <w:rsid w:val="00F357E1"/>
    <w:rsid w:val="00F524DD"/>
    <w:rsid w:val="00F56C51"/>
    <w:rsid w:val="00F57C9E"/>
    <w:rsid w:val="00F7358F"/>
    <w:rsid w:val="00F93EEC"/>
    <w:rsid w:val="00FA23D8"/>
    <w:rsid w:val="00FB3366"/>
    <w:rsid w:val="00FC4FED"/>
    <w:rsid w:val="00FF3A7F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2.tcu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E439-C560-4EC7-AE3D-F6A668B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2016-05-19T13:28:00Z</cp:lastPrinted>
  <dcterms:created xsi:type="dcterms:W3CDTF">2017-02-20T13:52:00Z</dcterms:created>
  <dcterms:modified xsi:type="dcterms:W3CDTF">2017-02-20T16:56:00Z</dcterms:modified>
</cp:coreProperties>
</file>