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F" w:rsidRDefault="00A16F70">
      <w:r>
        <w:t xml:space="preserve">  </w:t>
      </w:r>
    </w:p>
    <w:tbl>
      <w:tblPr>
        <w:tblStyle w:val="Tabelacomgrade"/>
        <w:tblW w:w="9312" w:type="dxa"/>
        <w:tblLook w:val="04A0"/>
      </w:tblPr>
      <w:tblGrid>
        <w:gridCol w:w="828"/>
        <w:gridCol w:w="5884"/>
        <w:gridCol w:w="845"/>
        <w:gridCol w:w="840"/>
        <w:gridCol w:w="915"/>
      </w:tblGrid>
      <w:tr w:rsidR="00567B33" w:rsidRPr="009A5941" w:rsidTr="00186CCD">
        <w:trPr>
          <w:trHeight w:val="20"/>
        </w:trPr>
        <w:tc>
          <w:tcPr>
            <w:tcW w:w="9312" w:type="dxa"/>
            <w:gridSpan w:val="5"/>
          </w:tcPr>
          <w:p w:rsidR="00E932F2" w:rsidRPr="009A5941" w:rsidRDefault="00E932F2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018A" w:rsidRPr="009A5941" w:rsidRDefault="002B5269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120015</wp:posOffset>
                  </wp:positionV>
                  <wp:extent cx="946150" cy="1526540"/>
                  <wp:effectExtent l="0" t="0" r="0" b="0"/>
                  <wp:wrapSquare wrapText="bothSides"/>
                  <wp:docPr id="10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018A" w:rsidRPr="009A5941">
              <w:rPr>
                <w:rFonts w:ascii="Arial" w:hAnsi="Arial" w:cs="Arial"/>
                <w:b/>
                <w:sz w:val="20"/>
                <w:szCs w:val="20"/>
              </w:rPr>
              <w:t xml:space="preserve">CHECK LIST PARA CONFERÊNCIA DO PROCESSO DE </w:t>
            </w:r>
          </w:p>
          <w:p w:rsidR="0008018A" w:rsidRPr="00186CCD" w:rsidRDefault="0008018A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COMPRAS DISPENSA</w:t>
            </w:r>
            <w:r w:rsidR="002C73FB" w:rsidRPr="00186CCD">
              <w:rPr>
                <w:rFonts w:ascii="Arial" w:hAnsi="Arial" w:cs="Arial"/>
                <w:b/>
                <w:sz w:val="20"/>
                <w:szCs w:val="20"/>
              </w:rPr>
              <w:t xml:space="preserve">S Lei 8.666/93 Art. 24, Inciso </w:t>
            </w:r>
            <w:r w:rsidR="00F56C51">
              <w:rPr>
                <w:rFonts w:ascii="Arial" w:hAnsi="Arial" w:cs="Arial"/>
                <w:b/>
                <w:sz w:val="20"/>
                <w:szCs w:val="20"/>
              </w:rPr>
              <w:t>I e II</w:t>
            </w:r>
            <w:r w:rsidR="002312F3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2312F3" w:rsidRPr="00C33D65">
              <w:rPr>
                <w:rFonts w:ascii="Ecofont_Spranq_eco_Sans" w:hAnsi="Ecofont_Spranq_eco_Sans" w:cs="Arial"/>
                <w:b/>
                <w:bCs/>
                <w:sz w:val="20"/>
              </w:rPr>
              <w:t xml:space="preserve">PEQUENO </w:t>
            </w:r>
            <w:proofErr w:type="gramStart"/>
            <w:r w:rsidR="002312F3" w:rsidRPr="00C33D65">
              <w:rPr>
                <w:rFonts w:ascii="Ecofont_Spranq_eco_Sans" w:hAnsi="Ecofont_Spranq_eco_Sans" w:cs="Arial"/>
                <w:b/>
                <w:bCs/>
                <w:sz w:val="20"/>
              </w:rPr>
              <w:t>VALOR</w:t>
            </w:r>
            <w:proofErr w:type="gramEnd"/>
          </w:p>
          <w:p w:rsidR="00BF5953" w:rsidRPr="00186CCD" w:rsidRDefault="00BF595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7B33" w:rsidRPr="00186CCD" w:rsidRDefault="00567B3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6CCD">
              <w:rPr>
                <w:rFonts w:ascii="Arial" w:hAnsi="Arial" w:cs="Arial"/>
                <w:sz w:val="20"/>
                <w:szCs w:val="20"/>
              </w:rPr>
              <w:t xml:space="preserve">São os atos administrativos e documentos previstos na lei nº </w:t>
            </w:r>
            <w:r w:rsidR="002B5269" w:rsidRPr="00186CCD">
              <w:rPr>
                <w:rFonts w:ascii="Arial" w:hAnsi="Arial" w:cs="Arial"/>
                <w:sz w:val="20"/>
                <w:szCs w:val="20"/>
              </w:rPr>
              <w:t>8.666/93 art.24, Inciso</w:t>
            </w:r>
            <w:r w:rsidR="002405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594C">
              <w:rPr>
                <w:rFonts w:ascii="Arial" w:hAnsi="Arial" w:cs="Arial"/>
                <w:color w:val="000000"/>
                <w:shd w:val="clear" w:color="auto" w:fill="FFFFFF"/>
              </w:rPr>
              <w:t>XXI - para a aquisição ou contratação de produto para pesquisa e desenvolvimento, limitada, no caso de obras e serviços de engenharia, a 20% (vinte por cento) do valor de que trata a alínea “b”</w:t>
            </w:r>
            <w:r w:rsidR="00C2594C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="00C2594C">
              <w:rPr>
                <w:rFonts w:ascii="Arial" w:hAnsi="Arial" w:cs="Arial"/>
                <w:color w:val="000000"/>
                <w:shd w:val="clear" w:color="auto" w:fill="FFFFFF"/>
              </w:rPr>
              <w:t>do inciso I do</w:t>
            </w:r>
            <w:r w:rsidR="00C2594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C2594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caput</w:t>
            </w:r>
            <w:r w:rsidR="00C2594C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="00C2594C">
              <w:rPr>
                <w:rFonts w:ascii="Arial" w:hAnsi="Arial" w:cs="Arial"/>
                <w:color w:val="000000"/>
                <w:shd w:val="clear" w:color="auto" w:fill="FFFFFF"/>
              </w:rPr>
              <w:t>do art. 23; </w:t>
            </w:r>
            <w:proofErr w:type="gramStart"/>
            <w:r w:rsidR="00C2594C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BF5953" w:rsidRPr="00186CCD" w:rsidRDefault="00BF5953" w:rsidP="00BF5953">
            <w:pPr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  <w:p w:rsidR="0055012B" w:rsidRPr="00186CCD" w:rsidRDefault="00567B33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PROCESSO Nº ____________________________</w:t>
            </w:r>
          </w:p>
          <w:p w:rsidR="00567B33" w:rsidRPr="00186CCD" w:rsidRDefault="001441F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>DISPENSA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 w:rsidR="00567B33" w:rsidRPr="00186CCD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:rsidR="00567B33" w:rsidRPr="00186CCD" w:rsidRDefault="00567B33" w:rsidP="005501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CCD">
              <w:rPr>
                <w:rFonts w:ascii="Arial" w:hAnsi="Arial" w:cs="Arial"/>
                <w:b/>
                <w:sz w:val="20"/>
                <w:szCs w:val="20"/>
              </w:rPr>
              <w:t xml:space="preserve">Verificação realizada pelo </w:t>
            </w:r>
            <w:proofErr w:type="gramStart"/>
            <w:r w:rsidRPr="00186CCD">
              <w:rPr>
                <w:rFonts w:ascii="Arial" w:hAnsi="Arial" w:cs="Arial"/>
                <w:b/>
                <w:sz w:val="20"/>
                <w:szCs w:val="20"/>
              </w:rPr>
              <w:t>Servidor(</w:t>
            </w:r>
            <w:proofErr w:type="gramEnd"/>
            <w:r w:rsidRPr="00186CCD">
              <w:rPr>
                <w:rFonts w:ascii="Arial" w:hAnsi="Arial" w:cs="Arial"/>
                <w:b/>
                <w:sz w:val="20"/>
                <w:szCs w:val="20"/>
              </w:rPr>
              <w:t>a): _________________________________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561"/>
              <w:gridCol w:w="583"/>
              <w:gridCol w:w="1428"/>
            </w:tblGrid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</w:t>
                  </w:r>
                </w:p>
              </w:tc>
              <w:tc>
                <w:tcPr>
                  <w:tcW w:w="0" w:type="auto"/>
                  <w:shd w:val="clear" w:color="auto" w:fill="C2D69B" w:themeFill="accent3" w:themeFillTint="99"/>
                </w:tcPr>
                <w:p w:rsidR="001441F4" w:rsidRPr="00186CCD" w:rsidRDefault="001441F4" w:rsidP="009A5941">
                  <w:pPr>
                    <w:pStyle w:val="Ttulo9"/>
                    <w:jc w:val="center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b/>
                      <w:color w:val="auto"/>
                    </w:rPr>
                    <w:t>NA</w:t>
                  </w:r>
                </w:p>
              </w:tc>
            </w:tr>
            <w:tr w:rsidR="001441F4" w:rsidRPr="00186CCD" w:rsidTr="00D81BAF">
              <w:trPr>
                <w:trHeight w:val="510"/>
              </w:trPr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Sim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>Não</w:t>
                  </w:r>
                </w:p>
              </w:tc>
              <w:tc>
                <w:tcPr>
                  <w:tcW w:w="0" w:type="auto"/>
                </w:tcPr>
                <w:p w:rsidR="001441F4" w:rsidRPr="00186CCD" w:rsidRDefault="001441F4" w:rsidP="009A5941">
                  <w:pPr>
                    <w:pStyle w:val="Ttulo9"/>
                    <w:outlineLvl w:val="8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 w:rsidRPr="00186CCD">
                    <w:rPr>
                      <w:rFonts w:ascii="Arial" w:hAnsi="Arial" w:cs="Arial"/>
                      <w:color w:val="auto"/>
                    </w:rPr>
                    <w:t xml:space="preserve">Não se </w:t>
                  </w:r>
                  <w:r w:rsidR="00D81BAF" w:rsidRPr="00186CCD">
                    <w:rPr>
                      <w:rFonts w:ascii="Arial" w:hAnsi="Arial" w:cs="Arial"/>
                      <w:color w:val="auto"/>
                    </w:rPr>
                    <w:t>ap</w:t>
                  </w:r>
                  <w:r w:rsidRPr="00186CCD">
                    <w:rPr>
                      <w:rFonts w:ascii="Arial" w:hAnsi="Arial" w:cs="Arial"/>
                      <w:color w:val="auto"/>
                    </w:rPr>
                    <w:t>lica</w:t>
                  </w:r>
                </w:p>
              </w:tc>
            </w:tr>
          </w:tbl>
          <w:p w:rsidR="00567B33" w:rsidRPr="009A5941" w:rsidRDefault="00567B3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397"/>
        </w:trPr>
        <w:tc>
          <w:tcPr>
            <w:tcW w:w="828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84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845" w:type="dxa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S/N/NA</w:t>
            </w:r>
          </w:p>
        </w:tc>
        <w:tc>
          <w:tcPr>
            <w:tcW w:w="1755" w:type="dxa"/>
            <w:gridSpan w:val="2"/>
            <w:shd w:val="clear" w:color="auto" w:fill="D6E3BC" w:themeFill="accent3" w:themeFillTint="66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284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Pr="009A5941" w:rsidRDefault="0002109E" w:rsidP="00144E7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Abertura de processo administrativo devidamente autuado, protocolado e numerado - CAPA </w:t>
            </w: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SUAP</w:t>
            </w:r>
            <w:proofErr w:type="gramEnd"/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Abertura via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SUAP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(    )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: art. 38, Caput da Lei nº 8.666/93 e item 5.1 da Portaria Normativa SLTI/MPOG nº 5, de 19.12.02.</w:t>
            </w:r>
          </w:p>
          <w:p w:rsidR="0002109E" w:rsidRPr="009A5941" w:rsidRDefault="0002109E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09E" w:rsidRPr="009A5941" w:rsidTr="00186CCD">
        <w:trPr>
          <w:trHeight w:val="730"/>
        </w:trPr>
        <w:tc>
          <w:tcPr>
            <w:tcW w:w="828" w:type="dxa"/>
            <w:vAlign w:val="center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84" w:type="dxa"/>
            <w:vAlign w:val="bottom"/>
          </w:tcPr>
          <w:p w:rsidR="0002109E" w:rsidRDefault="0002109E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Solicitação de Aquisição de Compras</w:t>
            </w:r>
          </w:p>
          <w:p w:rsidR="0055012B" w:rsidRPr="009A5941" w:rsidRDefault="0055012B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Protocolo SUAP aberto pelo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Dados preenchidos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Justificativa motivada a necessidade da aquisição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Transcreve Plano de Ação Anual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Assinatura Solicitante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Responsável setor/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dpto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D5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Assinatura Pró-Reitor/ Diretor Geral/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/Ensino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2109E" w:rsidRPr="009A5941" w:rsidRDefault="0002109E" w:rsidP="000B276B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45" w:type="dxa"/>
          </w:tcPr>
          <w:p w:rsidR="0002109E" w:rsidRPr="009A5941" w:rsidRDefault="0002109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2109E" w:rsidRPr="009A5941" w:rsidRDefault="0002109E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Pr="009A5941" w:rsidRDefault="00456B4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B44">
              <w:rPr>
                <w:rFonts w:ascii="Ecofont_Spranq_eco_Sans" w:hAnsi="Ecofont_Spranq_eco_Sans" w:cs="Arial"/>
                <w:b/>
                <w:sz w:val="20"/>
              </w:rPr>
              <w:t>Há justificativa fundamentada dos quantitativos (bens/serviços</w:t>
            </w:r>
            <w:r w:rsidRPr="00A2086C">
              <w:rPr>
                <w:rFonts w:ascii="Ecofont_Spranq_eco_Sans" w:hAnsi="Ecofont_Spranq_eco_Sans" w:cs="Arial"/>
                <w:sz w:val="20"/>
              </w:rPr>
              <w:t>) requisitados</w:t>
            </w:r>
            <w:r>
              <w:rPr>
                <w:rFonts w:ascii="Ecofont_Spranq_eco_Sans" w:hAnsi="Ecofont_Spranq_eco_Sans" w:cs="Arial"/>
                <w:sz w:val="20"/>
              </w:rPr>
              <w:t>, tais como demonstrativo de consumo dos exercícios anteriores, relatórios do almoxarifado e/ou outros dados objetivos que demonstrem o dimensionamento adequado da aquisição/contratação?</w:t>
            </w:r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2F" w:rsidRPr="009A5941" w:rsidTr="00186CCD">
        <w:trPr>
          <w:trHeight w:val="730"/>
        </w:trPr>
        <w:tc>
          <w:tcPr>
            <w:tcW w:w="828" w:type="dxa"/>
            <w:vAlign w:val="center"/>
          </w:tcPr>
          <w:p w:rsidR="004F4C2F" w:rsidRDefault="004F4C2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884" w:type="dxa"/>
            <w:vAlign w:val="bottom"/>
          </w:tcPr>
          <w:p w:rsidR="004F4C2F" w:rsidRPr="00456B44" w:rsidRDefault="004F4C2F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Há comprovação quanto </w:t>
            </w:r>
            <w:proofErr w:type="gramStart"/>
            <w:r>
              <w:rPr>
                <w:rFonts w:ascii="Ecofont_Spranq_eco_Sans" w:hAnsi="Ecofont_Spranq_eco_Sans" w:cs="Arial"/>
                <w:b/>
                <w:sz w:val="20"/>
              </w:rPr>
              <w:t>a</w:t>
            </w:r>
            <w:proofErr w:type="gramEnd"/>
            <w:r>
              <w:rPr>
                <w:rFonts w:ascii="Ecofont_Spranq_eco_Sans" w:hAnsi="Ecofont_Spranq_eco_Sans" w:cs="Arial"/>
                <w:b/>
                <w:sz w:val="20"/>
              </w:rPr>
              <w:t xml:space="preserve"> correlação entre a atividade de pesquisa científica ou tecnológica e a finalidade do órgão ou entidade?</w:t>
            </w:r>
          </w:p>
        </w:tc>
        <w:tc>
          <w:tcPr>
            <w:tcW w:w="845" w:type="dxa"/>
          </w:tcPr>
          <w:p w:rsidR="004F4C2F" w:rsidRPr="009A5941" w:rsidRDefault="004F4C2F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F4C2F" w:rsidRPr="009A5941" w:rsidRDefault="004F4C2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2F" w:rsidRPr="009A5941" w:rsidTr="00186CCD">
        <w:trPr>
          <w:trHeight w:val="730"/>
        </w:trPr>
        <w:tc>
          <w:tcPr>
            <w:tcW w:w="828" w:type="dxa"/>
            <w:vAlign w:val="center"/>
          </w:tcPr>
          <w:p w:rsidR="004F4C2F" w:rsidRDefault="004F4C2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  <w:proofErr w:type="gramEnd"/>
          </w:p>
        </w:tc>
        <w:tc>
          <w:tcPr>
            <w:tcW w:w="5884" w:type="dxa"/>
            <w:vAlign w:val="bottom"/>
          </w:tcPr>
          <w:p w:rsidR="004F4C2F" w:rsidRDefault="004F4C2F" w:rsidP="004F4C2F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comprovação de que os bens adquiridos serão ou foram empregados exclusivamente em pesquisa científica e tecnológica?</w:t>
            </w:r>
          </w:p>
        </w:tc>
        <w:tc>
          <w:tcPr>
            <w:tcW w:w="845" w:type="dxa"/>
          </w:tcPr>
          <w:p w:rsidR="004F4C2F" w:rsidRPr="009A5941" w:rsidRDefault="004F4C2F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F4C2F" w:rsidRPr="009A5941" w:rsidRDefault="004F4C2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2F" w:rsidRPr="009A5941" w:rsidTr="00186CCD">
        <w:trPr>
          <w:trHeight w:val="730"/>
        </w:trPr>
        <w:tc>
          <w:tcPr>
            <w:tcW w:w="828" w:type="dxa"/>
            <w:vAlign w:val="center"/>
          </w:tcPr>
          <w:p w:rsidR="004F4C2F" w:rsidRDefault="004F4C2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884" w:type="dxa"/>
            <w:vAlign w:val="bottom"/>
          </w:tcPr>
          <w:p w:rsidR="004F4C2F" w:rsidRDefault="004F4C2F" w:rsidP="00D57D95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 xml:space="preserve">Há comprovação de que </w:t>
            </w:r>
            <w:proofErr w:type="gramStart"/>
            <w:r>
              <w:rPr>
                <w:rFonts w:ascii="Ecofont_Spranq_eco_Sans" w:hAnsi="Ecofont_Spranq_eco_Sans" w:cs="Arial"/>
                <w:b/>
                <w:sz w:val="20"/>
              </w:rPr>
              <w:t>os recursos financeiros a serem utilizados advém</w:t>
            </w:r>
            <w:proofErr w:type="gramEnd"/>
            <w:r>
              <w:rPr>
                <w:rFonts w:ascii="Ecofont_Spranq_eco_Sans" w:hAnsi="Ecofont_Spranq_eco_Sans" w:cs="Arial"/>
                <w:b/>
                <w:sz w:val="20"/>
              </w:rPr>
              <w:t xml:space="preserve"> da CAPES, FINEP, CNPQ ou de instituição oficial de fomento credenciada pelo CNPQ? </w:t>
            </w:r>
          </w:p>
        </w:tc>
        <w:tc>
          <w:tcPr>
            <w:tcW w:w="845" w:type="dxa"/>
          </w:tcPr>
          <w:p w:rsidR="004F4C2F" w:rsidRPr="009A5941" w:rsidRDefault="004F4C2F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F4C2F" w:rsidRPr="009A5941" w:rsidRDefault="004F4C2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2F" w:rsidRPr="009A5941" w:rsidTr="00186CCD">
        <w:trPr>
          <w:trHeight w:val="730"/>
        </w:trPr>
        <w:tc>
          <w:tcPr>
            <w:tcW w:w="828" w:type="dxa"/>
            <w:vAlign w:val="center"/>
          </w:tcPr>
          <w:p w:rsidR="004F4C2F" w:rsidRDefault="004F4C2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884" w:type="dxa"/>
            <w:vAlign w:val="bottom"/>
          </w:tcPr>
          <w:p w:rsidR="004F4C2F" w:rsidRDefault="004F4C2F" w:rsidP="004F4C2F">
            <w:pPr>
              <w:jc w:val="center"/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b/>
                <w:sz w:val="20"/>
              </w:rPr>
              <w:t>Há documentação comprobatória dos projetos de pesquisa aos quais os bens serão alocados? - Lei 8.666/93, art. 26, parágrafo único, inciso IV.</w:t>
            </w:r>
          </w:p>
        </w:tc>
        <w:tc>
          <w:tcPr>
            <w:tcW w:w="845" w:type="dxa"/>
          </w:tcPr>
          <w:p w:rsidR="004F4C2F" w:rsidRPr="009A5941" w:rsidRDefault="004F4C2F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F4C2F" w:rsidRPr="009A5941" w:rsidRDefault="004F4C2F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730"/>
        </w:trPr>
        <w:tc>
          <w:tcPr>
            <w:tcW w:w="828" w:type="dxa"/>
            <w:vAlign w:val="center"/>
          </w:tcPr>
          <w:p w:rsidR="00456B44" w:rsidRPr="009A5941" w:rsidRDefault="000643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884" w:type="dxa"/>
            <w:vAlign w:val="bottom"/>
          </w:tcPr>
          <w:p w:rsidR="00456B44" w:rsidRDefault="00456B44" w:rsidP="00456B44">
            <w:pPr>
              <w:rPr>
                <w:rFonts w:ascii="Ecofont_Spranq_eco_Sans" w:hAnsi="Ecofont_Spranq_eco_Sans" w:cs="Arial"/>
                <w:sz w:val="20"/>
              </w:rPr>
            </w:pPr>
            <w:r w:rsidRPr="00E65F4D">
              <w:rPr>
                <w:rFonts w:ascii="Ecofont_Spranq_eco_Sans" w:hAnsi="Ecofont_Spranq_eco_Sans" w:cs="Arial"/>
                <w:b/>
                <w:sz w:val="20"/>
              </w:rPr>
              <w:t xml:space="preserve">Há manifestação sobre práticas e/ou critérios de sustentabilidade </w:t>
            </w:r>
            <w:r>
              <w:rPr>
                <w:rFonts w:ascii="Ecofont_Spranq_eco_Sans" w:hAnsi="Ecofont_Spranq_eco_Sans" w:cs="Arial"/>
                <w:sz w:val="20"/>
              </w:rPr>
              <w:t>economicamente viáveis adotados no procedimento licitatório (TCU, Ac. 2.380/2012-2ª Câmara)?</w:t>
            </w:r>
          </w:p>
          <w:p w:rsidR="00456B44" w:rsidRPr="009A5941" w:rsidRDefault="00456B44" w:rsidP="00456B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Link: </w:t>
            </w:r>
            <w:hyperlink r:id="rId9" w:tooltip="Instruções sobre sustentabilidade em licitações" w:history="1">
              <w:r>
                <w:rPr>
                  <w:rStyle w:val="Hyperlink"/>
                  <w:rFonts w:ascii="Ecofont_Spranq_eco_Sans" w:hAnsi="Ecofont_Spranq_eco_Sans"/>
                  <w:sz w:val="20"/>
                </w:rPr>
                <w:t>Guia Nacional de Licitações Sustentáveis</w:t>
              </w:r>
            </w:hyperlink>
          </w:p>
        </w:tc>
        <w:tc>
          <w:tcPr>
            <w:tcW w:w="845" w:type="dxa"/>
          </w:tcPr>
          <w:p w:rsidR="00456B44" w:rsidRPr="009A5941" w:rsidRDefault="00456B4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D4A" w:rsidRPr="009A5941" w:rsidTr="00186CCD">
        <w:trPr>
          <w:trHeight w:val="730"/>
        </w:trPr>
        <w:tc>
          <w:tcPr>
            <w:tcW w:w="828" w:type="dxa"/>
            <w:vAlign w:val="center"/>
          </w:tcPr>
          <w:p w:rsidR="00662D4A" w:rsidRDefault="000643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884" w:type="dxa"/>
            <w:vAlign w:val="bottom"/>
          </w:tcPr>
          <w:p w:rsidR="00662D4A" w:rsidRPr="00E65F4D" w:rsidRDefault="00662D4A" w:rsidP="00456B44">
            <w:pPr>
              <w:rPr>
                <w:rFonts w:ascii="Ecofont_Spranq_eco_Sans" w:hAnsi="Ecofont_Spranq_eco_Sans" w:cs="Arial"/>
                <w:b/>
                <w:sz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Há justificativa para não utilização preferencial do sistema de cotação eletrônica (art. 4°, § 2°, Decreto 5.450/05)?</w:t>
            </w:r>
          </w:p>
        </w:tc>
        <w:tc>
          <w:tcPr>
            <w:tcW w:w="845" w:type="dxa"/>
          </w:tcPr>
          <w:p w:rsidR="00662D4A" w:rsidRPr="009A5941" w:rsidRDefault="00662D4A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662D4A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186CCD">
        <w:trPr>
          <w:trHeight w:val="730"/>
        </w:trPr>
        <w:tc>
          <w:tcPr>
            <w:tcW w:w="828" w:type="dxa"/>
            <w:vAlign w:val="center"/>
          </w:tcPr>
          <w:p w:rsidR="00A40123" w:rsidRPr="009A5941" w:rsidRDefault="000643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884" w:type="dxa"/>
            <w:vAlign w:val="bottom"/>
          </w:tcPr>
          <w:p w:rsidR="00A40123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Autorização motivada da autoridade competente, para contratação direta (Art.50, IV, Lei 9.784/99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  <w:p w:rsidR="00A40123" w:rsidRPr="009A5941" w:rsidRDefault="00A40123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A40123" w:rsidRPr="009A5941" w:rsidRDefault="00A40123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60D" w:rsidRPr="009A5941" w:rsidTr="00186CCD">
        <w:trPr>
          <w:trHeight w:val="730"/>
        </w:trPr>
        <w:tc>
          <w:tcPr>
            <w:tcW w:w="828" w:type="dxa"/>
            <w:vAlign w:val="center"/>
          </w:tcPr>
          <w:p w:rsidR="0087260D" w:rsidRDefault="00064379" w:rsidP="00064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4" w:type="dxa"/>
            <w:vAlign w:val="bottom"/>
          </w:tcPr>
          <w:p w:rsidR="0087260D" w:rsidRDefault="000E15DA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 (art. 6°, X e 7° II e § 9°, Lei n° 8.666/93), ou autorizado que seja realizado concomitantemente com a execução das obras/serviços (art. 7°, §§1° e 9°, Lei 8.666/93)?</w:t>
            </w:r>
          </w:p>
        </w:tc>
        <w:tc>
          <w:tcPr>
            <w:tcW w:w="845" w:type="dxa"/>
          </w:tcPr>
          <w:p w:rsidR="0087260D" w:rsidRPr="009A5941" w:rsidRDefault="0087260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7260D" w:rsidRPr="009A5941" w:rsidRDefault="0087260D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0643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884" w:type="dxa"/>
            <w:vAlign w:val="bottom"/>
          </w:tcPr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pesquisa de preços deverá conter no mínimo três propostas. </w:t>
            </w:r>
          </w:p>
          <w:p w:rsidR="0055012B" w:rsidRPr="009A5941" w:rsidRDefault="0055012B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5658"/>
            </w:tblGrid>
            <w:tr w:rsidR="0055012B" w:rsidRPr="009A5941" w:rsidTr="00186CCD">
              <w:tc>
                <w:tcPr>
                  <w:tcW w:w="5658" w:type="dxa"/>
                </w:tcPr>
                <w:p w:rsidR="0055012B" w:rsidRDefault="0055012B" w:rsidP="009A5941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gramStart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9A59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9A594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Pesquisa com os fornecedores</w:t>
                  </w:r>
                </w:p>
                <w:p w:rsidR="00144E74" w:rsidRPr="009A5941" w:rsidRDefault="00144E74" w:rsidP="009A5941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Solicitação formal ao fornecedor (preferencialmente utilizar o formulário padrão IFRS Formulário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encontrado no Portal DLC)  (   )  </w:t>
                  </w:r>
                </w:p>
                <w:p w:rsidR="0055012B" w:rsidRPr="00144E74" w:rsidRDefault="00E00A79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firstLine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Os orçamentos deverão ser detalhados, objeto, quantitativo, valores em reais já incluídos todos os custos do fornecedor (fretes, impostos, carga e descarga), conter Razão Social, CNPJ, data, validade,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endereço completo, telefone de contato, nome e assinatura do responsáve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e carimbo.  </w:t>
                  </w:r>
                  <w:proofErr w:type="gramStart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 </w:t>
                  </w:r>
                  <w:proofErr w:type="gramEnd"/>
                  <w:r w:rsidR="0055012B" w:rsidRP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As datas dos orçamentos não se diferenciem em mais de 180 (cento e oitenta) dias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( 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). </w:t>
                  </w:r>
                </w:p>
                <w:p w:rsidR="0055012B" w:rsidRPr="00144E74" w:rsidRDefault="0055012B" w:rsidP="009A5941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No mínimo três orçamentos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38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Imprimir email de recebimento de orçamento e seu(s) anexo(s) </w:t>
                  </w:r>
                  <w:proofErr w:type="gramStart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</w:p>
                <w:p w:rsidR="00E00A79" w:rsidRPr="00144E74" w:rsidRDefault="0055012B" w:rsidP="00144E74">
                  <w:pPr>
                    <w:pStyle w:val="PargrafodaLista"/>
                    <w:numPr>
                      <w:ilvl w:val="0"/>
                      <w:numId w:val="8"/>
                    </w:numPr>
                    <w:spacing w:line="240" w:lineRule="auto"/>
                    <w:ind w:left="380" w:hanging="45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Documentos originais ou cópia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144E74">
                    <w:rPr>
                      <w:rFonts w:ascii="Arial" w:hAnsi="Arial" w:cs="Arial"/>
                      <w:sz w:val="20"/>
                      <w:szCs w:val="20"/>
                    </w:rPr>
                    <w:t>com carimbo “confere com original” devidamente datado e assinado</w:t>
                  </w:r>
                  <w:r w:rsidR="00144E7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="00144E74" w:rsidRPr="00144E7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186CCD" w:rsidRPr="009A5941" w:rsidTr="00186CCD">
              <w:tc>
                <w:tcPr>
                  <w:tcW w:w="5658" w:type="dxa"/>
                </w:tcPr>
                <w:p w:rsidR="002312F3" w:rsidRDefault="002312F3" w:rsidP="009A5941">
                  <w:pPr>
                    <w:jc w:val="both"/>
                    <w:rPr>
                      <w:rFonts w:ascii="Ecofont_Spranq_eco_Sans" w:hAnsi="Ecofont_Spranq_eco_Sans" w:cs="Arial"/>
                      <w:sz w:val="20"/>
                      <w:szCs w:val="20"/>
                    </w:rPr>
                  </w:pPr>
                </w:p>
                <w:p w:rsidR="00186CCD" w:rsidRPr="009A5941" w:rsidRDefault="002312F3" w:rsidP="002312F3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Legislação: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  <w:szCs w:val="20"/>
                    </w:rPr>
                    <w:t xml:space="preserve">art. 15, III, da Lei nº 8.666/93 </w:t>
                  </w:r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 xml:space="preserve">e IN/SLTI </w:t>
                  </w:r>
                  <w:proofErr w:type="gramStart"/>
                  <w:r w:rsidRPr="00C33D65">
                    <w:rPr>
                      <w:rFonts w:ascii="Ecofont_Spranq_eco_Sans" w:hAnsi="Ecofont_Spranq_eco_Sans" w:cs="Arial"/>
                      <w:sz w:val="20"/>
                    </w:rPr>
                    <w:t>05/2014</w:t>
                  </w:r>
                  <w:proofErr w:type="gramEnd"/>
                </w:p>
              </w:tc>
            </w:tr>
          </w:tbl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Align w:val="bottom"/>
          </w:tcPr>
          <w:p w:rsidR="0055012B" w:rsidRPr="009A5941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23" w:rsidRPr="009A5941" w:rsidTr="00474074">
        <w:trPr>
          <w:trHeight w:val="1041"/>
        </w:trPr>
        <w:tc>
          <w:tcPr>
            <w:tcW w:w="828" w:type="dxa"/>
            <w:vAlign w:val="center"/>
          </w:tcPr>
          <w:p w:rsidR="00A40123" w:rsidRDefault="00064379" w:rsidP="00456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5884" w:type="dxa"/>
            <w:vAlign w:val="bottom"/>
          </w:tcPr>
          <w:p w:rsidR="00A40123" w:rsidRPr="009A5941" w:rsidRDefault="0087260D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 tenha sido utilizado método de pesquisa diverso do disposto no § 2° do Art. 2° da IN/SLTI 05/2015, justificativa para tal situação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2°, § 3° da IN/SLTI 05/2014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vAlign w:val="bottom"/>
          </w:tcPr>
          <w:p w:rsidR="00A40123" w:rsidRPr="009A5941" w:rsidRDefault="00A40123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A40123" w:rsidRPr="009A5941" w:rsidRDefault="00A40123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B44" w:rsidRPr="009A5941" w:rsidTr="00186CCD">
        <w:trPr>
          <w:trHeight w:val="283"/>
        </w:trPr>
        <w:tc>
          <w:tcPr>
            <w:tcW w:w="828" w:type="dxa"/>
            <w:vAlign w:val="center"/>
          </w:tcPr>
          <w:p w:rsidR="00456B44" w:rsidRDefault="00064379" w:rsidP="00474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884" w:type="dxa"/>
            <w:vAlign w:val="bottom"/>
          </w:tcPr>
          <w:p w:rsidR="00456B44" w:rsidRDefault="00456B44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 caso de pesquisa com menos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preços/ fornecedores, apresentar justificativa (Art. 2°, § 5° da IN/SLTI 05/2014) </w:t>
            </w:r>
          </w:p>
        </w:tc>
        <w:tc>
          <w:tcPr>
            <w:tcW w:w="845" w:type="dxa"/>
            <w:vAlign w:val="bottom"/>
          </w:tcPr>
          <w:p w:rsidR="00456B44" w:rsidRPr="009A5941" w:rsidRDefault="00456B4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456B44" w:rsidRPr="009A5941" w:rsidRDefault="00456B4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064379" w:rsidP="000643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Em face do valor do objeto, as participantes são microempresas, empresas de pequeno porte e sociedades cooperativas (art. 48, I, da LC nº 123/06, art. 6º do Decreto nº 8.538/15 e art. 34 da Lei nº 11.488/07)?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064379" w:rsidP="0006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>Incide uma das exceções previstas no art. 10 do Decreto nº 8.538/15, devidamente justificada, a afastar a exclusividade?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5DA" w:rsidRPr="009A5941" w:rsidTr="00186CCD">
        <w:trPr>
          <w:trHeight w:val="283"/>
        </w:trPr>
        <w:tc>
          <w:tcPr>
            <w:tcW w:w="828" w:type="dxa"/>
            <w:vAlign w:val="center"/>
          </w:tcPr>
          <w:p w:rsidR="000E15DA" w:rsidRDefault="000643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884" w:type="dxa"/>
            <w:vAlign w:val="bottom"/>
          </w:tcPr>
          <w:p w:rsidR="000E15DA" w:rsidRDefault="000E15DA" w:rsidP="009A5941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Ecofont_Spranq_eco_Sans" w:hAnsi="Ecofont_Spranq_eco_Sans" w:cs="Arial"/>
                <w:sz w:val="20"/>
              </w:rPr>
              <w:t xml:space="preserve">Foram observados os dispositivos legais que dispõem sobre a margem de preferência? (Decretos </w:t>
            </w:r>
            <w:proofErr w:type="spellStart"/>
            <w:r>
              <w:rPr>
                <w:rFonts w:ascii="Ecofont_Spranq_eco_Sans" w:hAnsi="Ecofont_Spranq_eco_Sans" w:cs="Arial"/>
                <w:sz w:val="20"/>
              </w:rPr>
              <w:t>ns</w:t>
            </w:r>
            <w:proofErr w:type="spellEnd"/>
            <w:r>
              <w:rPr>
                <w:rFonts w:ascii="Ecofont_Spranq_eco_Sans" w:hAnsi="Ecofont_Spranq_eco_Sans" w:cs="Arial"/>
                <w:sz w:val="20"/>
              </w:rPr>
              <w:t xml:space="preserve"> 7546/2011 e 8538/2015 e outros)</w:t>
            </w:r>
          </w:p>
        </w:tc>
        <w:tc>
          <w:tcPr>
            <w:tcW w:w="845" w:type="dxa"/>
            <w:vAlign w:val="bottom"/>
          </w:tcPr>
          <w:p w:rsidR="000E15DA" w:rsidRPr="009A5941" w:rsidRDefault="000E15DA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0E15DA" w:rsidRPr="009A5941" w:rsidRDefault="000E15D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3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bottom"/>
          </w:tcPr>
          <w:p w:rsidR="0055012B" w:rsidRPr="005D516E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516E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:rsidR="0055012B" w:rsidRPr="005D516E" w:rsidRDefault="0055012B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>(Item/objeto/fornecedor/CNPJ /qtd/valor unitário/global/média)</w:t>
            </w:r>
          </w:p>
          <w:p w:rsidR="00186CCD" w:rsidRDefault="00186CCD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012B" w:rsidRPr="005D516E" w:rsidRDefault="0055012B" w:rsidP="00186CCD">
            <w:pPr>
              <w:ind w:right="-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16E">
              <w:rPr>
                <w:rFonts w:ascii="Arial" w:hAnsi="Arial" w:cs="Arial"/>
                <w:sz w:val="20"/>
                <w:szCs w:val="20"/>
              </w:rPr>
              <w:t xml:space="preserve">Nome do elaborador </w:t>
            </w:r>
            <w:proofErr w:type="gramStart"/>
            <w:r w:rsidRPr="005D516E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5D516E">
              <w:rPr>
                <w:rFonts w:ascii="Arial" w:hAnsi="Arial" w:cs="Arial"/>
                <w:sz w:val="20"/>
                <w:szCs w:val="20"/>
              </w:rPr>
              <w:t>) SIAPE  (    ) Data  (     ) Assinatura(    )</w:t>
            </w:r>
          </w:p>
          <w:p w:rsidR="0055012B" w:rsidRPr="005D516E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12B" w:rsidRPr="009A5941" w:rsidTr="00186CCD">
        <w:trPr>
          <w:trHeight w:val="283"/>
        </w:trPr>
        <w:tc>
          <w:tcPr>
            <w:tcW w:w="828" w:type="dxa"/>
            <w:vAlign w:val="center"/>
          </w:tcPr>
          <w:p w:rsidR="0055012B" w:rsidRPr="009A5941" w:rsidRDefault="00662D4A" w:rsidP="00144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3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bottom"/>
          </w:tcPr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Projeto Básico </w:t>
            </w:r>
            <w:r w:rsidR="00F321FE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321FE" w:rsidRPr="00F321FE">
              <w:rPr>
                <w:rFonts w:ascii="Arial" w:hAnsi="Arial" w:cs="Arial"/>
                <w:sz w:val="20"/>
                <w:szCs w:val="20"/>
              </w:rPr>
              <w:t>elaborado pelo requisitante</w:t>
            </w:r>
          </w:p>
          <w:p w:rsidR="00144E74" w:rsidRDefault="00144E74" w:rsidP="009A5941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55012B" w:rsidRPr="002B5269" w:rsidRDefault="0055012B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Art. 6º, IX, Art. 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7º ,</w:t>
            </w:r>
            <w:proofErr w:type="gramEnd"/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 § 2º, I e § 9º da Lei 8.666/93</w:t>
            </w:r>
          </w:p>
          <w:p w:rsidR="0055012B" w:rsidRPr="002B5269" w:rsidRDefault="0055012B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55012B" w:rsidRPr="009A5941" w:rsidRDefault="0055012B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55012B" w:rsidRPr="009A5941" w:rsidRDefault="0055012B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E74" w:rsidRPr="009A5941" w:rsidTr="00186CCD">
        <w:trPr>
          <w:trHeight w:val="283"/>
        </w:trPr>
        <w:tc>
          <w:tcPr>
            <w:tcW w:w="828" w:type="dxa"/>
            <w:vAlign w:val="center"/>
          </w:tcPr>
          <w:p w:rsidR="00144E74" w:rsidRDefault="00474074" w:rsidP="0006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37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84" w:type="dxa"/>
            <w:vAlign w:val="bottom"/>
          </w:tcPr>
          <w:p w:rsidR="00144E74" w:rsidRPr="002B5269" w:rsidRDefault="00144E74" w:rsidP="00144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 xml:space="preserve">No caso de haver Projeto Básico, 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Nome, SIAPE e Assinatura do(s)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>elaborador(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es)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>Aprovação motivada do Projeto Básico pela autoridade competente: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2B526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 xml:space="preserve">)  Nome  (  ), SIAPE (  ), Assinatura e Portaria Autoridade Competente (      )  </w:t>
            </w:r>
          </w:p>
          <w:p w:rsidR="00144E74" w:rsidRPr="002B5269" w:rsidRDefault="00144E7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sz w:val="20"/>
                <w:szCs w:val="20"/>
              </w:rPr>
              <w:t xml:space="preserve">(Pró-Reitor da área requisitante na Reitoria ou Diretor da área requisitante nos 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B526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44E74" w:rsidRPr="002B5269" w:rsidRDefault="00144E74" w:rsidP="00144E7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4E74" w:rsidRPr="002B5269" w:rsidRDefault="00144E74" w:rsidP="00144E7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 da Lei 8.666/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93</w:t>
            </w:r>
            <w:proofErr w:type="gramEnd"/>
          </w:p>
          <w:p w:rsidR="00144E74" w:rsidRDefault="00144E7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144E74" w:rsidRPr="009A5941" w:rsidRDefault="00144E7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144E74" w:rsidRPr="009A5941" w:rsidRDefault="00144E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474074" w:rsidP="0006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64379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>Para contratação de obras ou serviços, foi elaborado, se for o caso, o projeto executivo, ou autorizado que seja realizado concomitantemente com a execução das obras/serviços?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12F3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Art. 7º, § 2º, II e Art. 15, XII, “a”, da IN SLTI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>02/2008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(Art. 43, IV da Lei 8666/93 e </w:t>
            </w:r>
            <w:proofErr w:type="spellStart"/>
            <w:r w:rsidRPr="002312F3">
              <w:rPr>
                <w:rFonts w:ascii="Arial" w:hAnsi="Arial" w:cs="Arial"/>
                <w:i/>
                <w:sz w:val="20"/>
                <w:szCs w:val="20"/>
              </w:rPr>
              <w:t>Art</w:t>
            </w:r>
            <w:proofErr w:type="spellEnd"/>
            <w:r w:rsidRPr="002312F3">
              <w:rPr>
                <w:rFonts w:ascii="Arial" w:hAnsi="Arial" w:cs="Arial"/>
                <w:i/>
                <w:sz w:val="20"/>
                <w:szCs w:val="20"/>
              </w:rPr>
              <w:t xml:space="preserve"> 15, XII, “b” da IN SLTI 02/2008)</w:t>
            </w:r>
            <w:r w:rsidRPr="002312F3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D571AF">
        <w:trPr>
          <w:trHeight w:val="283"/>
        </w:trPr>
        <w:tc>
          <w:tcPr>
            <w:tcW w:w="828" w:type="dxa"/>
            <w:vAlign w:val="center"/>
          </w:tcPr>
          <w:p w:rsidR="008F00C4" w:rsidRDefault="000643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740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884" w:type="dxa"/>
          </w:tcPr>
          <w:p w:rsidR="002312F3" w:rsidRDefault="002312F3" w:rsidP="002312F3">
            <w:pPr>
              <w:rPr>
                <w:rFonts w:ascii="Ecofont_Spranq_eco_Sans" w:hAnsi="Ecofont_Spranq_eco_Sans" w:cs="Arial"/>
                <w:sz w:val="20"/>
              </w:rPr>
            </w:pPr>
            <w:r w:rsidRPr="00C33D65">
              <w:rPr>
                <w:rFonts w:ascii="Ecofont_Spranq_eco_Sans" w:hAnsi="Ecofont_Spranq_eco_Sans" w:cs="Arial"/>
                <w:sz w:val="20"/>
              </w:rPr>
              <w:t xml:space="preserve">No caso de aquisição de bens, consta documento </w:t>
            </w:r>
            <w:proofErr w:type="gramStart"/>
            <w:r w:rsidRPr="00C33D65">
              <w:rPr>
                <w:rFonts w:ascii="Ecofont_Spranq_eco_Sans" w:hAnsi="Ecofont_Spranq_eco_Sans" w:cs="Arial"/>
                <w:sz w:val="20"/>
              </w:rPr>
              <w:t>simplificado contendo as especificações e a quantidade estimada do objeto, observadas</w:t>
            </w:r>
            <w:proofErr w:type="gramEnd"/>
            <w:r w:rsidRPr="00C33D65">
              <w:rPr>
                <w:rFonts w:ascii="Ecofont_Spranq_eco_Sans" w:hAnsi="Ecofont_Spranq_eco_Sans" w:cs="Arial"/>
                <w:sz w:val="20"/>
              </w:rPr>
              <w:t xml:space="preserve"> as demais diretrizes </w:t>
            </w:r>
            <w:r>
              <w:rPr>
                <w:rFonts w:ascii="Ecofont_Spranq_eco_Sans" w:hAnsi="Ecofont_Spranq_eco_Sans" w:cs="Arial"/>
                <w:sz w:val="20"/>
              </w:rPr>
              <w:lastRenderedPageBreak/>
              <w:t xml:space="preserve">legais?  </w:t>
            </w:r>
            <w:proofErr w:type="gramStart"/>
            <w:r>
              <w:rPr>
                <w:rFonts w:ascii="Ecofont_Spranq_eco_Sans" w:hAnsi="Ecofont_Spranq_eco_Sans" w:cs="Arial"/>
                <w:sz w:val="20"/>
              </w:rPr>
              <w:t xml:space="preserve">(   </w:t>
            </w:r>
            <w:proofErr w:type="gramEnd"/>
            <w:r>
              <w:rPr>
                <w:rFonts w:ascii="Ecofont_Spranq_eco_Sans" w:hAnsi="Ecofont_Spranq_eco_Sans" w:cs="Arial"/>
                <w:sz w:val="20"/>
              </w:rPr>
              <w:t xml:space="preserve">) </w:t>
            </w:r>
            <w:r w:rsidRPr="00C33D65">
              <w:rPr>
                <w:rFonts w:ascii="Ecofont_Spranq_eco_Sans" w:hAnsi="Ecofont_Spranq_eco_Sans" w:cs="Arial"/>
                <w:sz w:val="20"/>
              </w:rPr>
              <w:t xml:space="preserve"> </w:t>
            </w:r>
          </w:p>
          <w:p w:rsidR="008F00C4" w:rsidRPr="002312F3" w:rsidRDefault="002312F3" w:rsidP="002312F3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33D65">
              <w:rPr>
                <w:rFonts w:ascii="Ecofont_Spranq_eco_Sans" w:hAnsi="Ecofont_Spranq_eco_Sans" w:cs="Arial"/>
                <w:sz w:val="20"/>
              </w:rPr>
              <w:t>art. 15 da Lei 8.666/93?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Default="00064379" w:rsidP="0006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84" w:type="dxa"/>
            <w:vAlign w:val="bottom"/>
          </w:tcPr>
          <w:p w:rsidR="008F00C4" w:rsidRPr="000B276B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Minuta de Contrato </w:t>
            </w:r>
            <w:r w:rsidRPr="000B276B">
              <w:rPr>
                <w:rFonts w:ascii="Arial" w:hAnsi="Arial" w:cs="Arial"/>
                <w:sz w:val="20"/>
                <w:szCs w:val="20"/>
              </w:rPr>
              <w:t>(quando houver necessidade)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064379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84" w:type="dxa"/>
            <w:vAlign w:val="bottom"/>
          </w:tcPr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b/>
                <w:sz w:val="20"/>
                <w:szCs w:val="20"/>
              </w:rPr>
              <w:t>Solicitação de Disponibilidade Orçamentária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informando o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menor </w:t>
            </w:r>
            <w:r w:rsidRPr="00EC7DEA">
              <w:rPr>
                <w:rFonts w:ascii="Arial" w:hAnsi="Arial" w:cs="Arial"/>
                <w:b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269">
              <w:rPr>
                <w:rFonts w:ascii="Arial" w:hAnsi="Arial" w:cs="Arial"/>
                <w:sz w:val="20"/>
                <w:szCs w:val="20"/>
              </w:rPr>
              <w:t>conforme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demonstrado em</w:t>
            </w:r>
            <w:r w:rsidRPr="002B5269">
              <w:rPr>
                <w:rFonts w:ascii="Arial" w:hAnsi="Arial" w:cs="Arial"/>
                <w:sz w:val="20"/>
                <w:szCs w:val="20"/>
              </w:rPr>
              <w:t xml:space="preserve"> Mapa Comparativo </w:t>
            </w: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2B5269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2B5269">
              <w:rPr>
                <w:rFonts w:ascii="Arial" w:hAnsi="Arial" w:cs="Arial"/>
                <w:i/>
                <w:sz w:val="20"/>
                <w:szCs w:val="20"/>
                <w:u w:val="single"/>
              </w:rPr>
              <w:t>Legislação</w:t>
            </w:r>
            <w:r w:rsidRPr="002B5269">
              <w:rPr>
                <w:rFonts w:ascii="Arial" w:hAnsi="Arial" w:cs="Arial"/>
                <w:i/>
                <w:sz w:val="20"/>
                <w:szCs w:val="20"/>
              </w:rPr>
              <w:t>: Art. 7º, § 2º, III, 14 e 38, caput da Lei 8.666</w:t>
            </w:r>
            <w:proofErr w:type="gramStart"/>
            <w:r w:rsidRPr="002B5269">
              <w:rPr>
                <w:rFonts w:ascii="Arial" w:hAnsi="Arial" w:cs="Arial"/>
                <w:i/>
                <w:sz w:val="20"/>
                <w:szCs w:val="20"/>
              </w:rPr>
              <w:t>/93)</w:t>
            </w:r>
            <w:proofErr w:type="gramEnd"/>
            <w:r w:rsidRPr="002B52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F00C4" w:rsidRPr="002B5269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064379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884" w:type="dxa"/>
            <w:vAlign w:val="bottom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Pré-empenho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84664C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064379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 da Autoridade Competente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42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43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9A5941">
              <w:rPr>
                <w:rFonts w:ascii="Arial" w:hAnsi="Arial" w:cs="Arial"/>
                <w:b/>
                <w:sz w:val="20"/>
                <w:szCs w:val="20"/>
              </w:rPr>
              <w:t>Portaria(s) Substituto</w:t>
            </w:r>
            <w:proofErr w:type="gramEnd"/>
            <w:r w:rsidRPr="009A5941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3763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D57D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EMPRESA VENCEDORA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47407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43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Habilitação no SICAF assinadas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Declarações </w:t>
            </w:r>
            <w:r>
              <w:rPr>
                <w:rFonts w:ascii="Arial" w:hAnsi="Arial" w:cs="Arial"/>
                <w:sz w:val="20"/>
                <w:szCs w:val="20"/>
              </w:rPr>
              <w:t xml:space="preserve">e Certidões </w:t>
            </w:r>
            <w:r w:rsidRPr="009A5941">
              <w:rPr>
                <w:rFonts w:ascii="Arial" w:hAnsi="Arial" w:cs="Arial"/>
                <w:sz w:val="20"/>
                <w:szCs w:val="20"/>
              </w:rPr>
              <w:t>da empresa vencedora: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Inexistem fatos impeditivos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eastAsia="Calibri" w:hAnsi="Arial" w:cs="Arial"/>
                <w:sz w:val="20"/>
                <w:szCs w:val="20"/>
              </w:rPr>
              <w:t xml:space="preserve">Não emprega menor de dezoito anos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(prazo não superior a 90 dias)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Que não possui, em sua cadeia produtiva, empregados executando trabalhos degradantes ou forçados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de Débitos Trabalhistas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de Matéria Falimentar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9A5941">
              <w:rPr>
                <w:rFonts w:ascii="Arial" w:hAnsi="Arial" w:cs="Arial"/>
                <w:sz w:val="20"/>
                <w:szCs w:val="20"/>
              </w:rPr>
              <w:t>quando possível</w:t>
            </w:r>
          </w:p>
          <w:p w:rsidR="008F00C4" w:rsidRPr="00144E74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sz w:val="20"/>
                <w:szCs w:val="20"/>
              </w:rPr>
              <w:t xml:space="preserve">Certidão Negativa CNJ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="0037634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144E74" w:rsidRDefault="008F00C4" w:rsidP="00144E74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44E74">
              <w:rPr>
                <w:rFonts w:ascii="Arial" w:hAnsi="Arial" w:cs="Arial"/>
                <w:i/>
                <w:sz w:val="20"/>
                <w:szCs w:val="20"/>
              </w:rPr>
              <w:t>(HTTP://www.cnj.gov.br)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CEIS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(HTTP://www.portaltransparencia.gov.br)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Lista de inidôneos do TCU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Default="008F00C4" w:rsidP="009A5941">
            <w:pPr>
              <w:pStyle w:val="PargrafodaLista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>(</w:t>
            </w:r>
            <w:hyperlink r:id="rId10" w:history="1">
              <w:r w:rsidR="0087260D" w:rsidRPr="00BC5C8D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HTTP://portal2.tcu.gov.br</w:t>
              </w:r>
            </w:hyperlink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7260D" w:rsidRPr="0087260D" w:rsidRDefault="0087260D" w:rsidP="0087260D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Consulta ao CADIN – (Inciso III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6° da Lei 10.520/02 e STF, ADI n° 1454/DF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8F00C4" w:rsidRPr="009A5941" w:rsidRDefault="008F00C4" w:rsidP="009A5941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Em caso de não apresentar SICAF, apresentar: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Receita Federal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FGTS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Certidão Negativa INSS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43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0596">
              <w:rPr>
                <w:rFonts w:ascii="Arial" w:hAnsi="Arial" w:cs="Arial"/>
                <w:b/>
                <w:sz w:val="20"/>
                <w:szCs w:val="20"/>
              </w:rPr>
              <w:t>Relatório da Dispensa de Licitação</w:t>
            </w: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 (Coordenadoria de Licitações e DLC na reitoria e Coordenadoria de Licitações nos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)                          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43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Ofício de encaminhamento à Procuradoria Jurídica para análise e parecer </w:t>
            </w: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BB2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0643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Análise e aprovação da minuta de edital e seus anexos pela assessoria jurídica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Legislação: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>(art. 38, parágrafo único, da Lei nº 8.666/93</w:t>
            </w:r>
            <w:r w:rsidRPr="009A594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8F00C4" w:rsidRPr="009A5941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Recebido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643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144E74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 xml:space="preserve">Havendo apontamentos quanto ao processo pela Assessoria Jurídica </w:t>
            </w:r>
            <w:r w:rsidRPr="00144E74">
              <w:rPr>
                <w:rFonts w:ascii="Arial" w:hAnsi="Arial" w:cs="Arial"/>
                <w:sz w:val="20"/>
                <w:szCs w:val="20"/>
              </w:rPr>
              <w:t xml:space="preserve">foram procedidos os ajustes, complementação e respectivo relatório de procedimentos, ações e explicações após análise Jurídica </w:t>
            </w:r>
            <w:proofErr w:type="gramStart"/>
            <w:r w:rsidRPr="00144E74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144E7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0643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Ofício de encaminhamento à Procuradoria Jurídica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(caso seja necessário restituir o processo). </w:t>
            </w:r>
          </w:p>
          <w:p w:rsidR="008F00C4" w:rsidRPr="009A5941" w:rsidRDefault="008F00C4" w:rsidP="00144E74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0643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Reanálise e aprovação pela assessoria jurídica.</w:t>
            </w: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144E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Recebido </w:t>
            </w:r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064379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Homologação e Ratificação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>(Autoridade competente – Reitor ou Diretor Geral)</w:t>
            </w:r>
          </w:p>
          <w:p w:rsidR="008F00C4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>)  Assinatura (    )</w:t>
            </w:r>
          </w:p>
          <w:p w:rsidR="008F00C4" w:rsidRDefault="008F00C4" w:rsidP="009A594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Encaminhamento via SUAP </w:t>
            </w:r>
            <w:proofErr w:type="gramStart"/>
            <w:r w:rsidRPr="009A5941">
              <w:rPr>
                <w:rFonts w:ascii="Arial" w:hAnsi="Arial" w:cs="Arial"/>
                <w:i/>
                <w:sz w:val="20"/>
                <w:szCs w:val="20"/>
              </w:rPr>
              <w:t xml:space="preserve">(    </w:t>
            </w:r>
            <w:proofErr w:type="gramEnd"/>
            <w:r w:rsidRPr="009A5941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EAF1DD" w:themeFill="accent3" w:themeFillTint="33"/>
            <w:vAlign w:val="center"/>
          </w:tcPr>
          <w:p w:rsidR="008F00C4" w:rsidRPr="009A5941" w:rsidRDefault="008F00C4" w:rsidP="00474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FASE INTERNA – OPERACIONALIZAÇÃO SETOR DE COMPRAS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778"/>
        </w:trPr>
        <w:tc>
          <w:tcPr>
            <w:tcW w:w="828" w:type="dxa"/>
            <w:vAlign w:val="center"/>
          </w:tcPr>
          <w:p w:rsidR="008F00C4" w:rsidRPr="009A5941" w:rsidRDefault="00064379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884" w:type="dxa"/>
            <w:vAlign w:val="bottom"/>
          </w:tcPr>
          <w:p w:rsidR="008F00C4" w:rsidRDefault="008F00C4" w:rsidP="0084664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8466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Classificação Contábil quanto à natureza de despesa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para os itens,</w:t>
            </w:r>
            <w:r>
              <w:rPr>
                <w:rFonts w:ascii="Arial" w:hAnsi="Arial" w:cs="Arial"/>
                <w:sz w:val="20"/>
                <w:szCs w:val="20"/>
              </w:rPr>
              <w:t xml:space="preserve"> junto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 área contábil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(consta na disponibilidade orçamentária)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Consulta no sistema quanto ao Código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CATSER</w:t>
            </w:r>
            <w:r>
              <w:rPr>
                <w:rFonts w:ascii="Arial" w:hAnsi="Arial" w:cs="Arial"/>
                <w:sz w:val="20"/>
                <w:szCs w:val="20"/>
              </w:rPr>
              <w:t>/CATMAT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ref. subitem e elemento de despesa, para lançamento correto no </w:t>
            </w:r>
            <w:proofErr w:type="spellStart"/>
            <w:r w:rsidRPr="009A5941">
              <w:rPr>
                <w:rFonts w:ascii="Arial" w:hAnsi="Arial" w:cs="Arial"/>
                <w:sz w:val="20"/>
                <w:szCs w:val="20"/>
              </w:rPr>
              <w:t>Siasgnet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43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4" w:type="dxa"/>
            <w:vAlign w:val="center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Lançamento no Sistema – Divulgação de Compras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43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CC3814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de encerramento do lançamento da dispensa no </w:t>
            </w:r>
            <w:proofErr w:type="spell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Siasgnet</w:t>
            </w:r>
            <w:proofErr w:type="spellEnd"/>
            <w:r w:rsidRPr="009A5941">
              <w:rPr>
                <w:rFonts w:ascii="Arial" w:hAnsi="Arial" w:cs="Arial"/>
                <w:sz w:val="20"/>
                <w:szCs w:val="20"/>
              </w:rPr>
              <w:t xml:space="preserve">      (para dispensas com valores de</w:t>
            </w:r>
            <w:r w:rsidR="00CC3814">
              <w:rPr>
                <w:rFonts w:ascii="Arial" w:hAnsi="Arial" w:cs="Arial"/>
                <w:sz w:val="20"/>
                <w:szCs w:val="20"/>
              </w:rPr>
              <w:t xml:space="preserve"> até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R$ 8.000,00 – oito mil reais)</w:t>
            </w:r>
            <w:proofErr w:type="gramStart"/>
            <w:r w:rsidRPr="009A594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9A5941">
              <w:rPr>
                <w:rFonts w:ascii="Arial" w:hAnsi="Arial" w:cs="Arial"/>
                <w:sz w:val="20"/>
                <w:szCs w:val="20"/>
              </w:rPr>
              <w:t xml:space="preserve">- Justificativa para não publicação – Cfe. IN 02/2010 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EA01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43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Cópia do envio da divulgação para Publicação legal </w:t>
            </w:r>
            <w:r w:rsidRPr="009A5941">
              <w:rPr>
                <w:rFonts w:ascii="Arial" w:hAnsi="Arial" w:cs="Arial"/>
                <w:sz w:val="20"/>
                <w:szCs w:val="20"/>
              </w:rPr>
              <w:t>(para dispensas com valores acima de R$ 8.000,00 – oito mil reais)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shd w:val="clear" w:color="auto" w:fill="auto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43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884" w:type="dxa"/>
            <w:shd w:val="clear" w:color="auto" w:fill="auto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EA01C1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Publicação da Homologação no Diário Oficial – </w:t>
            </w:r>
            <w:proofErr w:type="gramStart"/>
            <w:r w:rsidRPr="00EA01C1">
              <w:rPr>
                <w:rFonts w:ascii="Arial" w:hAnsi="Arial" w:cs="Arial"/>
                <w:b/>
                <w:sz w:val="20"/>
                <w:szCs w:val="20"/>
              </w:rPr>
              <w:t>DOU</w:t>
            </w:r>
            <w:proofErr w:type="gramEnd"/>
            <w:r w:rsidRPr="00EA0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shd w:val="clear" w:color="auto" w:fill="auto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center"/>
          </w:tcPr>
          <w:p w:rsidR="008F00C4" w:rsidRPr="009A5941" w:rsidRDefault="00662D4A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643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884" w:type="dxa"/>
          </w:tcPr>
          <w:p w:rsidR="008F00C4" w:rsidRDefault="008F00C4" w:rsidP="009A5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rPr>
                <w:rFonts w:ascii="Arial" w:hAnsi="Arial" w:cs="Arial"/>
                <w:sz w:val="20"/>
                <w:szCs w:val="20"/>
              </w:rPr>
            </w:pPr>
            <w:r w:rsidRPr="00EA01C1">
              <w:rPr>
                <w:rFonts w:ascii="Arial" w:hAnsi="Arial" w:cs="Arial"/>
                <w:b/>
                <w:sz w:val="20"/>
                <w:szCs w:val="20"/>
              </w:rPr>
              <w:t>E-mail para requisitante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– informe Homologação, o número e valor do pré-empenho para preenchimento da requisição de empenho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4" w:type="dxa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CONTROLES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EAF1DD" w:themeFill="accent3" w:themeFillTint="33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4"/>
        </w:trPr>
        <w:tc>
          <w:tcPr>
            <w:tcW w:w="828" w:type="dxa"/>
            <w:vAlign w:val="bottom"/>
          </w:tcPr>
          <w:p w:rsidR="008F00C4" w:rsidRPr="009A5941" w:rsidRDefault="00064379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5884" w:type="dxa"/>
            <w:vAlign w:val="bottom"/>
          </w:tcPr>
          <w:p w:rsidR="008F00C4" w:rsidRDefault="008F00C4" w:rsidP="009A59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941">
              <w:rPr>
                <w:rFonts w:ascii="Arial" w:hAnsi="Arial" w:cs="Arial"/>
                <w:b/>
                <w:sz w:val="20"/>
                <w:szCs w:val="20"/>
              </w:rPr>
              <w:t>Registrar todas as publicações (IN E EBC) na planilha de</w:t>
            </w:r>
            <w:r w:rsidRPr="009A5941">
              <w:rPr>
                <w:rFonts w:ascii="Arial" w:hAnsi="Arial" w:cs="Arial"/>
                <w:sz w:val="20"/>
                <w:szCs w:val="20"/>
              </w:rPr>
              <w:t xml:space="preserve"> controle para relatório e ateste das Notas Fiscais pelo fiscal do contrato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00C4" w:rsidRPr="009A5941" w:rsidTr="00186CCD">
        <w:trPr>
          <w:trHeight w:val="283"/>
        </w:trPr>
        <w:tc>
          <w:tcPr>
            <w:tcW w:w="828" w:type="dxa"/>
            <w:vAlign w:val="bottom"/>
          </w:tcPr>
          <w:p w:rsidR="008F00C4" w:rsidRPr="009A5941" w:rsidRDefault="00F2057E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884" w:type="dxa"/>
            <w:vAlign w:val="bottom"/>
          </w:tcPr>
          <w:p w:rsidR="008F00C4" w:rsidRPr="00060F75" w:rsidRDefault="008F00C4" w:rsidP="00F321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F75">
              <w:rPr>
                <w:rFonts w:ascii="Arial" w:hAnsi="Arial" w:cs="Arial"/>
                <w:b/>
                <w:sz w:val="20"/>
                <w:szCs w:val="20"/>
              </w:rPr>
              <w:t>Relatório dos dados da Dispensa na Planilha do PAAC 201</w:t>
            </w:r>
            <w:r w:rsidR="00060F75" w:rsidRPr="00060F7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</w:tcPr>
          <w:p w:rsidR="008F00C4" w:rsidRPr="009A5941" w:rsidRDefault="008F00C4" w:rsidP="009A59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bottom"/>
          </w:tcPr>
          <w:p w:rsidR="008F00C4" w:rsidRPr="009A5941" w:rsidRDefault="008F00C4" w:rsidP="009A5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3AF" w:rsidRDefault="00B863AF" w:rsidP="00B863AF">
      <w:bookmarkStart w:id="0" w:name="_GoBack"/>
      <w:bookmarkEnd w:id="0"/>
    </w:p>
    <w:sectPr w:rsidR="00B863AF" w:rsidSect="00567B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19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34" w:rsidRDefault="00BA1E34" w:rsidP="00227D18">
      <w:r>
        <w:separator/>
      </w:r>
    </w:p>
  </w:endnote>
  <w:endnote w:type="continuationSeparator" w:id="0">
    <w:p w:rsidR="00BA1E34" w:rsidRDefault="00BA1E34" w:rsidP="0022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CA" w:rsidRDefault="006B7CC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:rsidR="002F5B45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Licitação e Contratos – DLC / Coordenadoria </w:t>
    </w:r>
    <w:r w:rsidRPr="00631AF2">
      <w:rPr>
        <w:rFonts w:ascii="Times New Roman" w:hAnsi="Times New Roman" w:cs="Times New Roman"/>
        <w:sz w:val="20"/>
        <w:szCs w:val="20"/>
      </w:rPr>
      <w:t xml:space="preserve">de Licitações e </w:t>
    </w:r>
    <w:r>
      <w:rPr>
        <w:rFonts w:ascii="Times New Roman" w:hAnsi="Times New Roman" w:cs="Times New Roman"/>
        <w:sz w:val="20"/>
        <w:szCs w:val="20"/>
      </w:rPr>
      <w:t>Compras - Reitoria</w:t>
    </w:r>
  </w:p>
  <w:p w:rsidR="002F5B45" w:rsidRPr="00631AF2" w:rsidRDefault="002F5B45" w:rsidP="001E669E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Check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List</w:t>
    </w:r>
    <w:proofErr w:type="spellEnd"/>
    <w:r>
      <w:rPr>
        <w:rFonts w:ascii="Times New Roman" w:hAnsi="Times New Roman" w:cs="Times New Roman"/>
        <w:sz w:val="20"/>
        <w:szCs w:val="20"/>
      </w:rPr>
      <w:t xml:space="preserve"> Dispensa Art. </w:t>
    </w:r>
    <w:proofErr w:type="gramStart"/>
    <w:r>
      <w:rPr>
        <w:rFonts w:ascii="Times New Roman" w:hAnsi="Times New Roman" w:cs="Times New Roman"/>
        <w:sz w:val="20"/>
        <w:szCs w:val="20"/>
      </w:rPr>
      <w:t>24 Inciso I</w:t>
    </w:r>
    <w:proofErr w:type="gramEnd"/>
    <w:r>
      <w:rPr>
        <w:rFonts w:ascii="Times New Roman" w:hAnsi="Times New Roman" w:cs="Times New Roman"/>
        <w:sz w:val="20"/>
        <w:szCs w:val="20"/>
      </w:rPr>
      <w:t xml:space="preserve"> e II Lei 8.666/93 </w:t>
    </w:r>
  </w:p>
  <w:p w:rsidR="002F5B45" w:rsidRPr="00923845" w:rsidRDefault="002F5B45" w:rsidP="001E669E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Revisado </w:t>
    </w:r>
    <w:r w:rsidR="006B7CCA">
      <w:rPr>
        <w:rFonts w:ascii="Times New Roman" w:hAnsi="Times New Roman" w:cs="Times New Roman"/>
        <w:sz w:val="16"/>
        <w:szCs w:val="16"/>
      </w:rPr>
      <w:t>FEV/2017</w:t>
    </w:r>
  </w:p>
  <w:sdt>
    <w:sdtPr>
      <w:id w:val="170161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25209226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2F5B45" w:rsidRPr="001E669E" w:rsidRDefault="002F5B45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669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E67227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E67227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B7CCA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E67227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E669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67227" w:rsidRPr="001E669E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1E669E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E67227" w:rsidRPr="001E66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B7CCA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  <w:r w:rsidR="00E67227" w:rsidRPr="001E66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F5B45" w:rsidRDefault="002F5B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CA" w:rsidRDefault="006B7C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34" w:rsidRDefault="00BA1E34" w:rsidP="00227D18">
      <w:r>
        <w:separator/>
      </w:r>
    </w:p>
  </w:footnote>
  <w:footnote w:type="continuationSeparator" w:id="0">
    <w:p w:rsidR="00BA1E34" w:rsidRDefault="00BA1E34" w:rsidP="00227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CA" w:rsidRDefault="006B7CC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45" w:rsidRDefault="002F5B45">
    <w:pPr>
      <w:pStyle w:val="Cabealho"/>
    </w:pPr>
  </w:p>
  <w:tbl>
    <w:tblPr>
      <w:tblW w:w="8788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543"/>
      <w:gridCol w:w="5245"/>
    </w:tblGrid>
    <w:tr w:rsidR="002F5B45" w:rsidRPr="009747AE" w:rsidTr="00746000">
      <w:trPr>
        <w:cantSplit/>
        <w:trHeight w:val="482"/>
      </w:trPr>
      <w:tc>
        <w:tcPr>
          <w:tcW w:w="35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b/>
              <w:color w:val="000000"/>
            </w:rPr>
          </w:pPr>
          <w:r w:rsidRPr="00A40123">
            <w:rPr>
              <w:rFonts w:ascii="Arial" w:hAnsi="Arial"/>
              <w:noProof/>
              <w:color w:val="000000"/>
            </w:rPr>
            <w:drawing>
              <wp:inline distT="0" distB="0" distL="0" distR="0">
                <wp:extent cx="2066925" cy="774841"/>
                <wp:effectExtent l="19050" t="0" r="0" b="0"/>
                <wp:docPr id="7" name="Imagem 4" descr="http://www.ifrs.edu.br/site/midias/arquivos/20151027135070horizontal_nova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ifrs.edu.br/site/midias/arquivos/20151027135070horizontal_nova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448" cy="776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40123">
            <w:rPr>
              <w:rFonts w:ascii="Arial" w:hAnsi="Arial"/>
              <w:b/>
              <w:color w:val="000000"/>
            </w:rPr>
            <w:t>REITORIA</w:t>
          </w:r>
        </w:p>
        <w:p w:rsidR="002F5B45" w:rsidRPr="00A40123" w:rsidRDefault="002F5B45" w:rsidP="00746000">
          <w:pPr>
            <w:pStyle w:val="Cabealho"/>
            <w:spacing w:line="360" w:lineRule="auto"/>
            <w:jc w:val="center"/>
            <w:rPr>
              <w:rFonts w:ascii="Arial" w:hAnsi="Arial"/>
              <w:color w:val="000000"/>
            </w:rPr>
          </w:pPr>
          <w:r w:rsidRPr="00A40123">
            <w:rPr>
              <w:rFonts w:ascii="Arial" w:hAnsi="Arial"/>
              <w:b/>
              <w:color w:val="000000"/>
            </w:rPr>
            <w:t>Versão 01/2016</w:t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F5B45" w:rsidRDefault="002F5B45" w:rsidP="00746000">
          <w:pPr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56515</wp:posOffset>
                </wp:positionV>
                <wp:extent cx="408305" cy="415290"/>
                <wp:effectExtent l="19050" t="0" r="0" b="0"/>
                <wp:wrapSquare wrapText="bothSides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Default="002F5B45" w:rsidP="00746000">
          <w:pPr>
            <w:jc w:val="center"/>
            <w:rPr>
              <w:b/>
            </w:rPr>
          </w:pPr>
        </w:p>
        <w:p w:rsidR="002F5B45" w:rsidRPr="0088353F" w:rsidRDefault="002F5B45" w:rsidP="00746000">
          <w:pPr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Ministério da Educação</w:t>
          </w:r>
        </w:p>
        <w:p w:rsidR="002F5B45" w:rsidRPr="0088353F" w:rsidRDefault="002F5B45" w:rsidP="0074600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>Secretaria de Educação Profissional e Tecnológica</w:t>
          </w:r>
        </w:p>
        <w:p w:rsidR="002F5B45" w:rsidRPr="00BB638F" w:rsidRDefault="002F5B45" w:rsidP="00746000">
          <w:pPr>
            <w:jc w:val="center"/>
            <w:rPr>
              <w:rFonts w:ascii="Arial" w:hAnsi="Arial" w:cs="Arial"/>
              <w:b/>
            </w:rPr>
          </w:pPr>
          <w:r w:rsidRPr="0088353F">
            <w:rPr>
              <w:rFonts w:ascii="Times New Roman" w:hAnsi="Times New Roman" w:cs="Times New Roman"/>
              <w:b/>
            </w:rPr>
            <w:t xml:space="preserve">Instituto Federal de Educação, Ciência e Tecnologia do Rio Grande do </w:t>
          </w:r>
          <w:proofErr w:type="gramStart"/>
          <w:r w:rsidRPr="0088353F">
            <w:rPr>
              <w:rFonts w:ascii="Times New Roman" w:hAnsi="Times New Roman" w:cs="Times New Roman"/>
              <w:b/>
            </w:rPr>
            <w:t>Sul</w:t>
          </w:r>
          <w:proofErr w:type="gramEnd"/>
        </w:p>
      </w:tc>
    </w:tr>
    <w:tr w:rsidR="002F5B45" w:rsidRPr="009747AE" w:rsidTr="00746000">
      <w:trPr>
        <w:cantSplit/>
        <w:trHeight w:val="932"/>
      </w:trPr>
      <w:tc>
        <w:tcPr>
          <w:tcW w:w="35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</w:rPr>
          </w:pPr>
        </w:p>
      </w:tc>
      <w:tc>
        <w:tcPr>
          <w:tcW w:w="5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5B45" w:rsidRPr="009747AE" w:rsidRDefault="002F5B45" w:rsidP="00746000">
          <w:pPr>
            <w:rPr>
              <w:rFonts w:ascii="Arial" w:hAnsi="Arial"/>
              <w:b/>
            </w:rPr>
          </w:pPr>
        </w:p>
      </w:tc>
    </w:tr>
  </w:tbl>
  <w:p w:rsidR="002F5B45" w:rsidRDefault="002F5B45" w:rsidP="00227D1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CA" w:rsidRDefault="006B7CC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30B"/>
    <w:multiLevelType w:val="multilevel"/>
    <w:tmpl w:val="FB9E6EF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B781FA2"/>
    <w:multiLevelType w:val="multilevel"/>
    <w:tmpl w:val="179617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645DF4"/>
    <w:multiLevelType w:val="multilevel"/>
    <w:tmpl w:val="26ECA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pacing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89299F"/>
    <w:multiLevelType w:val="hybridMultilevel"/>
    <w:tmpl w:val="DFC40F3A"/>
    <w:lvl w:ilvl="0" w:tplc="F66C17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6DB8"/>
    <w:multiLevelType w:val="multilevel"/>
    <w:tmpl w:val="6856472A"/>
    <w:lvl w:ilvl="0">
      <w:start w:val="1"/>
      <w:numFmt w:val="upperRoman"/>
      <w:lvlText w:val="%1."/>
      <w:lvlJc w:val="left"/>
      <w:pPr>
        <w:ind w:left="851" w:hanging="851"/>
      </w:pPr>
      <w:rPr>
        <w:rFonts w:cs="Times New Roman" w:hint="default"/>
        <w:b w:val="0"/>
      </w:rPr>
    </w:lvl>
    <w:lvl w:ilvl="1">
      <w:start w:val="1"/>
      <w:numFmt w:val="none"/>
      <w:lvlText w:val="II."/>
      <w:lvlJc w:val="left"/>
      <w:pPr>
        <w:ind w:left="851" w:hanging="85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cs="Times New Roman" w:hint="default"/>
      </w:rPr>
    </w:lvl>
  </w:abstractNum>
  <w:abstractNum w:abstractNumId="7">
    <w:nsid w:val="46920481"/>
    <w:multiLevelType w:val="hybridMultilevel"/>
    <w:tmpl w:val="8918D246"/>
    <w:lvl w:ilvl="0" w:tplc="89DC3C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67B49"/>
    <w:multiLevelType w:val="hybridMultilevel"/>
    <w:tmpl w:val="B35C564E"/>
    <w:lvl w:ilvl="0" w:tplc="29527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F2B53"/>
    <w:multiLevelType w:val="hybridMultilevel"/>
    <w:tmpl w:val="31529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863AF"/>
    <w:rsid w:val="00015A59"/>
    <w:rsid w:val="0002109E"/>
    <w:rsid w:val="0002347A"/>
    <w:rsid w:val="00051DBE"/>
    <w:rsid w:val="00057135"/>
    <w:rsid w:val="00060F75"/>
    <w:rsid w:val="00064379"/>
    <w:rsid w:val="00064569"/>
    <w:rsid w:val="0008018A"/>
    <w:rsid w:val="0008430B"/>
    <w:rsid w:val="000A749E"/>
    <w:rsid w:val="000B276B"/>
    <w:rsid w:val="000D3810"/>
    <w:rsid w:val="000E15DA"/>
    <w:rsid w:val="000F34CC"/>
    <w:rsid w:val="00103D53"/>
    <w:rsid w:val="00126725"/>
    <w:rsid w:val="001441F4"/>
    <w:rsid w:val="00144E74"/>
    <w:rsid w:val="00152CBE"/>
    <w:rsid w:val="0016366E"/>
    <w:rsid w:val="00175C88"/>
    <w:rsid w:val="001824AA"/>
    <w:rsid w:val="00186CCD"/>
    <w:rsid w:val="00190309"/>
    <w:rsid w:val="00195B0C"/>
    <w:rsid w:val="001C33AB"/>
    <w:rsid w:val="001E669E"/>
    <w:rsid w:val="001F24E3"/>
    <w:rsid w:val="00227D18"/>
    <w:rsid w:val="002312F3"/>
    <w:rsid w:val="0024055C"/>
    <w:rsid w:val="002427E4"/>
    <w:rsid w:val="00265B5E"/>
    <w:rsid w:val="0026689C"/>
    <w:rsid w:val="00277A9E"/>
    <w:rsid w:val="00283883"/>
    <w:rsid w:val="00286440"/>
    <w:rsid w:val="0028774D"/>
    <w:rsid w:val="0029799C"/>
    <w:rsid w:val="002B5269"/>
    <w:rsid w:val="002C73FB"/>
    <w:rsid w:val="002D668B"/>
    <w:rsid w:val="002F5B45"/>
    <w:rsid w:val="003135CD"/>
    <w:rsid w:val="0034563A"/>
    <w:rsid w:val="0034564E"/>
    <w:rsid w:val="003609DA"/>
    <w:rsid w:val="0036276A"/>
    <w:rsid w:val="00364670"/>
    <w:rsid w:val="00372119"/>
    <w:rsid w:val="0037634C"/>
    <w:rsid w:val="0038296B"/>
    <w:rsid w:val="00397AC4"/>
    <w:rsid w:val="003B4B5B"/>
    <w:rsid w:val="003F0922"/>
    <w:rsid w:val="004145B0"/>
    <w:rsid w:val="00421EBB"/>
    <w:rsid w:val="00427385"/>
    <w:rsid w:val="00456B44"/>
    <w:rsid w:val="00474074"/>
    <w:rsid w:val="00490F42"/>
    <w:rsid w:val="00491438"/>
    <w:rsid w:val="004A0E7D"/>
    <w:rsid w:val="004A172B"/>
    <w:rsid w:val="004B0194"/>
    <w:rsid w:val="004B0BAB"/>
    <w:rsid w:val="004E0596"/>
    <w:rsid w:val="004F1447"/>
    <w:rsid w:val="004F4C2F"/>
    <w:rsid w:val="00504E88"/>
    <w:rsid w:val="0051756D"/>
    <w:rsid w:val="00521386"/>
    <w:rsid w:val="00526F53"/>
    <w:rsid w:val="00530F59"/>
    <w:rsid w:val="0055012B"/>
    <w:rsid w:val="00567B33"/>
    <w:rsid w:val="00581A9C"/>
    <w:rsid w:val="005870EA"/>
    <w:rsid w:val="00590EFF"/>
    <w:rsid w:val="00592348"/>
    <w:rsid w:val="005C3779"/>
    <w:rsid w:val="005C6A1F"/>
    <w:rsid w:val="005D4397"/>
    <w:rsid w:val="005D516E"/>
    <w:rsid w:val="005E1EB1"/>
    <w:rsid w:val="005E62DA"/>
    <w:rsid w:val="005F2D59"/>
    <w:rsid w:val="006222EA"/>
    <w:rsid w:val="00631AF2"/>
    <w:rsid w:val="00636897"/>
    <w:rsid w:val="006374BD"/>
    <w:rsid w:val="00662D4A"/>
    <w:rsid w:val="00663A5E"/>
    <w:rsid w:val="006A76AC"/>
    <w:rsid w:val="006B7CCA"/>
    <w:rsid w:val="006C51B6"/>
    <w:rsid w:val="006E2675"/>
    <w:rsid w:val="006E7030"/>
    <w:rsid w:val="0072158A"/>
    <w:rsid w:val="00737546"/>
    <w:rsid w:val="0074309C"/>
    <w:rsid w:val="00746000"/>
    <w:rsid w:val="00752F3F"/>
    <w:rsid w:val="00766941"/>
    <w:rsid w:val="00770160"/>
    <w:rsid w:val="007701E5"/>
    <w:rsid w:val="0077752B"/>
    <w:rsid w:val="00781350"/>
    <w:rsid w:val="007D2D86"/>
    <w:rsid w:val="00810891"/>
    <w:rsid w:val="0084545F"/>
    <w:rsid w:val="0084664C"/>
    <w:rsid w:val="00846FEF"/>
    <w:rsid w:val="00854A27"/>
    <w:rsid w:val="00860EBE"/>
    <w:rsid w:val="00871A56"/>
    <w:rsid w:val="0087260D"/>
    <w:rsid w:val="0088353F"/>
    <w:rsid w:val="00885E2B"/>
    <w:rsid w:val="008A6FD3"/>
    <w:rsid w:val="008C6AF5"/>
    <w:rsid w:val="008E46D6"/>
    <w:rsid w:val="008F00C4"/>
    <w:rsid w:val="00923845"/>
    <w:rsid w:val="0093307D"/>
    <w:rsid w:val="00964873"/>
    <w:rsid w:val="00964A11"/>
    <w:rsid w:val="0098177B"/>
    <w:rsid w:val="0098237A"/>
    <w:rsid w:val="00983160"/>
    <w:rsid w:val="009875EC"/>
    <w:rsid w:val="009A5941"/>
    <w:rsid w:val="009D54FE"/>
    <w:rsid w:val="009E3B90"/>
    <w:rsid w:val="009E5D2E"/>
    <w:rsid w:val="009F75A6"/>
    <w:rsid w:val="00A1150C"/>
    <w:rsid w:val="00A146CE"/>
    <w:rsid w:val="00A16F70"/>
    <w:rsid w:val="00A1797F"/>
    <w:rsid w:val="00A2086C"/>
    <w:rsid w:val="00A33797"/>
    <w:rsid w:val="00A40123"/>
    <w:rsid w:val="00A42016"/>
    <w:rsid w:val="00A62BDC"/>
    <w:rsid w:val="00A659D7"/>
    <w:rsid w:val="00A846F7"/>
    <w:rsid w:val="00AB66AB"/>
    <w:rsid w:val="00AC0127"/>
    <w:rsid w:val="00AC787E"/>
    <w:rsid w:val="00AD2CCE"/>
    <w:rsid w:val="00AE234C"/>
    <w:rsid w:val="00AE6350"/>
    <w:rsid w:val="00B3390E"/>
    <w:rsid w:val="00B63DD7"/>
    <w:rsid w:val="00B863AF"/>
    <w:rsid w:val="00B87F51"/>
    <w:rsid w:val="00B92A05"/>
    <w:rsid w:val="00BA1E34"/>
    <w:rsid w:val="00BA6B81"/>
    <w:rsid w:val="00BB2F90"/>
    <w:rsid w:val="00BC2398"/>
    <w:rsid w:val="00BC583E"/>
    <w:rsid w:val="00BD6EA1"/>
    <w:rsid w:val="00BE54B2"/>
    <w:rsid w:val="00BF5953"/>
    <w:rsid w:val="00C2594C"/>
    <w:rsid w:val="00C471A3"/>
    <w:rsid w:val="00C50C8D"/>
    <w:rsid w:val="00C8698D"/>
    <w:rsid w:val="00CA47F6"/>
    <w:rsid w:val="00CC3814"/>
    <w:rsid w:val="00CD7F05"/>
    <w:rsid w:val="00CE2DF2"/>
    <w:rsid w:val="00CE4B81"/>
    <w:rsid w:val="00CF2E65"/>
    <w:rsid w:val="00D16F88"/>
    <w:rsid w:val="00D400AF"/>
    <w:rsid w:val="00D4734F"/>
    <w:rsid w:val="00D571AF"/>
    <w:rsid w:val="00D57D95"/>
    <w:rsid w:val="00D64968"/>
    <w:rsid w:val="00D81BAF"/>
    <w:rsid w:val="00DB50DD"/>
    <w:rsid w:val="00DB5ABC"/>
    <w:rsid w:val="00DF3528"/>
    <w:rsid w:val="00E00A79"/>
    <w:rsid w:val="00E04F81"/>
    <w:rsid w:val="00E24572"/>
    <w:rsid w:val="00E2535C"/>
    <w:rsid w:val="00E53A79"/>
    <w:rsid w:val="00E65F4D"/>
    <w:rsid w:val="00E67227"/>
    <w:rsid w:val="00E8406D"/>
    <w:rsid w:val="00E932F2"/>
    <w:rsid w:val="00EA01C1"/>
    <w:rsid w:val="00EA3725"/>
    <w:rsid w:val="00EB14FF"/>
    <w:rsid w:val="00EC32C4"/>
    <w:rsid w:val="00EC7DEA"/>
    <w:rsid w:val="00EF2FBB"/>
    <w:rsid w:val="00F0454A"/>
    <w:rsid w:val="00F152C0"/>
    <w:rsid w:val="00F153E7"/>
    <w:rsid w:val="00F20494"/>
    <w:rsid w:val="00F2057E"/>
    <w:rsid w:val="00F221BB"/>
    <w:rsid w:val="00F321FE"/>
    <w:rsid w:val="00F357E1"/>
    <w:rsid w:val="00F56C51"/>
    <w:rsid w:val="00F57C9E"/>
    <w:rsid w:val="00F7358F"/>
    <w:rsid w:val="00F93EEC"/>
    <w:rsid w:val="00FA23D8"/>
    <w:rsid w:val="00FC4FED"/>
    <w:rsid w:val="00F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3AF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265B5E"/>
    <w:pPr>
      <w:keepNext/>
      <w:framePr w:wrap="around" w:vAnchor="text" w:hAnchor="text" w:y="1"/>
      <w:numPr>
        <w:numId w:val="3"/>
      </w:numPr>
      <w:spacing w:line="360" w:lineRule="auto"/>
      <w:jc w:val="both"/>
      <w:outlineLvl w:val="0"/>
    </w:pPr>
    <w:rPr>
      <w:rFonts w:ascii="Arial" w:eastAsia="Times New Roman" w:hAnsi="Arial" w:cs="Arial"/>
      <w:b/>
      <w:kern w:val="32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9"/>
    <w:qFormat/>
    <w:rsid w:val="00F153E7"/>
    <w:pPr>
      <w:keepNext/>
      <w:numPr>
        <w:ilvl w:val="1"/>
        <w:numId w:val="3"/>
      </w:numPr>
      <w:spacing w:line="360" w:lineRule="auto"/>
      <w:jc w:val="both"/>
      <w:outlineLvl w:val="1"/>
    </w:pPr>
    <w:rPr>
      <w:rFonts w:ascii="Arial" w:hAnsi="Arial" w:cs="Arial"/>
      <w:color w:val="000000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1441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65B5E"/>
    <w:rPr>
      <w:rFonts w:ascii="Arial" w:eastAsia="Times New Roman" w:hAnsi="Arial" w:cs="Arial"/>
      <w:b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F153E7"/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8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63AF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30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307D"/>
    <w:pPr>
      <w:spacing w:after="20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307D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0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27D18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227D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D18"/>
  </w:style>
  <w:style w:type="paragraph" w:customStyle="1" w:styleId="western">
    <w:name w:val="western"/>
    <w:basedOn w:val="Normal"/>
    <w:rsid w:val="005923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9234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8018A"/>
  </w:style>
  <w:style w:type="character" w:customStyle="1" w:styleId="Ttulo9Char">
    <w:name w:val="Título 9 Char"/>
    <w:basedOn w:val="Fontepargpadro"/>
    <w:link w:val="Ttulo9"/>
    <w:uiPriority w:val="9"/>
    <w:rsid w:val="0014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528"/>
    <w:pPr>
      <w:spacing w:after="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5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ortal2.tcu.gov.br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gu.gov.br/page/content/detail/id_conteudo/19183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88614-F482-414B-9C81-ADE1B10B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1440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7</cp:revision>
  <cp:lastPrinted>2016-05-19T13:28:00Z</cp:lastPrinted>
  <dcterms:created xsi:type="dcterms:W3CDTF">2017-02-20T14:45:00Z</dcterms:created>
  <dcterms:modified xsi:type="dcterms:W3CDTF">2017-02-20T16:58:00Z</dcterms:modified>
</cp:coreProperties>
</file>