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423A4" w14:textId="77777777" w:rsidR="00431CC3" w:rsidRDefault="00431CC3" w:rsidP="00431CC3">
      <w:pPr>
        <w:pStyle w:val="Padro"/>
        <w:spacing w:line="320" w:lineRule="exact"/>
        <w:ind w:left="2835"/>
        <w:jc w:val="both"/>
        <w:rPr>
          <w:rFonts w:ascii="Arial" w:hAnsi="Arial" w:cs="Arial"/>
          <w:b/>
          <w:sz w:val="22"/>
          <w:szCs w:val="22"/>
        </w:rPr>
      </w:pPr>
    </w:p>
    <w:p w14:paraId="14D7F67D" w14:textId="77777777" w:rsidR="00431CC3" w:rsidRDefault="00431CC3" w:rsidP="00431CC3">
      <w:pPr>
        <w:pStyle w:val="Padro"/>
        <w:spacing w:line="320" w:lineRule="exact"/>
        <w:ind w:left="2835"/>
        <w:jc w:val="both"/>
      </w:pPr>
      <w:r>
        <w:rPr>
          <w:rFonts w:ascii="Arial" w:hAnsi="Arial" w:cs="Arial"/>
          <w:b/>
          <w:sz w:val="22"/>
          <w:szCs w:val="22"/>
        </w:rPr>
        <w:t xml:space="preserve">TERMO DE </w:t>
      </w:r>
      <w:r w:rsidRPr="00AC2E69">
        <w:rPr>
          <w:rFonts w:ascii="Arial" w:hAnsi="Arial" w:cs="Arial"/>
          <w:b/>
          <w:sz w:val="22"/>
          <w:szCs w:val="22"/>
        </w:rPr>
        <w:t>PERMISSÃO DE USO DO LABORATÓRIO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75B7">
        <w:rPr>
          <w:rFonts w:ascii="Arial" w:hAnsi="Arial" w:cs="Arial"/>
          <w:b/>
          <w:sz w:val="22"/>
          <w:szCs w:val="22"/>
          <w:highlight w:val="yellow"/>
        </w:rPr>
        <w:t>XXXXXX</w:t>
      </w:r>
      <w:r>
        <w:rPr>
          <w:rFonts w:ascii="Arial" w:hAnsi="Arial" w:cs="Arial"/>
          <w:b/>
          <w:sz w:val="22"/>
          <w:szCs w:val="22"/>
        </w:rPr>
        <w:t xml:space="preserve">  DO </w:t>
      </w:r>
      <w:r>
        <w:rPr>
          <w:rFonts w:ascii="Arial" w:hAnsi="Arial" w:cs="Times New Roman"/>
          <w:b/>
          <w:sz w:val="22"/>
          <w:szCs w:val="22"/>
        </w:rPr>
        <w:t xml:space="preserve">INSTITUTO FEDERAL DE EDUCAÇÃO, CIÊNCIA E TECNOLOGIA DO RIO GRANDE DO SUL – IFRS PARA ATIVIDADES VINCULADAS AO </w:t>
      </w:r>
      <w:r>
        <w:rPr>
          <w:rFonts w:ascii="Arial" w:hAnsi="Arial" w:cs="Arial"/>
          <w:b/>
          <w:sz w:val="22"/>
          <w:szCs w:val="22"/>
        </w:rPr>
        <w:t xml:space="preserve">PROJETO INTITULADO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“XXXXX”,</w:t>
      </w:r>
      <w:r>
        <w:rPr>
          <w:rFonts w:ascii="Arial" w:hAnsi="Arial" w:cs="Arial"/>
          <w:b/>
          <w:sz w:val="22"/>
          <w:szCs w:val="22"/>
        </w:rPr>
        <w:t xml:space="preserve"> REFERENTE </w:t>
      </w:r>
      <w:r w:rsidR="00AC2E69">
        <w:rPr>
          <w:rFonts w:ascii="Arial" w:hAnsi="Arial" w:cs="Arial"/>
          <w:b/>
          <w:sz w:val="22"/>
          <w:szCs w:val="22"/>
        </w:rPr>
        <w:t>À PARCERIA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C2E69">
        <w:rPr>
          <w:rFonts w:ascii="Arial" w:hAnsi="Arial" w:cs="Times New Roman"/>
          <w:b/>
          <w:sz w:val="22"/>
          <w:szCs w:val="22"/>
        </w:rPr>
        <w:t>FIRMADA</w:t>
      </w:r>
      <w:r>
        <w:rPr>
          <w:rFonts w:ascii="Arial" w:hAnsi="Arial" w:cs="Times New Roman"/>
          <w:b/>
          <w:sz w:val="22"/>
          <w:szCs w:val="22"/>
        </w:rPr>
        <w:t xml:space="preserve"> EM </w:t>
      </w:r>
      <w:r w:rsidRPr="00F529A2">
        <w:rPr>
          <w:rFonts w:ascii="Arial" w:hAnsi="Arial" w:cs="Times New Roman"/>
          <w:b/>
          <w:sz w:val="22"/>
          <w:szCs w:val="22"/>
          <w:highlight w:val="yellow"/>
        </w:rPr>
        <w:t>__/__/____</w:t>
      </w:r>
      <w:r>
        <w:rPr>
          <w:rFonts w:ascii="Arial" w:hAnsi="Arial" w:cs="Times New Roman"/>
          <w:b/>
          <w:sz w:val="22"/>
          <w:szCs w:val="22"/>
        </w:rPr>
        <w:t xml:space="preserve">, ENTRE O IFRS E A </w:t>
      </w:r>
      <w:r w:rsidRPr="002D10D2">
        <w:rPr>
          <w:rFonts w:ascii="Arial" w:hAnsi="Arial" w:cs="Arial"/>
          <w:b/>
          <w:sz w:val="22"/>
          <w:szCs w:val="22"/>
          <w:highlight w:val="yellow"/>
        </w:rPr>
        <w:t>EMPRESA/ONG/DEMAIS INSTITUIÇÕES</w:t>
      </w:r>
      <w:r>
        <w:rPr>
          <w:rFonts w:ascii="Arial" w:hAnsi="Arial" w:cs="Arial"/>
          <w:sz w:val="22"/>
          <w:szCs w:val="22"/>
        </w:rPr>
        <w:t xml:space="preserve"> </w:t>
      </w:r>
      <w:r w:rsidRPr="002D10D2">
        <w:rPr>
          <w:rFonts w:ascii="Arial" w:hAnsi="Arial" w:cs="Arial"/>
          <w:b/>
          <w:sz w:val="22"/>
          <w:szCs w:val="22"/>
          <w:shd w:val="clear" w:color="auto" w:fill="FFFF00"/>
        </w:rPr>
        <w:t>XXXXXXXXXX</w:t>
      </w:r>
    </w:p>
    <w:p w14:paraId="3C17DDD2" w14:textId="77777777" w:rsidR="00431CC3" w:rsidRDefault="00431CC3" w:rsidP="00431CC3">
      <w:pPr>
        <w:pStyle w:val="Padro"/>
        <w:spacing w:line="320" w:lineRule="exact"/>
        <w:ind w:left="2835"/>
        <w:jc w:val="both"/>
      </w:pPr>
    </w:p>
    <w:p w14:paraId="7AA594E8" w14:textId="77777777" w:rsidR="00431CC3" w:rsidRDefault="00431CC3" w:rsidP="00431CC3">
      <w:pPr>
        <w:pStyle w:val="Padro"/>
        <w:spacing w:line="360" w:lineRule="atLeast"/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O INSTITUTO FEDERAL DE EDUCAÇÃO, CIÊNCIA E TECNOLOGIA DO RIO GRANDE D0 SUL — IFRS, sediado na Rua General Osório, n° 348, Centro, Bento Gonçalves/RS, CEP: 95700-000, inscrito no CNPJ sob o n° 10.637.926/0001-46, e a </w:t>
      </w:r>
      <w:r w:rsidR="00AC2E69">
        <w:rPr>
          <w:rFonts w:ascii="Arial" w:hAnsi="Arial" w:cs="Arial"/>
          <w:sz w:val="22"/>
          <w:szCs w:val="22"/>
        </w:rPr>
        <w:t>Organização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 xml:space="preserve">, inscrita no CNPJ sob n° </w:t>
      </w:r>
      <w:r>
        <w:rPr>
          <w:rFonts w:ascii="Arial" w:hAnsi="Arial" w:cs="Arial"/>
          <w:sz w:val="22"/>
          <w:szCs w:val="22"/>
          <w:shd w:val="clear" w:color="auto" w:fill="FFFF00"/>
        </w:rPr>
        <w:t>XX.XXX.XXX/XXXX-XX</w:t>
      </w:r>
      <w:r>
        <w:rPr>
          <w:rFonts w:ascii="Arial" w:hAnsi="Arial" w:cs="Arial"/>
          <w:sz w:val="22"/>
          <w:szCs w:val="22"/>
        </w:rPr>
        <w:t xml:space="preserve">, sediada no endereço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>, resolvem celebrar o presente Termo de Permissão de Uso de Espaço do IFRS, mediante as cláusulas e condições seguintes:</w:t>
      </w:r>
    </w:p>
    <w:p w14:paraId="3D4E7D65" w14:textId="77777777" w:rsidR="00431CC3" w:rsidRDefault="00431CC3" w:rsidP="00431CC3">
      <w:pPr>
        <w:pStyle w:val="Padro"/>
        <w:spacing w:line="360" w:lineRule="atLeast"/>
        <w:jc w:val="both"/>
      </w:pPr>
    </w:p>
    <w:p w14:paraId="072D61F0" w14:textId="77777777"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>CLÁUSULA PRIMEIRA — DO OBJETO</w:t>
      </w:r>
    </w:p>
    <w:p w14:paraId="7312EA48" w14:textId="77777777"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1.1. Constitui objeto do presente Termo de Permissão de Uso do Laboratório </w:t>
      </w:r>
      <w:r w:rsidRPr="00E23A19">
        <w:rPr>
          <w:rFonts w:ascii="Arial" w:hAnsi="Arial" w:cs="Arial"/>
          <w:sz w:val="22"/>
          <w:szCs w:val="22"/>
          <w:highlight w:val="yellow"/>
        </w:rPr>
        <w:t>XXXX</w:t>
      </w:r>
      <w:r>
        <w:rPr>
          <w:rFonts w:ascii="Arial" w:hAnsi="Arial" w:cs="Arial"/>
          <w:sz w:val="22"/>
          <w:szCs w:val="22"/>
        </w:rPr>
        <w:t xml:space="preserve"> do IFRS para o desenvolvimento do projeto denominado “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 w:rsidR="00AC2E69">
        <w:rPr>
          <w:rFonts w:ascii="Arial" w:hAnsi="Arial" w:cs="Arial"/>
          <w:sz w:val="22"/>
          <w:szCs w:val="22"/>
        </w:rPr>
        <w:t>” em parceria com a</w:t>
      </w:r>
      <w:r>
        <w:rPr>
          <w:rFonts w:ascii="Arial" w:hAnsi="Arial" w:cs="Arial"/>
          <w:sz w:val="22"/>
          <w:szCs w:val="22"/>
        </w:rPr>
        <w:t xml:space="preserve"> </w:t>
      </w:r>
      <w:r w:rsidR="00AC2E69">
        <w:rPr>
          <w:rFonts w:ascii="Arial" w:hAnsi="Arial" w:cs="Arial"/>
          <w:sz w:val="22"/>
          <w:szCs w:val="22"/>
        </w:rPr>
        <w:t>Organização</w:t>
      </w:r>
      <w:r>
        <w:rPr>
          <w:rFonts w:ascii="Arial" w:hAnsi="Arial" w:cs="Arial"/>
          <w:sz w:val="22"/>
          <w:szCs w:val="22"/>
        </w:rPr>
        <w:t xml:space="preserve">  </w:t>
      </w:r>
      <w:r w:rsidRPr="007044E6">
        <w:rPr>
          <w:rFonts w:ascii="Arial" w:hAnsi="Arial" w:cs="Arial"/>
          <w:sz w:val="22"/>
          <w:szCs w:val="22"/>
          <w:highlight w:val="yellow"/>
        </w:rPr>
        <w:t>XXXXX.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7B2D1E7" w14:textId="77777777"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1.2. Entende-se por desenvolvimento do projeto a montagem de toda infraestrutura necessária para tal, análises laboratoriais, bem como quaisquer outras atividades relacionadas ao projeto, como reuniões, visitas técnicas, alocação de equipamento, etc.</w:t>
      </w:r>
    </w:p>
    <w:p w14:paraId="622B6D99" w14:textId="77777777" w:rsidR="00431CC3" w:rsidRDefault="00431CC3" w:rsidP="00431CC3">
      <w:pPr>
        <w:pStyle w:val="Padro"/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71868E4" w14:textId="77777777"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>CLÁUSULA SEGUNDA — DO ACESSO</w:t>
      </w:r>
    </w:p>
    <w:p w14:paraId="3E7CB24B" w14:textId="77777777"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2.1. Os membros pertencentes ao projeto descrito na Cláusula Primeira deste Termo possuirão acesso ao local, respeitando as normativas vigentes de uso das referidas instalações.</w:t>
      </w:r>
    </w:p>
    <w:p w14:paraId="50D0BB51" w14:textId="77777777"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PARÁGRAFO ÚNICO: são membros do projeto descrito na Cláusula Primeira deste Termo, os seguintes pesquisadores: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>.</w:t>
      </w:r>
    </w:p>
    <w:p w14:paraId="72AEE49F" w14:textId="77777777" w:rsidR="00431CC3" w:rsidRDefault="00431CC3" w:rsidP="00431CC3">
      <w:pPr>
        <w:pStyle w:val="Padro"/>
        <w:spacing w:line="360" w:lineRule="atLeast"/>
        <w:jc w:val="both"/>
      </w:pPr>
    </w:p>
    <w:p w14:paraId="3A858B91" w14:textId="77777777"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 xml:space="preserve">CLÁUSULA TERCEIRA — DA OCUPAÇÃO </w:t>
      </w:r>
    </w:p>
    <w:p w14:paraId="3048116B" w14:textId="77777777"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3.1. Todo e qualquer item material (equipamentos, material de consumo, material permanente,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 ou imaterial (programa de computador, áu</w:t>
      </w:r>
      <w:r w:rsidR="00AC2E69">
        <w:rPr>
          <w:rFonts w:ascii="Arial" w:hAnsi="Arial" w:cs="Arial"/>
          <w:sz w:val="22"/>
          <w:szCs w:val="22"/>
        </w:rPr>
        <w:t xml:space="preserve">dio, vídeo, </w:t>
      </w:r>
      <w:proofErr w:type="spellStart"/>
      <w:r w:rsidR="00AC2E69">
        <w:rPr>
          <w:rFonts w:ascii="Arial" w:hAnsi="Arial" w:cs="Arial"/>
          <w:sz w:val="22"/>
          <w:szCs w:val="22"/>
        </w:rPr>
        <w:t>etc</w:t>
      </w:r>
      <w:proofErr w:type="spellEnd"/>
      <w:r w:rsidR="00AC2E69">
        <w:rPr>
          <w:rFonts w:ascii="Arial" w:hAnsi="Arial" w:cs="Arial"/>
          <w:sz w:val="22"/>
          <w:szCs w:val="22"/>
        </w:rPr>
        <w:t>) que pertença à</w:t>
      </w:r>
      <w:r>
        <w:rPr>
          <w:rFonts w:ascii="Arial" w:hAnsi="Arial" w:cs="Arial"/>
          <w:sz w:val="22"/>
          <w:szCs w:val="22"/>
        </w:rPr>
        <w:t xml:space="preserve">(s) </w:t>
      </w:r>
      <w:r w:rsidR="00AC2E69">
        <w:rPr>
          <w:rFonts w:ascii="Arial" w:hAnsi="Arial" w:cs="Arial"/>
          <w:sz w:val="22"/>
          <w:szCs w:val="22"/>
        </w:rPr>
        <w:t>Organizações</w:t>
      </w:r>
      <w:r>
        <w:rPr>
          <w:rFonts w:ascii="Arial" w:hAnsi="Arial" w:cs="Arial"/>
          <w:sz w:val="22"/>
          <w:szCs w:val="22"/>
        </w:rPr>
        <w:t xml:space="preserve"> parceiras ao IFRS devido ao objeto a que se refere a cláusula primeira deste instrumento, será para uso exclusivo no desenvolvimento do projeto descrito na mesma Cláusula.</w:t>
      </w:r>
    </w:p>
    <w:p w14:paraId="57D1043F" w14:textId="77777777"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3.2. Os itens descritos no parágrafo 3.1, poderão, a qualquer momento, serem retirados do espaço cedido por solicitação unilateral da </w:t>
      </w:r>
      <w:r w:rsidR="00AC2E69">
        <w:rPr>
          <w:rFonts w:ascii="Arial" w:hAnsi="Arial" w:cs="Arial"/>
          <w:sz w:val="22"/>
          <w:szCs w:val="22"/>
        </w:rPr>
        <w:t>Organização</w:t>
      </w:r>
      <w:r>
        <w:rPr>
          <w:rFonts w:ascii="Arial" w:hAnsi="Arial" w:cs="Arial"/>
          <w:sz w:val="22"/>
          <w:szCs w:val="22"/>
        </w:rPr>
        <w:t xml:space="preserve"> parceira, desde que justificada por escrito.</w:t>
      </w:r>
    </w:p>
    <w:p w14:paraId="089CBE94" w14:textId="77777777"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3.3. O uso do espaço cedido é sem ônus para a </w:t>
      </w:r>
      <w:r w:rsidR="00AC2E69">
        <w:rPr>
          <w:rFonts w:ascii="Arial" w:hAnsi="Arial" w:cs="Arial"/>
          <w:sz w:val="22"/>
          <w:szCs w:val="22"/>
        </w:rPr>
        <w:t>Organização</w:t>
      </w:r>
      <w:r>
        <w:rPr>
          <w:rFonts w:ascii="Arial" w:hAnsi="Arial" w:cs="Arial"/>
          <w:sz w:val="22"/>
          <w:szCs w:val="22"/>
        </w:rPr>
        <w:t xml:space="preserve"> parceira ao IFRS, ficando vedado àquele a realização de qualquer alteração na estrutura do espaço, sem que haja autorização do IFRS.</w:t>
      </w:r>
    </w:p>
    <w:p w14:paraId="0047F781" w14:textId="77777777" w:rsidR="00431CC3" w:rsidRDefault="00431CC3" w:rsidP="00431CC3">
      <w:pPr>
        <w:pStyle w:val="Padro"/>
        <w:spacing w:line="360" w:lineRule="atLeast"/>
        <w:jc w:val="both"/>
      </w:pPr>
    </w:p>
    <w:p w14:paraId="63EECB21" w14:textId="77777777" w:rsidR="00431CC3" w:rsidRPr="000F4B11" w:rsidRDefault="00431CC3" w:rsidP="00431CC3">
      <w:pPr>
        <w:pStyle w:val="Padro"/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  <w:r w:rsidRPr="000F4B11">
        <w:rPr>
          <w:rFonts w:ascii="Arial" w:hAnsi="Arial" w:cs="Arial"/>
          <w:b/>
          <w:sz w:val="22"/>
          <w:szCs w:val="22"/>
        </w:rPr>
        <w:t>CLÁUSULA QUARTA – DO FORO COMPETENTE</w:t>
      </w:r>
    </w:p>
    <w:p w14:paraId="5AF3A4D4" w14:textId="77777777"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O presente Termo de Cessão de Uso de Espaço reger-se-á pelas leis brasileiras. As partes elegem o foro da Justiça Federal, Seção Judiciária de Bento Gonçalves/RS, para dirimirem quaisquer dúvidas ou controvérsias oriundas do presente Termo que não puderem ser decididas pela via administrativa, renunciando desde já a qualquer outro por mais privilegiado que seja.</w:t>
      </w:r>
    </w:p>
    <w:p w14:paraId="50073A32" w14:textId="77777777" w:rsidR="00431CC3" w:rsidRDefault="00431CC3" w:rsidP="00431CC3">
      <w:pPr>
        <w:pStyle w:val="Padro"/>
        <w:spacing w:line="360" w:lineRule="atLeast"/>
        <w:jc w:val="both"/>
      </w:pPr>
    </w:p>
    <w:p w14:paraId="4050808F" w14:textId="77777777"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E por estarem assim justos e pactuados, assinam o presente Termo em 3 (três) vias de igual teor e forma, na presença das testemunhas abaixo assinadas, que também o subscrevem para todos os efeitos legais.</w:t>
      </w:r>
    </w:p>
    <w:p w14:paraId="6B60B31B" w14:textId="77777777" w:rsidR="00431CC3" w:rsidRDefault="00431CC3" w:rsidP="00431CC3">
      <w:pPr>
        <w:pStyle w:val="Padro"/>
        <w:spacing w:line="360" w:lineRule="atLeast"/>
        <w:jc w:val="both"/>
      </w:pPr>
    </w:p>
    <w:p w14:paraId="77C405BF" w14:textId="77777777" w:rsidR="00431CC3" w:rsidRDefault="00431CC3" w:rsidP="00431CC3">
      <w:pPr>
        <w:pStyle w:val="Padro"/>
        <w:spacing w:line="360" w:lineRule="atLeast"/>
        <w:jc w:val="right"/>
      </w:pPr>
      <w:r>
        <w:rPr>
          <w:rFonts w:ascii="Arial" w:hAnsi="Arial" w:cs="Arial"/>
          <w:sz w:val="22"/>
          <w:szCs w:val="22"/>
        </w:rPr>
        <w:t>___________________, ___</w:t>
      </w:r>
      <w:r w:rsidR="00AC2E69">
        <w:rPr>
          <w:rFonts w:ascii="Arial" w:hAnsi="Arial" w:cs="Arial"/>
          <w:sz w:val="22"/>
          <w:szCs w:val="22"/>
        </w:rPr>
        <w:t>__ de __________________ de 20XX</w:t>
      </w:r>
      <w:r>
        <w:rPr>
          <w:rFonts w:ascii="Arial" w:hAnsi="Arial" w:cs="Arial"/>
          <w:sz w:val="22"/>
          <w:szCs w:val="22"/>
        </w:rPr>
        <w:t>.</w:t>
      </w:r>
    </w:p>
    <w:p w14:paraId="361D62CE" w14:textId="77777777" w:rsidR="00431CC3" w:rsidRDefault="00431CC3" w:rsidP="00431CC3">
      <w:pPr>
        <w:pStyle w:val="Padro"/>
        <w:spacing w:line="360" w:lineRule="atLeast"/>
        <w:jc w:val="both"/>
      </w:pPr>
    </w:p>
    <w:p w14:paraId="20643A67" w14:textId="77777777" w:rsidR="00431CC3" w:rsidRDefault="00431CC3" w:rsidP="00431CC3">
      <w:pPr>
        <w:pStyle w:val="Padro"/>
        <w:spacing w:line="360" w:lineRule="atLeast"/>
        <w:jc w:val="both"/>
      </w:pPr>
    </w:p>
    <w:p w14:paraId="16C03439" w14:textId="77777777" w:rsidR="00B962DD" w:rsidRDefault="00B962DD" w:rsidP="00431CC3">
      <w:pPr>
        <w:pStyle w:val="Padro"/>
        <w:spacing w:line="320" w:lineRule="exact"/>
        <w:rPr>
          <w:rFonts w:ascii="Arial" w:hAnsi="Arial" w:cs="Arial"/>
          <w:sz w:val="22"/>
          <w:szCs w:val="22"/>
        </w:rPr>
      </w:pPr>
    </w:p>
    <w:p w14:paraId="66A028A0" w14:textId="77777777" w:rsidR="00B962DD" w:rsidRDefault="00B962DD" w:rsidP="00431CC3">
      <w:pPr>
        <w:pStyle w:val="Padro"/>
        <w:spacing w:line="320" w:lineRule="exact"/>
        <w:rPr>
          <w:rFonts w:ascii="Arial" w:hAnsi="Arial" w:cs="Arial"/>
          <w:sz w:val="22"/>
          <w:szCs w:val="22"/>
        </w:rPr>
      </w:pPr>
    </w:p>
    <w:p w14:paraId="4021326C" w14:textId="77777777" w:rsidR="00431CC3" w:rsidRDefault="00431CC3" w:rsidP="00431CC3">
      <w:pPr>
        <w:pStyle w:val="Padro"/>
        <w:spacing w:line="320" w:lineRule="exact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_____________________________                ______________________________</w:t>
      </w:r>
    </w:p>
    <w:p w14:paraId="54982B21" w14:textId="77777777" w:rsidR="00431CC3" w:rsidRDefault="00431CC3" w:rsidP="00431CC3">
      <w:pPr>
        <w:pStyle w:val="Padro"/>
        <w:spacing w:line="320" w:lineRule="exact"/>
      </w:pPr>
      <w:r>
        <w:rPr>
          <w:rFonts w:ascii="Arial" w:hAnsi="Arial" w:cs="Arial"/>
          <w:sz w:val="22"/>
          <w:szCs w:val="22"/>
        </w:rPr>
        <w:t xml:space="preserve">                  PELO IFRS                                                     PELO IFRS</w:t>
      </w:r>
    </w:p>
    <w:p w14:paraId="6CBB7F48" w14:textId="77777777" w:rsidR="00431CC3" w:rsidRDefault="00431CC3" w:rsidP="00431CC3">
      <w:pPr>
        <w:pStyle w:val="Padro"/>
        <w:spacing w:line="320" w:lineRule="exact"/>
      </w:pPr>
      <w:r>
        <w:rPr>
          <w:rFonts w:ascii="Arial" w:hAnsi="Arial" w:cs="Arial"/>
          <w:sz w:val="22"/>
          <w:szCs w:val="22"/>
        </w:rPr>
        <w:t xml:space="preserve">           </w:t>
      </w:r>
      <w:r w:rsidRPr="00AB73E1">
        <w:rPr>
          <w:rFonts w:ascii="Arial" w:hAnsi="Arial" w:cs="Arial"/>
          <w:sz w:val="22"/>
          <w:szCs w:val="22"/>
          <w:highlight w:val="yellow"/>
        </w:rPr>
        <w:t>XXXXXXX</w:t>
      </w:r>
      <w:r>
        <w:rPr>
          <w:rFonts w:ascii="Arial" w:hAnsi="Arial" w:cs="Arial"/>
          <w:sz w:val="22"/>
          <w:szCs w:val="22"/>
        </w:rPr>
        <w:t xml:space="preserve"> Reitor(a)                                     </w:t>
      </w:r>
      <w:r w:rsidRPr="00AB73E1">
        <w:rPr>
          <w:rFonts w:ascii="Arial" w:hAnsi="Arial" w:cs="Arial"/>
          <w:sz w:val="22"/>
          <w:szCs w:val="22"/>
          <w:highlight w:val="yellow"/>
        </w:rPr>
        <w:t>XXXXXX</w:t>
      </w:r>
      <w:r>
        <w:rPr>
          <w:rFonts w:ascii="Arial" w:hAnsi="Arial" w:cs="Arial"/>
          <w:sz w:val="22"/>
          <w:szCs w:val="22"/>
        </w:rPr>
        <w:t xml:space="preserve"> Diretor Geral</w:t>
      </w:r>
    </w:p>
    <w:p w14:paraId="700ED561" w14:textId="77777777" w:rsidR="00431CC3" w:rsidRDefault="00431CC3" w:rsidP="00431CC3">
      <w:pPr>
        <w:pStyle w:val="Padro"/>
        <w:spacing w:line="360" w:lineRule="atLeast"/>
        <w:jc w:val="center"/>
      </w:pPr>
    </w:p>
    <w:p w14:paraId="041CDD8F" w14:textId="77777777" w:rsidR="00431CC3" w:rsidRDefault="00431CC3" w:rsidP="00431CC3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>_________________________________</w:t>
      </w:r>
    </w:p>
    <w:p w14:paraId="626C590A" w14:textId="77777777" w:rsidR="00431CC3" w:rsidRDefault="00431CC3" w:rsidP="00431CC3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>PELA Empresa Parceira</w:t>
      </w:r>
    </w:p>
    <w:p w14:paraId="71A0C745" w14:textId="77777777" w:rsidR="00431CC3" w:rsidRDefault="00431CC3" w:rsidP="00431CC3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  <w:shd w:val="clear" w:color="auto" w:fill="FFFF00"/>
        </w:rPr>
        <w:t>Fulano de Tal – Cargo</w:t>
      </w:r>
    </w:p>
    <w:p w14:paraId="40099ED3" w14:textId="77777777"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Testemunhas:</w:t>
      </w:r>
    </w:p>
    <w:p w14:paraId="4C1EC8C3" w14:textId="77777777"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5408BEF3" w14:textId="77777777"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</w:t>
      </w:r>
    </w:p>
    <w:p w14:paraId="6E924F82" w14:textId="77777777" w:rsidR="000F3EC2" w:rsidRPr="00431CC3" w:rsidRDefault="00431CC3" w:rsidP="00012BD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</w:p>
    <w:sectPr w:rsidR="000F3EC2" w:rsidRPr="00431CC3" w:rsidSect="00AC2E69">
      <w:headerReference w:type="default" r:id="rId8"/>
      <w:pgSz w:w="11906" w:h="16838"/>
      <w:pgMar w:top="2242" w:right="1418" w:bottom="170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E7656" w14:textId="77777777" w:rsidR="00A67FF3" w:rsidRDefault="00A67FF3" w:rsidP="00A67FF3">
      <w:pPr>
        <w:spacing w:after="0" w:line="240" w:lineRule="auto"/>
      </w:pPr>
      <w:r>
        <w:separator/>
      </w:r>
    </w:p>
  </w:endnote>
  <w:endnote w:type="continuationSeparator" w:id="0">
    <w:p w14:paraId="21A58384" w14:textId="77777777" w:rsidR="00A67FF3" w:rsidRDefault="00A67FF3" w:rsidP="00A6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12941" w14:textId="77777777" w:rsidR="00A67FF3" w:rsidRDefault="00A67FF3" w:rsidP="00A67FF3">
      <w:pPr>
        <w:spacing w:after="0" w:line="240" w:lineRule="auto"/>
      </w:pPr>
      <w:r>
        <w:separator/>
      </w:r>
    </w:p>
  </w:footnote>
  <w:footnote w:type="continuationSeparator" w:id="0">
    <w:p w14:paraId="35266C9A" w14:textId="77777777" w:rsidR="00A67FF3" w:rsidRDefault="00A67FF3" w:rsidP="00A6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60D16D" w14:textId="77777777" w:rsidR="00E1216C" w:rsidRDefault="00AC2E69">
    <w:pPr>
      <w:pStyle w:val="Header"/>
      <w:jc w:val="right"/>
    </w:pPr>
    <w:r>
      <w:rPr>
        <w:noProof/>
        <w:lang w:val="en-US" w:eastAsia="en-US"/>
      </w:rPr>
      <w:pict w14:anchorId="46D8FE37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9" type="#_x0000_t202" style="position:absolute;left:0;text-align:left;margin-left:269.4pt;margin-top:.85pt;width:180.6pt;height:62.6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" strokecolor="black [3213]">
          <v:stroke dashstyle="dash"/>
          <v:textbox>
            <w:txbxContent>
              <w:p w14:paraId="5C410EBD" w14:textId="77777777" w:rsidR="00AC2E69" w:rsidRDefault="00AC2E69" w:rsidP="00AC2E69">
                <w:pPr>
                  <w:spacing w:after="0" w:line="240" w:lineRule="auto"/>
                  <w:jc w:val="center"/>
                </w:pPr>
              </w:p>
              <w:p w14:paraId="46DF41E6" w14:textId="77777777" w:rsidR="00AC2E69" w:rsidRDefault="00AC2E69" w:rsidP="00AC2E69">
                <w:pPr>
                  <w:spacing w:after="0" w:line="240" w:lineRule="auto"/>
                  <w:jc w:val="center"/>
                </w:pPr>
                <w:r>
                  <w:t>Marca</w:t>
                </w:r>
              </w:p>
              <w:p w14:paraId="7DEFFB34" w14:textId="77777777" w:rsidR="00AC2E69" w:rsidRDefault="00AC2E69" w:rsidP="00AC2E69">
                <w:pPr>
                  <w:spacing w:after="0" w:line="240" w:lineRule="auto"/>
                  <w:jc w:val="center"/>
                </w:pPr>
                <w:r>
                  <w:t xml:space="preserve">da </w:t>
                </w:r>
                <w:r>
                  <w:t>Organização P</w:t>
                </w:r>
                <w:r>
                  <w:t>arceira</w:t>
                </w:r>
              </w:p>
            </w:txbxContent>
          </v:textbox>
        </v:shape>
      </w:pict>
    </w:r>
    <w:r>
      <w:rPr>
        <w:rFonts w:ascii="Arial" w:hAnsi="Arial" w:cs="Arial"/>
        <w:bCs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0D9D585A" wp14:editId="68533C66">
          <wp:simplePos x="0" y="0"/>
          <wp:positionH relativeFrom="column">
            <wp:posOffset>-571500</wp:posOffset>
          </wp:positionH>
          <wp:positionV relativeFrom="paragraph">
            <wp:posOffset>140970</wp:posOffset>
          </wp:positionV>
          <wp:extent cx="2668270" cy="707390"/>
          <wp:effectExtent l="0" t="0" r="0" b="0"/>
          <wp:wrapNone/>
          <wp:docPr id="3" name="Imagem 1" descr="Y:\lnk_comunicacao\Logo IFRS 2015\IFRS Geral\horizontal no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nk_comunicacao\Logo IFRS 2015\IFRS Geral\horizontal nov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116" b="17382"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460"/>
    <w:multiLevelType w:val="multilevel"/>
    <w:tmpl w:val="DDDE14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5FB"/>
    <w:rsid w:val="00012BD3"/>
    <w:rsid w:val="000F3EC2"/>
    <w:rsid w:val="001E0397"/>
    <w:rsid w:val="003F4247"/>
    <w:rsid w:val="00421888"/>
    <w:rsid w:val="00431CC3"/>
    <w:rsid w:val="009773C7"/>
    <w:rsid w:val="009835FB"/>
    <w:rsid w:val="0098462F"/>
    <w:rsid w:val="009F22F8"/>
    <w:rsid w:val="00A629E4"/>
    <w:rsid w:val="00A67FF3"/>
    <w:rsid w:val="00AC2E69"/>
    <w:rsid w:val="00B9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F9B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B"/>
    <w:rPr>
      <w:rFonts w:eastAsiaTheme="minorEastAsia"/>
      <w:lang w:eastAsia="pt-BR"/>
    </w:rPr>
  </w:style>
  <w:style w:type="paragraph" w:styleId="Heading5">
    <w:name w:val="heading 5"/>
    <w:basedOn w:val="Padro"/>
    <w:next w:val="BodyText"/>
    <w:link w:val="Heading5Char"/>
    <w:rsid w:val="003F424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Heading8">
    <w:name w:val="heading 8"/>
    <w:basedOn w:val="Padro"/>
    <w:next w:val="BodyText"/>
    <w:link w:val="Heading8Char"/>
    <w:rsid w:val="003F4247"/>
    <w:pPr>
      <w:keepNext/>
      <w:numPr>
        <w:ilvl w:val="7"/>
        <w:numId w:val="1"/>
      </w:numPr>
      <w:jc w:val="both"/>
      <w:outlineLvl w:val="7"/>
    </w:pPr>
    <w:rPr>
      <w:rFonts w:ascii="Batang" w:hAnsi="Batang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35FB"/>
    <w:rPr>
      <w:rFonts w:eastAsiaTheme="minorEastAsia"/>
      <w:lang w:eastAsia="pt-BR"/>
    </w:rPr>
  </w:style>
  <w:style w:type="paragraph" w:styleId="Footer">
    <w:name w:val="footer"/>
    <w:basedOn w:val="Normal"/>
    <w:link w:val="Footer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DefaultParagraphFont"/>
    <w:rsid w:val="009835FB"/>
    <w:rPr>
      <w:color w:val="0000FF"/>
      <w:u w:val="single"/>
      <w:lang w:val="pt-BR" w:eastAsia="pt-BR" w:bidi="pt-BR"/>
    </w:rPr>
  </w:style>
  <w:style w:type="paragraph" w:styleId="BodyTextIndent3">
    <w:name w:val="Body Text Indent 3"/>
    <w:basedOn w:val="Padro"/>
    <w:link w:val="BodyTextIndent3Cha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Heading5Char">
    <w:name w:val="Heading 5 Char"/>
    <w:basedOn w:val="DefaultParagraphFont"/>
    <w:link w:val="Heading5"/>
    <w:rsid w:val="003F4247"/>
    <w:rPr>
      <w:rFonts w:ascii="Arial Narrow" w:eastAsia="SimSun" w:hAnsi="Arial Narrow" w:cs="Mangal"/>
      <w:i/>
      <w:color w:val="00000A"/>
      <w:sz w:val="28"/>
      <w:szCs w:val="20"/>
      <w:lang w:eastAsia="zh-CN" w:bidi="hi-IN"/>
    </w:rPr>
  </w:style>
  <w:style w:type="character" w:customStyle="1" w:styleId="Heading8Char">
    <w:name w:val="Heading 8 Char"/>
    <w:basedOn w:val="DefaultParagraphFont"/>
    <w:link w:val="Heading8"/>
    <w:rsid w:val="003F4247"/>
    <w:rPr>
      <w:rFonts w:ascii="Batang" w:eastAsia="SimSun" w:hAnsi="Batang" w:cs="Mangal"/>
      <w:b/>
      <w:color w:val="00000A"/>
      <w:sz w:val="24"/>
      <w:szCs w:val="20"/>
      <w:u w:val="single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F42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424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509</Words>
  <Characters>2902</Characters>
  <Application>Microsoft Macintosh Word</Application>
  <DocSecurity>0</DocSecurity>
  <Lines>24</Lines>
  <Paragraphs>6</Paragraphs>
  <ScaleCrop>false</ScaleCrop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Anderson Yanzer</cp:lastModifiedBy>
  <cp:revision>5</cp:revision>
  <dcterms:created xsi:type="dcterms:W3CDTF">2015-06-15T18:39:00Z</dcterms:created>
  <dcterms:modified xsi:type="dcterms:W3CDTF">2017-07-31T20:25:00Z</dcterms:modified>
</cp:coreProperties>
</file>