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B1" w:rsidRDefault="00B20EB1">
      <w:pPr>
        <w:rPr>
          <w:rFonts w:cs="Arial"/>
          <w:b/>
          <w:bCs/>
          <w:color w:val="000000"/>
          <w:szCs w:val="20"/>
        </w:rPr>
      </w:pPr>
    </w:p>
    <w:p w:rsidR="00B20EB1" w:rsidRPr="000E23D3" w:rsidRDefault="00B20EB1" w:rsidP="00B20EB1">
      <w:pPr>
        <w:keepNext/>
        <w:spacing w:line="360" w:lineRule="auto"/>
        <w:ind w:right="-1"/>
        <w:jc w:val="center"/>
        <w:rPr>
          <w:rFonts w:cs="Arial"/>
          <w:b/>
          <w:bCs/>
          <w:szCs w:val="20"/>
          <w:u w:val="single"/>
        </w:rPr>
      </w:pPr>
      <w:r w:rsidRPr="000E23D3">
        <w:rPr>
          <w:rFonts w:cs="Arial"/>
          <w:b/>
          <w:bCs/>
          <w:szCs w:val="20"/>
          <w:u w:val="single"/>
        </w:rPr>
        <w:t>LICITAÇÃO SUSTENTÁVEL</w:t>
      </w:r>
    </w:p>
    <w:p w:rsidR="00B20EB1" w:rsidRPr="000E23D3" w:rsidRDefault="00B20EB1" w:rsidP="00B20EB1">
      <w:pPr>
        <w:keepNext/>
        <w:spacing w:line="360" w:lineRule="auto"/>
        <w:ind w:right="-1"/>
        <w:jc w:val="center"/>
        <w:rPr>
          <w:rFonts w:cs="Arial"/>
          <w:szCs w:val="20"/>
        </w:rPr>
      </w:pPr>
    </w:p>
    <w:p w:rsidR="00B20EB1" w:rsidRPr="000E23D3" w:rsidRDefault="00B20EB1" w:rsidP="00B20EB1">
      <w:pPr>
        <w:keepNext/>
        <w:spacing w:line="360" w:lineRule="auto"/>
        <w:ind w:right="-1"/>
        <w:jc w:val="center"/>
        <w:rPr>
          <w:rFonts w:cs="Arial"/>
          <w:szCs w:val="20"/>
        </w:rPr>
      </w:pPr>
    </w:p>
    <w:p w:rsidR="00B20EB1" w:rsidRPr="000E23D3" w:rsidRDefault="00B20EB1" w:rsidP="00B20EB1">
      <w:pPr>
        <w:keepNext/>
        <w:spacing w:line="360" w:lineRule="auto"/>
        <w:ind w:right="-1"/>
        <w:jc w:val="center"/>
        <w:rPr>
          <w:rFonts w:cs="Arial"/>
          <w:szCs w:val="20"/>
        </w:rPr>
      </w:pPr>
    </w:p>
    <w:p w:rsidR="00B20EB1" w:rsidRPr="000E23D3" w:rsidRDefault="00B20EB1" w:rsidP="00B20EB1">
      <w:pPr>
        <w:keepNext/>
        <w:spacing w:line="360" w:lineRule="auto"/>
        <w:ind w:right="-1"/>
        <w:jc w:val="center"/>
        <w:rPr>
          <w:rFonts w:cs="Arial"/>
          <w:szCs w:val="20"/>
        </w:rPr>
      </w:pPr>
    </w:p>
    <w:p w:rsidR="00B20EB1" w:rsidRDefault="00B20EB1" w:rsidP="00B20EB1">
      <w:pPr>
        <w:keepNext/>
        <w:spacing w:line="360" w:lineRule="auto"/>
        <w:ind w:right="-1"/>
        <w:jc w:val="center"/>
        <w:rPr>
          <w:rFonts w:cs="Arial"/>
          <w:szCs w:val="20"/>
        </w:rPr>
      </w:pPr>
    </w:p>
    <w:p w:rsidR="00B20EB1" w:rsidRPr="000E23D3" w:rsidRDefault="00B20EB1" w:rsidP="00B20EB1">
      <w:pPr>
        <w:keepNext/>
        <w:spacing w:line="360" w:lineRule="auto"/>
        <w:ind w:right="-1"/>
        <w:jc w:val="center"/>
        <w:rPr>
          <w:rFonts w:cs="Arial"/>
          <w:szCs w:val="20"/>
        </w:rPr>
      </w:pPr>
    </w:p>
    <w:p w:rsidR="00B20EB1" w:rsidRPr="001C456B" w:rsidRDefault="00B20EB1" w:rsidP="00B20EB1">
      <w:pPr>
        <w:keepNext/>
        <w:spacing w:line="360" w:lineRule="auto"/>
        <w:ind w:right="-1"/>
        <w:jc w:val="center"/>
        <w:rPr>
          <w:rFonts w:cs="Arial"/>
          <w:b/>
          <w:color w:val="FFFFFF" w:themeColor="background1"/>
          <w:szCs w:val="20"/>
        </w:rPr>
      </w:pPr>
      <w:r w:rsidRPr="001C456B">
        <w:rPr>
          <w:rFonts w:cs="Arial"/>
          <w:b/>
          <w:color w:val="FFFFFF" w:themeColor="background1"/>
          <w:szCs w:val="20"/>
        </w:rPr>
        <w:t>EDITAL</w:t>
      </w:r>
    </w:p>
    <w:p w:rsidR="00B20EB1" w:rsidRDefault="00B20EB1" w:rsidP="00B20EB1">
      <w:pPr>
        <w:keepNext/>
        <w:tabs>
          <w:tab w:val="center" w:pos="4819"/>
          <w:tab w:val="left" w:pos="5892"/>
        </w:tabs>
        <w:spacing w:line="360" w:lineRule="auto"/>
        <w:ind w:right="-1"/>
        <w:jc w:val="center"/>
        <w:rPr>
          <w:rFonts w:cs="Arial"/>
          <w:b/>
          <w:color w:val="000000" w:themeColor="text1"/>
          <w:szCs w:val="20"/>
        </w:rPr>
      </w:pPr>
      <w:r w:rsidRPr="001C456B">
        <w:rPr>
          <w:rFonts w:cs="Arial"/>
          <w:b/>
          <w:color w:val="000000" w:themeColor="text1"/>
          <w:szCs w:val="20"/>
        </w:rPr>
        <w:t>EDITAL</w:t>
      </w:r>
    </w:p>
    <w:p w:rsidR="00B20EB1" w:rsidRPr="001C456B" w:rsidRDefault="00B20EB1" w:rsidP="00B20EB1">
      <w:pPr>
        <w:keepNext/>
        <w:tabs>
          <w:tab w:val="center" w:pos="4819"/>
          <w:tab w:val="left" w:pos="5892"/>
        </w:tabs>
        <w:spacing w:line="360" w:lineRule="auto"/>
        <w:ind w:right="-1"/>
        <w:jc w:val="center"/>
        <w:rPr>
          <w:rFonts w:cs="Arial"/>
          <w:b/>
          <w:color w:val="000000" w:themeColor="text1"/>
          <w:szCs w:val="20"/>
        </w:rPr>
      </w:pPr>
    </w:p>
    <w:p w:rsidR="00B20EB1" w:rsidRPr="000E23D3" w:rsidRDefault="00B20EB1" w:rsidP="00B20EB1">
      <w:pPr>
        <w:keepNext/>
        <w:shd w:val="clear" w:color="auto" w:fill="FFFFFF"/>
        <w:spacing w:line="360" w:lineRule="auto"/>
        <w:ind w:right="-1"/>
        <w:jc w:val="center"/>
        <w:rPr>
          <w:rFonts w:cs="Arial"/>
          <w:b/>
          <w:bCs/>
          <w:szCs w:val="20"/>
        </w:rPr>
      </w:pPr>
      <w:r w:rsidRPr="000E23D3">
        <w:rPr>
          <w:rFonts w:cs="Arial"/>
          <w:b/>
          <w:bCs/>
          <w:szCs w:val="20"/>
        </w:rPr>
        <w:t xml:space="preserve">PREGÃO ELETRÔNICO N.º </w:t>
      </w:r>
      <w:r>
        <w:rPr>
          <w:rFonts w:cs="Arial"/>
          <w:b/>
          <w:bCs/>
          <w:szCs w:val="20"/>
        </w:rPr>
        <w:t>04</w:t>
      </w:r>
      <w:r w:rsidRPr="000E23D3">
        <w:rPr>
          <w:rFonts w:cs="Arial"/>
          <w:b/>
          <w:bCs/>
          <w:szCs w:val="20"/>
        </w:rPr>
        <w:t>/201</w:t>
      </w:r>
      <w:r>
        <w:rPr>
          <w:rFonts w:cs="Arial"/>
          <w:b/>
          <w:bCs/>
          <w:szCs w:val="20"/>
        </w:rPr>
        <w:t>7</w:t>
      </w:r>
    </w:p>
    <w:p w:rsidR="00B20EB1" w:rsidRDefault="00B20EB1" w:rsidP="00B20EB1">
      <w:pPr>
        <w:keepNext/>
        <w:shd w:val="clear" w:color="auto" w:fill="FFFFFF"/>
        <w:spacing w:line="360" w:lineRule="auto"/>
        <w:ind w:right="-1"/>
        <w:jc w:val="center"/>
        <w:rPr>
          <w:rFonts w:cs="Arial"/>
          <w:b/>
          <w:szCs w:val="20"/>
        </w:rPr>
      </w:pPr>
      <w:r w:rsidRPr="000E23D3">
        <w:rPr>
          <w:rFonts w:cs="Arial"/>
          <w:b/>
          <w:szCs w:val="20"/>
        </w:rPr>
        <w:t xml:space="preserve">CONTRATAÇÃO DE </w:t>
      </w:r>
      <w:r>
        <w:rPr>
          <w:rFonts w:cs="Arial"/>
          <w:b/>
          <w:szCs w:val="20"/>
        </w:rPr>
        <w:t xml:space="preserve">EMPRESA ESPECIALIZADA NA </w:t>
      </w:r>
      <w:r w:rsidR="00B54DCE">
        <w:rPr>
          <w:rFonts w:cs="Arial"/>
          <w:b/>
          <w:szCs w:val="20"/>
        </w:rPr>
        <w:t>PRESTAÇÃO DE SERVIÇOS</w:t>
      </w:r>
      <w:r>
        <w:rPr>
          <w:rFonts w:cs="Arial"/>
          <w:b/>
          <w:szCs w:val="20"/>
        </w:rPr>
        <w:t xml:space="preserve"> DE SEGURO VEICULAR</w:t>
      </w:r>
      <w:r w:rsidR="00B54DCE">
        <w:rPr>
          <w:rFonts w:cs="Arial"/>
          <w:b/>
          <w:szCs w:val="20"/>
        </w:rPr>
        <w:t xml:space="preserve"> MODALIDADE FROTA PARA VEÍCULOS DE PROPRIEDADE DO IFRS (SRP)</w:t>
      </w:r>
    </w:p>
    <w:p w:rsidR="00B20EB1" w:rsidRDefault="00B20EB1" w:rsidP="00B20EB1">
      <w:pPr>
        <w:keepNext/>
        <w:shd w:val="clear" w:color="auto" w:fill="FFFFFF"/>
        <w:spacing w:line="360" w:lineRule="auto"/>
        <w:ind w:right="-1"/>
        <w:jc w:val="center"/>
        <w:rPr>
          <w:rFonts w:cs="Arial"/>
          <w:b/>
          <w:szCs w:val="20"/>
        </w:rPr>
      </w:pPr>
    </w:p>
    <w:p w:rsidR="00B20EB1" w:rsidRDefault="00B20EB1" w:rsidP="00B20EB1">
      <w:pPr>
        <w:keepNext/>
        <w:shd w:val="clear" w:color="auto" w:fill="FFFFFF"/>
        <w:spacing w:line="360" w:lineRule="auto"/>
        <w:ind w:right="-1"/>
        <w:jc w:val="center"/>
        <w:rPr>
          <w:rFonts w:cs="Arial"/>
          <w:b/>
          <w:szCs w:val="20"/>
        </w:rPr>
      </w:pPr>
    </w:p>
    <w:p w:rsidR="00B20EB1" w:rsidRPr="00B20EB1" w:rsidRDefault="00B20EB1" w:rsidP="00B20EB1">
      <w:pPr>
        <w:keepNext/>
        <w:shd w:val="clear" w:color="auto" w:fill="FFFFFF"/>
        <w:spacing w:line="360" w:lineRule="auto"/>
        <w:ind w:right="-1"/>
        <w:jc w:val="center"/>
        <w:rPr>
          <w:rFonts w:cs="Arial"/>
          <w:b/>
          <w:bCs/>
          <w:color w:val="000000"/>
          <w:szCs w:val="20"/>
        </w:rPr>
      </w:pPr>
      <w:r w:rsidRPr="000E23D3">
        <w:rPr>
          <w:rFonts w:cs="Arial"/>
          <w:b/>
          <w:bCs/>
          <w:szCs w:val="20"/>
          <w:shd w:val="clear" w:color="auto" w:fill="FFFFFF"/>
        </w:rPr>
        <w:t xml:space="preserve">PROCESSO N. </w:t>
      </w:r>
      <w:r w:rsidRPr="00657C29">
        <w:rPr>
          <w:rFonts w:cs="Arial"/>
          <w:b/>
          <w:bCs/>
          <w:szCs w:val="20"/>
          <w:shd w:val="clear" w:color="auto" w:fill="FFFFFF"/>
        </w:rPr>
        <w:t>23419.000</w:t>
      </w:r>
      <w:r>
        <w:rPr>
          <w:rFonts w:cs="Arial"/>
          <w:b/>
          <w:bCs/>
          <w:szCs w:val="20"/>
          <w:shd w:val="clear" w:color="auto" w:fill="FFFFFF"/>
        </w:rPr>
        <w:t>044</w:t>
      </w:r>
      <w:r>
        <w:rPr>
          <w:rFonts w:cs="Arial"/>
          <w:b/>
          <w:bCs/>
          <w:color w:val="000000"/>
          <w:szCs w:val="20"/>
        </w:rPr>
        <w:t>.2017-80</w:t>
      </w:r>
    </w:p>
    <w:p w:rsidR="00B20EB1" w:rsidRDefault="00B20EB1" w:rsidP="00B20EB1">
      <w:pPr>
        <w:keepNext/>
        <w:shd w:val="clear" w:color="auto" w:fill="FFFFFF"/>
        <w:spacing w:line="360" w:lineRule="auto"/>
        <w:ind w:right="-1"/>
        <w:jc w:val="cente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Default="00B20EB1" w:rsidP="00B20EB1">
      <w:pPr>
        <w:rPr>
          <w:rFonts w:cs="Arial"/>
          <w:szCs w:val="20"/>
        </w:rPr>
      </w:pPr>
    </w:p>
    <w:p w:rsidR="00B54DCE" w:rsidRPr="00B20EB1" w:rsidRDefault="00B54DCE"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B20EB1" w:rsidRDefault="00B20EB1" w:rsidP="00B20EB1">
      <w:pPr>
        <w:rPr>
          <w:rFonts w:cs="Arial"/>
          <w:szCs w:val="20"/>
        </w:rPr>
      </w:pPr>
    </w:p>
    <w:p w:rsidR="00B20EB1" w:rsidRPr="000E23D3" w:rsidRDefault="00B20EB1" w:rsidP="00B20EB1">
      <w:pPr>
        <w:keepNext/>
        <w:shd w:val="clear" w:color="auto" w:fill="FFFFFF"/>
        <w:spacing w:line="360" w:lineRule="auto"/>
        <w:ind w:right="-1"/>
        <w:jc w:val="center"/>
        <w:rPr>
          <w:rFonts w:cs="Arial"/>
          <w:szCs w:val="20"/>
        </w:rPr>
      </w:pPr>
    </w:p>
    <w:p w:rsidR="00B20EB1" w:rsidRPr="000E23D3" w:rsidRDefault="00B20EB1" w:rsidP="00B20EB1">
      <w:pPr>
        <w:keepNext/>
        <w:shd w:val="clear" w:color="auto" w:fill="FFFFFF"/>
        <w:spacing w:line="288" w:lineRule="auto"/>
        <w:jc w:val="center"/>
        <w:rPr>
          <w:rFonts w:cs="Arial"/>
          <w:szCs w:val="20"/>
        </w:rPr>
      </w:pPr>
      <w:r w:rsidRPr="000E23D3">
        <w:rPr>
          <w:rFonts w:cs="Arial"/>
          <w:szCs w:val="20"/>
        </w:rPr>
        <w:t xml:space="preserve">Data de Abertura: </w:t>
      </w:r>
      <w:r w:rsidR="00762FCA">
        <w:rPr>
          <w:rFonts w:cs="Arial"/>
          <w:szCs w:val="20"/>
        </w:rPr>
        <w:t xml:space="preserve">09/06/2017 </w:t>
      </w:r>
      <w:r w:rsidRPr="000E23D3">
        <w:rPr>
          <w:rFonts w:cs="Arial"/>
          <w:szCs w:val="20"/>
        </w:rPr>
        <w:t xml:space="preserve">às </w:t>
      </w:r>
      <w:r>
        <w:rPr>
          <w:rFonts w:cs="Arial"/>
          <w:szCs w:val="20"/>
        </w:rPr>
        <w:t>0</w:t>
      </w:r>
      <w:r w:rsidR="00762FCA">
        <w:rPr>
          <w:rFonts w:cs="Arial"/>
          <w:szCs w:val="20"/>
        </w:rPr>
        <w:t>8</w:t>
      </w:r>
      <w:r w:rsidRPr="000E23D3">
        <w:rPr>
          <w:rFonts w:cs="Arial"/>
          <w:szCs w:val="20"/>
        </w:rPr>
        <w:t>h (Horário de Brasília)</w:t>
      </w:r>
    </w:p>
    <w:p w:rsidR="00B20EB1" w:rsidRPr="000E23D3" w:rsidRDefault="00B20EB1" w:rsidP="00B20EB1">
      <w:pPr>
        <w:keepNext/>
        <w:shd w:val="clear" w:color="auto" w:fill="FFFFFF"/>
        <w:spacing w:line="288" w:lineRule="auto"/>
        <w:jc w:val="center"/>
        <w:rPr>
          <w:rFonts w:cs="Arial"/>
          <w:szCs w:val="20"/>
        </w:rPr>
      </w:pPr>
      <w:r w:rsidRPr="000E23D3">
        <w:rPr>
          <w:rFonts w:cs="Arial"/>
          <w:szCs w:val="20"/>
        </w:rPr>
        <w:t xml:space="preserve">Local: </w:t>
      </w:r>
      <w:hyperlink r:id="rId8">
        <w:r w:rsidRPr="000E23D3">
          <w:rPr>
            <w:rStyle w:val="LinkdaInternet"/>
            <w:rFonts w:cs="Arial"/>
            <w:szCs w:val="20"/>
          </w:rPr>
          <w:t>www.comprasgovernamentais.gov.br</w:t>
        </w:r>
      </w:hyperlink>
      <w:r w:rsidRPr="000E23D3">
        <w:rPr>
          <w:rFonts w:cs="Arial"/>
          <w:szCs w:val="20"/>
        </w:rPr>
        <w:t xml:space="preserve"> – UASG 158</w:t>
      </w:r>
      <w:r>
        <w:rPr>
          <w:rFonts w:cs="Arial"/>
          <w:szCs w:val="20"/>
        </w:rPr>
        <w:t>141</w:t>
      </w:r>
    </w:p>
    <w:p w:rsidR="00B20EB1" w:rsidRPr="000E23D3" w:rsidRDefault="00B20EB1" w:rsidP="00B20EB1">
      <w:pPr>
        <w:keepNext/>
        <w:shd w:val="clear" w:color="auto" w:fill="FFFFFF"/>
        <w:spacing w:line="288" w:lineRule="auto"/>
        <w:jc w:val="center"/>
        <w:rPr>
          <w:rFonts w:cs="Arial"/>
          <w:szCs w:val="20"/>
        </w:rPr>
      </w:pPr>
      <w:r w:rsidRPr="000E23D3">
        <w:rPr>
          <w:rFonts w:cs="Arial"/>
          <w:szCs w:val="20"/>
        </w:rPr>
        <w:t>Fone: (54) 3449-3</w:t>
      </w:r>
      <w:r>
        <w:rPr>
          <w:rFonts w:cs="Arial"/>
          <w:szCs w:val="20"/>
        </w:rPr>
        <w:t>341</w:t>
      </w:r>
      <w:r w:rsidRPr="000E23D3">
        <w:rPr>
          <w:rFonts w:cs="Arial"/>
          <w:szCs w:val="20"/>
        </w:rPr>
        <w:t xml:space="preserve"> - E-mail: </w:t>
      </w:r>
      <w:hyperlink r:id="rId9" w:history="1">
        <w:r w:rsidRPr="000E23D3">
          <w:rPr>
            <w:rStyle w:val="Hyperlink"/>
            <w:rFonts w:cs="Arial"/>
            <w:szCs w:val="20"/>
          </w:rPr>
          <w:t>licitacao@ifrs.edu.br</w:t>
        </w:r>
      </w:hyperlink>
    </w:p>
    <w:p w:rsidR="00B20EB1" w:rsidRDefault="00B20EB1" w:rsidP="00B20EB1">
      <w:pPr>
        <w:spacing w:after="200" w:line="276" w:lineRule="auto"/>
        <w:rPr>
          <w:rFonts w:cs="Arial"/>
          <w:szCs w:val="20"/>
        </w:rPr>
      </w:pPr>
      <w:r w:rsidRPr="000E23D3">
        <w:rPr>
          <w:rFonts w:cs="Arial"/>
          <w:szCs w:val="20"/>
        </w:rPr>
        <w:br w:type="page"/>
      </w:r>
    </w:p>
    <w:p w:rsidR="00B20EB1" w:rsidRDefault="00B20EB1" w:rsidP="00B20EB1">
      <w:pPr>
        <w:keepNext/>
        <w:shd w:val="clear" w:color="auto" w:fill="FFFFFF"/>
        <w:tabs>
          <w:tab w:val="left" w:pos="2562"/>
        </w:tabs>
        <w:spacing w:line="360" w:lineRule="auto"/>
        <w:ind w:right="-1"/>
        <w:rPr>
          <w:rFonts w:cs="Arial"/>
          <w:szCs w:val="20"/>
        </w:rPr>
      </w:pPr>
    </w:p>
    <w:p w:rsidR="00B20EB1" w:rsidRDefault="00B20EB1" w:rsidP="00B20EB1">
      <w:pPr>
        <w:keepNext/>
        <w:shd w:val="clear" w:color="auto" w:fill="FFFFFF"/>
        <w:tabs>
          <w:tab w:val="left" w:pos="2562"/>
        </w:tabs>
        <w:spacing w:line="360" w:lineRule="auto"/>
        <w:ind w:right="-1"/>
        <w:rPr>
          <w:rFonts w:cs="Arial"/>
          <w:szCs w:val="20"/>
        </w:rPr>
      </w:pPr>
    </w:p>
    <w:p w:rsidR="00B20EB1" w:rsidRDefault="00B20EB1" w:rsidP="00B20EB1">
      <w:pPr>
        <w:keepNext/>
        <w:shd w:val="clear" w:color="auto" w:fill="FFFFFF"/>
        <w:spacing w:line="360" w:lineRule="auto"/>
        <w:ind w:right="-1"/>
        <w:jc w:val="both"/>
        <w:rPr>
          <w:rFonts w:cs="Arial"/>
          <w:szCs w:val="20"/>
        </w:rPr>
      </w:pPr>
      <w:r w:rsidRPr="000E23D3">
        <w:rPr>
          <w:rFonts w:cs="Arial"/>
          <w:szCs w:val="20"/>
        </w:rPr>
        <w:t xml:space="preserve">A empresa interessada na participação do </w:t>
      </w:r>
      <w:r w:rsidRPr="000E23D3">
        <w:rPr>
          <w:rFonts w:cs="Arial"/>
          <w:b/>
          <w:szCs w:val="20"/>
        </w:rPr>
        <w:t xml:space="preserve">Pregão Eletrônico nº </w:t>
      </w:r>
      <w:r>
        <w:rPr>
          <w:rFonts w:cs="Arial"/>
          <w:b/>
          <w:color w:val="000000"/>
          <w:szCs w:val="20"/>
        </w:rPr>
        <w:t>04</w:t>
      </w:r>
      <w:r w:rsidRPr="000E23D3">
        <w:rPr>
          <w:rFonts w:cs="Arial"/>
          <w:b/>
          <w:color w:val="000000"/>
          <w:szCs w:val="20"/>
        </w:rPr>
        <w:t>/201</w:t>
      </w:r>
      <w:r>
        <w:rPr>
          <w:rFonts w:cs="Arial"/>
          <w:b/>
          <w:color w:val="000000"/>
          <w:szCs w:val="20"/>
        </w:rPr>
        <w:t>7</w:t>
      </w:r>
      <w:r w:rsidRPr="000E23D3">
        <w:rPr>
          <w:rFonts w:cs="Arial"/>
          <w:b/>
          <w:szCs w:val="20"/>
        </w:rPr>
        <w:t xml:space="preserve"> para Contratação de </w:t>
      </w:r>
      <w:r w:rsidR="00B54DCE">
        <w:rPr>
          <w:rFonts w:cs="Arial"/>
          <w:b/>
          <w:szCs w:val="20"/>
        </w:rPr>
        <w:t xml:space="preserve">empresa especializada na contratação de seguro veicular </w:t>
      </w:r>
      <w:r w:rsidRPr="000E23D3">
        <w:rPr>
          <w:rFonts w:cs="Arial"/>
          <w:b/>
          <w:szCs w:val="20"/>
        </w:rPr>
        <w:t xml:space="preserve">pessoa jurídica para a prestação de serviços </w:t>
      </w:r>
      <w:r w:rsidR="00B54DCE">
        <w:rPr>
          <w:rFonts w:cs="Arial"/>
          <w:b/>
          <w:szCs w:val="20"/>
        </w:rPr>
        <w:t xml:space="preserve">de seguro veicular, modalidade frota para veículos de propriedade do IFRS, </w:t>
      </w:r>
      <w:r>
        <w:rPr>
          <w:rFonts w:cs="Arial"/>
          <w:b/>
          <w:szCs w:val="20"/>
        </w:rPr>
        <w:t xml:space="preserve"> </w:t>
      </w:r>
      <w:r w:rsidRPr="000E23D3">
        <w:rPr>
          <w:rFonts w:cs="Arial"/>
          <w:szCs w:val="20"/>
          <w:shd w:val="clear" w:color="auto" w:fill="FFFFFF"/>
        </w:rPr>
        <w:t>deverá preencher</w:t>
      </w:r>
      <w:r w:rsidRPr="000E23D3">
        <w:rPr>
          <w:rFonts w:cs="Arial"/>
          <w:szCs w:val="20"/>
        </w:rPr>
        <w:t xml:space="preserve"> as informações solicitadas neste formulário, e remetê-lo para o IFRS via e-mail: licitacao@ifrs.edu.br, caso contrário o Pregoeiro exime-se da obrigação de comunicar diretamente ao interessado, possíveis alterações no Edital, bem como de esclarecimentos posteriores.</w:t>
      </w:r>
    </w:p>
    <w:p w:rsidR="00B20EB1" w:rsidRPr="000E23D3" w:rsidRDefault="00B20EB1" w:rsidP="00B20EB1">
      <w:pPr>
        <w:keepNext/>
        <w:shd w:val="clear" w:color="auto" w:fill="FFFFFF"/>
        <w:spacing w:line="360" w:lineRule="auto"/>
        <w:ind w:right="-1"/>
        <w:jc w:val="both"/>
        <w:rPr>
          <w:rFonts w:cs="Arial"/>
          <w:szCs w:val="20"/>
        </w:rPr>
      </w:pPr>
    </w:p>
    <w:p w:rsidR="00B20EB1" w:rsidRPr="000E23D3" w:rsidRDefault="00B20EB1" w:rsidP="00B20EB1">
      <w:pPr>
        <w:keepNext/>
        <w:pBdr>
          <w:top w:val="single" w:sz="4" w:space="0" w:color="000001"/>
          <w:left w:val="single" w:sz="4" w:space="0" w:color="000001"/>
          <w:bottom w:val="single" w:sz="4" w:space="0" w:color="000001"/>
          <w:right w:val="single" w:sz="4" w:space="0" w:color="000001"/>
        </w:pBdr>
        <w:spacing w:line="360" w:lineRule="auto"/>
        <w:ind w:left="567" w:right="-1" w:hanging="567"/>
        <w:jc w:val="both"/>
        <w:rPr>
          <w:rStyle w:val="LinkdaInternet"/>
          <w:rFonts w:cs="Arial"/>
          <w:szCs w:val="20"/>
        </w:rPr>
      </w:pPr>
      <w:r w:rsidRPr="000E23D3">
        <w:rPr>
          <w:rFonts w:cs="Arial"/>
          <w:b/>
          <w:szCs w:val="20"/>
        </w:rPr>
        <w:t xml:space="preserve">OBS.: </w:t>
      </w:r>
      <w:r w:rsidRPr="000E23D3">
        <w:rPr>
          <w:rFonts w:cs="Arial"/>
          <w:szCs w:val="20"/>
        </w:rPr>
        <w:t xml:space="preserve">É dispensado o envio deste quando o </w:t>
      </w:r>
      <w:r w:rsidRPr="000E23D3">
        <w:rPr>
          <w:rFonts w:cs="Arial"/>
          <w:i/>
          <w:szCs w:val="20"/>
        </w:rPr>
        <w:t>download</w:t>
      </w:r>
      <w:r w:rsidRPr="000E23D3">
        <w:rPr>
          <w:rFonts w:cs="Arial"/>
          <w:szCs w:val="20"/>
        </w:rPr>
        <w:t xml:space="preserve"> do Edital for realizado pelo </w:t>
      </w:r>
      <w:r w:rsidRPr="000E23D3">
        <w:rPr>
          <w:rFonts w:cs="Arial"/>
          <w:i/>
          <w:szCs w:val="20"/>
        </w:rPr>
        <w:t>site</w:t>
      </w:r>
      <w:r w:rsidRPr="000E23D3">
        <w:rPr>
          <w:rFonts w:cs="Arial"/>
          <w:szCs w:val="20"/>
        </w:rPr>
        <w:t xml:space="preserve"> </w:t>
      </w:r>
      <w:hyperlink r:id="rId10">
        <w:r w:rsidRPr="000E23D3">
          <w:rPr>
            <w:rStyle w:val="LinkdaInternet"/>
            <w:rFonts w:cs="Arial"/>
            <w:szCs w:val="20"/>
          </w:rPr>
          <w:t>www.comprasgovernamentais.gov.br</w:t>
        </w:r>
      </w:hyperlink>
    </w:p>
    <w:p w:rsidR="00B20EB1" w:rsidRPr="000E23D3" w:rsidRDefault="00B20EB1" w:rsidP="00B20EB1">
      <w:pPr>
        <w:keepNext/>
        <w:pBdr>
          <w:top w:val="single" w:sz="4" w:space="0" w:color="000001"/>
          <w:left w:val="single" w:sz="4" w:space="0" w:color="000001"/>
          <w:bottom w:val="single" w:sz="4" w:space="0" w:color="000001"/>
          <w:right w:val="single" w:sz="4" w:space="0" w:color="000001"/>
        </w:pBdr>
        <w:spacing w:line="360" w:lineRule="auto"/>
        <w:ind w:left="567" w:right="-1" w:hanging="567"/>
        <w:jc w:val="both"/>
        <w:rPr>
          <w:rFonts w:cs="Arial"/>
          <w:szCs w:val="20"/>
        </w:rPr>
      </w:pPr>
    </w:p>
    <w:p w:rsidR="00B20EB1" w:rsidRPr="000E23D3" w:rsidRDefault="00B20EB1" w:rsidP="00B20EB1">
      <w:pPr>
        <w:keepNext/>
        <w:spacing w:line="360" w:lineRule="auto"/>
        <w:ind w:left="567" w:right="-1" w:hanging="567"/>
        <w:jc w:val="center"/>
        <w:rPr>
          <w:rFonts w:cs="Arial"/>
          <w:szCs w:val="20"/>
        </w:rPr>
      </w:pPr>
    </w:p>
    <w:p w:rsidR="00B20EB1" w:rsidRPr="000E23D3" w:rsidRDefault="00B20EB1" w:rsidP="00B20EB1">
      <w:pPr>
        <w:keepNext/>
        <w:spacing w:line="360" w:lineRule="auto"/>
        <w:ind w:left="567" w:right="-1" w:hanging="567"/>
        <w:jc w:val="center"/>
        <w:rPr>
          <w:rFonts w:cs="Arial"/>
          <w:b/>
          <w:szCs w:val="20"/>
        </w:rPr>
      </w:pPr>
      <w:r w:rsidRPr="000E23D3">
        <w:rPr>
          <w:rFonts w:cs="Arial"/>
          <w:b/>
          <w:szCs w:val="20"/>
        </w:rPr>
        <w:t>TERMO DE RETIRADA DO EDITAL</w:t>
      </w:r>
    </w:p>
    <w:p w:rsidR="00B20EB1" w:rsidRPr="000E23D3" w:rsidRDefault="00B20EB1" w:rsidP="00B20EB1">
      <w:pPr>
        <w:keepNext/>
        <w:spacing w:line="360" w:lineRule="auto"/>
        <w:ind w:left="567" w:right="-1" w:hanging="567"/>
        <w:jc w:val="center"/>
        <w:rPr>
          <w:rFonts w:cs="Arial"/>
          <w:b/>
          <w:szCs w:val="20"/>
          <w:shd w:val="clear" w:color="auto" w:fill="FFFF00"/>
        </w:rPr>
      </w:pPr>
      <w:r w:rsidRPr="000E23D3">
        <w:rPr>
          <w:rFonts w:cs="Arial"/>
          <w:b/>
          <w:szCs w:val="20"/>
        </w:rPr>
        <w:t xml:space="preserve">PREGÃO ELETRÔNICO Nº </w:t>
      </w:r>
      <w:r w:rsidR="00B54DCE">
        <w:rPr>
          <w:rFonts w:cs="Arial"/>
          <w:b/>
          <w:szCs w:val="20"/>
        </w:rPr>
        <w:t>04</w:t>
      </w:r>
      <w:r>
        <w:rPr>
          <w:rFonts w:cs="Arial"/>
          <w:b/>
          <w:szCs w:val="20"/>
        </w:rPr>
        <w:t>/2017</w:t>
      </w:r>
    </w:p>
    <w:p w:rsidR="00B20EB1" w:rsidRPr="000E23D3" w:rsidRDefault="00B20EB1" w:rsidP="00B20EB1">
      <w:pPr>
        <w:keepNext/>
        <w:spacing w:line="360" w:lineRule="auto"/>
        <w:ind w:left="567" w:right="-1" w:hanging="567"/>
        <w:jc w:val="both"/>
        <w:rPr>
          <w:rFonts w:cs="Arial"/>
          <w:szCs w:val="20"/>
        </w:rPr>
      </w:pPr>
    </w:p>
    <w:p w:rsidR="00B20EB1" w:rsidRPr="000E23D3" w:rsidRDefault="00B20EB1" w:rsidP="00B20EB1">
      <w:pPr>
        <w:keepNext/>
        <w:spacing w:line="360" w:lineRule="auto"/>
        <w:ind w:left="567" w:right="-1" w:hanging="567"/>
        <w:jc w:val="both"/>
        <w:rPr>
          <w:rFonts w:cs="Arial"/>
          <w:szCs w:val="20"/>
        </w:rPr>
      </w:pPr>
      <w:r w:rsidRPr="000E23D3">
        <w:rPr>
          <w:rFonts w:cs="Arial"/>
          <w:szCs w:val="20"/>
        </w:rPr>
        <w:t>Empresa: __________________________________________________________</w:t>
      </w:r>
    </w:p>
    <w:p w:rsidR="00B20EB1" w:rsidRPr="000E23D3" w:rsidRDefault="00B20EB1" w:rsidP="00B20EB1">
      <w:pPr>
        <w:keepNext/>
        <w:spacing w:line="360" w:lineRule="auto"/>
        <w:ind w:left="567" w:right="-1" w:hanging="567"/>
        <w:jc w:val="both"/>
        <w:rPr>
          <w:rFonts w:cs="Arial"/>
          <w:szCs w:val="20"/>
        </w:rPr>
      </w:pPr>
      <w:r w:rsidRPr="000E23D3">
        <w:rPr>
          <w:rFonts w:cs="Arial"/>
          <w:szCs w:val="20"/>
        </w:rPr>
        <w:t>Endereço:__________________________________________________________________________________________________________________________</w:t>
      </w:r>
    </w:p>
    <w:p w:rsidR="00B20EB1" w:rsidRPr="000E23D3" w:rsidRDefault="00B20EB1" w:rsidP="00B20EB1">
      <w:pPr>
        <w:keepNext/>
        <w:spacing w:line="360" w:lineRule="auto"/>
        <w:ind w:left="567" w:right="-1" w:hanging="567"/>
        <w:jc w:val="both"/>
        <w:rPr>
          <w:rFonts w:cs="Arial"/>
          <w:szCs w:val="20"/>
        </w:rPr>
      </w:pPr>
    </w:p>
    <w:p w:rsidR="00B20EB1" w:rsidRPr="000E23D3" w:rsidRDefault="00B20EB1" w:rsidP="00B20EB1">
      <w:pPr>
        <w:keepNext/>
        <w:spacing w:line="360" w:lineRule="auto"/>
        <w:ind w:left="567" w:right="-1" w:hanging="567"/>
        <w:jc w:val="both"/>
        <w:rPr>
          <w:rFonts w:cs="Arial"/>
          <w:szCs w:val="20"/>
        </w:rPr>
      </w:pPr>
      <w:r w:rsidRPr="000E23D3">
        <w:rPr>
          <w:rFonts w:cs="Arial"/>
          <w:szCs w:val="20"/>
        </w:rPr>
        <w:t>CNPJ da Empresa:___________________________________________________</w:t>
      </w:r>
    </w:p>
    <w:p w:rsidR="00B20EB1" w:rsidRPr="000E23D3" w:rsidRDefault="00B20EB1" w:rsidP="00B20EB1">
      <w:pPr>
        <w:keepNext/>
        <w:spacing w:line="360" w:lineRule="auto"/>
        <w:ind w:left="567" w:right="-1" w:hanging="567"/>
        <w:jc w:val="both"/>
        <w:rPr>
          <w:rFonts w:cs="Arial"/>
          <w:szCs w:val="20"/>
        </w:rPr>
      </w:pPr>
      <w:r w:rsidRPr="000E23D3">
        <w:rPr>
          <w:rFonts w:cs="Arial"/>
          <w:szCs w:val="20"/>
        </w:rPr>
        <w:t>Responsável pela Empresa: __________________________________________</w:t>
      </w:r>
    </w:p>
    <w:p w:rsidR="00B20EB1" w:rsidRPr="000E23D3" w:rsidRDefault="00B20EB1" w:rsidP="00B20EB1">
      <w:pPr>
        <w:keepNext/>
        <w:spacing w:line="360" w:lineRule="auto"/>
        <w:ind w:left="567" w:right="-1" w:hanging="567"/>
        <w:jc w:val="both"/>
        <w:rPr>
          <w:rFonts w:cs="Arial"/>
          <w:szCs w:val="20"/>
        </w:rPr>
      </w:pPr>
      <w:r w:rsidRPr="000E23D3">
        <w:rPr>
          <w:rFonts w:cs="Arial"/>
          <w:szCs w:val="20"/>
        </w:rPr>
        <w:t>Telefone: (  ) _____________________Fax:  (     ) ________________</w:t>
      </w:r>
    </w:p>
    <w:p w:rsidR="00B20EB1" w:rsidRPr="000E23D3" w:rsidRDefault="00B20EB1" w:rsidP="00B20EB1">
      <w:pPr>
        <w:keepNext/>
        <w:spacing w:line="360" w:lineRule="auto"/>
        <w:ind w:left="567" w:right="-1" w:hanging="567"/>
        <w:jc w:val="both"/>
        <w:rPr>
          <w:rFonts w:cs="Arial"/>
          <w:szCs w:val="20"/>
        </w:rPr>
      </w:pPr>
      <w:r w:rsidRPr="000E23D3">
        <w:rPr>
          <w:rFonts w:cs="Arial"/>
          <w:szCs w:val="20"/>
        </w:rPr>
        <w:t>E-mail____________________________________________________________</w:t>
      </w:r>
    </w:p>
    <w:p w:rsidR="00B20EB1" w:rsidRPr="000E23D3" w:rsidRDefault="00B20EB1" w:rsidP="00B20EB1">
      <w:pPr>
        <w:keepNext/>
        <w:spacing w:line="360" w:lineRule="auto"/>
        <w:ind w:left="567" w:right="-1" w:hanging="567"/>
        <w:jc w:val="both"/>
        <w:rPr>
          <w:rFonts w:cs="Arial"/>
          <w:szCs w:val="20"/>
        </w:rPr>
      </w:pPr>
    </w:p>
    <w:p w:rsidR="00B20EB1" w:rsidRPr="000E23D3" w:rsidRDefault="00B20EB1" w:rsidP="00B20EB1">
      <w:pPr>
        <w:keepNext/>
        <w:spacing w:line="360" w:lineRule="auto"/>
        <w:ind w:left="567" w:right="-1" w:hanging="567"/>
        <w:jc w:val="right"/>
        <w:rPr>
          <w:rFonts w:cs="Arial"/>
          <w:szCs w:val="20"/>
        </w:rPr>
      </w:pPr>
      <w:r w:rsidRPr="000E23D3">
        <w:rPr>
          <w:rFonts w:cs="Arial"/>
          <w:szCs w:val="20"/>
        </w:rPr>
        <w:t>______________________, ________de _____________ de 201</w:t>
      </w:r>
      <w:r>
        <w:rPr>
          <w:rFonts w:cs="Arial"/>
          <w:szCs w:val="20"/>
        </w:rPr>
        <w:t>7</w:t>
      </w:r>
      <w:r w:rsidRPr="000E23D3">
        <w:rPr>
          <w:rFonts w:cs="Arial"/>
          <w:szCs w:val="20"/>
        </w:rPr>
        <w:t>.</w:t>
      </w:r>
    </w:p>
    <w:p w:rsidR="00B20EB1" w:rsidRPr="000E23D3" w:rsidRDefault="00B20EB1" w:rsidP="00B20EB1">
      <w:pPr>
        <w:keepNext/>
        <w:spacing w:line="360" w:lineRule="auto"/>
        <w:ind w:left="567" w:right="-1" w:hanging="567"/>
        <w:jc w:val="both"/>
        <w:rPr>
          <w:rFonts w:cs="Arial"/>
          <w:szCs w:val="20"/>
        </w:rPr>
      </w:pPr>
    </w:p>
    <w:p w:rsidR="00B20EB1" w:rsidRPr="000E23D3" w:rsidRDefault="00B20EB1" w:rsidP="00B20EB1">
      <w:pPr>
        <w:keepNext/>
        <w:spacing w:line="360" w:lineRule="auto"/>
        <w:ind w:left="567" w:right="-1" w:hanging="567"/>
        <w:jc w:val="both"/>
        <w:rPr>
          <w:rFonts w:cs="Arial"/>
          <w:szCs w:val="20"/>
        </w:rPr>
      </w:pPr>
    </w:p>
    <w:p w:rsidR="00B20EB1" w:rsidRDefault="00B20EB1" w:rsidP="00B20EB1">
      <w:pPr>
        <w:keepNext/>
        <w:shd w:val="clear" w:color="auto" w:fill="FFFFFF"/>
        <w:spacing w:line="360" w:lineRule="auto"/>
        <w:ind w:right="-1"/>
        <w:jc w:val="center"/>
        <w:rPr>
          <w:rFonts w:cs="Arial"/>
          <w:b/>
          <w:bCs/>
          <w:color w:val="000000"/>
          <w:szCs w:val="20"/>
        </w:rPr>
      </w:pPr>
      <w:r>
        <w:rPr>
          <w:rFonts w:cs="Arial"/>
          <w:b/>
          <w:bCs/>
          <w:color w:val="000000"/>
          <w:szCs w:val="20"/>
        </w:rPr>
        <w:br w:type="page"/>
      </w:r>
    </w:p>
    <w:p w:rsidR="00B20EB1" w:rsidRDefault="00B20EB1">
      <w:pPr>
        <w:rPr>
          <w:rFonts w:cs="Arial"/>
          <w:b/>
          <w:bCs/>
          <w:color w:val="000000"/>
          <w:szCs w:val="20"/>
        </w:rPr>
      </w:pPr>
    </w:p>
    <w:p w:rsidR="00B20EB1" w:rsidRDefault="00B20EB1">
      <w:pPr>
        <w:rPr>
          <w:rFonts w:cs="Arial"/>
          <w:b/>
          <w:bCs/>
          <w:color w:val="000000"/>
          <w:szCs w:val="20"/>
        </w:rPr>
      </w:pPr>
    </w:p>
    <w:p w:rsidR="00B20EB1" w:rsidRDefault="00B20EB1">
      <w:pPr>
        <w:rPr>
          <w:rFonts w:cs="Arial"/>
          <w:b/>
          <w:bCs/>
          <w:color w:val="000000"/>
          <w:szCs w:val="20"/>
        </w:rPr>
      </w:pPr>
    </w:p>
    <w:p w:rsidR="00DD4982" w:rsidRPr="00BF045B" w:rsidRDefault="00DD4982" w:rsidP="00BF045B">
      <w:pPr>
        <w:spacing w:line="360" w:lineRule="auto"/>
        <w:jc w:val="center"/>
        <w:rPr>
          <w:rFonts w:cs="Arial"/>
          <w:b/>
          <w:bCs/>
          <w:color w:val="000000"/>
          <w:szCs w:val="20"/>
        </w:rPr>
      </w:pPr>
      <w:r w:rsidRPr="00BF045B">
        <w:rPr>
          <w:rFonts w:cs="Arial"/>
          <w:b/>
          <w:bCs/>
          <w:color w:val="000000"/>
          <w:szCs w:val="20"/>
        </w:rPr>
        <w:t>PREGÃO ELETRÔNICO Nº</w:t>
      </w:r>
      <w:r w:rsidR="002D582F">
        <w:rPr>
          <w:rFonts w:cs="Arial"/>
          <w:b/>
          <w:bCs/>
          <w:color w:val="000000"/>
          <w:szCs w:val="20"/>
        </w:rPr>
        <w:t xml:space="preserve"> </w:t>
      </w:r>
      <w:r w:rsidR="00712A95">
        <w:rPr>
          <w:rFonts w:cs="Arial"/>
          <w:b/>
          <w:bCs/>
          <w:color w:val="000000"/>
          <w:szCs w:val="20"/>
        </w:rPr>
        <w:t>04/2017</w:t>
      </w:r>
    </w:p>
    <w:p w:rsidR="00DD4982" w:rsidRPr="00BF045B" w:rsidRDefault="00DD4982" w:rsidP="00BF045B">
      <w:pPr>
        <w:spacing w:line="360" w:lineRule="auto"/>
        <w:jc w:val="center"/>
        <w:rPr>
          <w:rFonts w:cs="Arial"/>
          <w:bCs/>
          <w:color w:val="000000"/>
          <w:szCs w:val="20"/>
        </w:rPr>
      </w:pPr>
      <w:r w:rsidRPr="00BF045B">
        <w:rPr>
          <w:rFonts w:cs="Arial"/>
          <w:bCs/>
          <w:color w:val="000000"/>
          <w:szCs w:val="20"/>
        </w:rPr>
        <w:t>Processo Administrativo n.°</w:t>
      </w:r>
      <w:r w:rsidR="00BB2F0C" w:rsidRPr="00BF045B">
        <w:rPr>
          <w:rFonts w:cs="Arial"/>
          <w:bCs/>
          <w:color w:val="000000"/>
          <w:szCs w:val="20"/>
        </w:rPr>
        <w:t xml:space="preserve"> </w:t>
      </w:r>
      <w:r w:rsidR="00712A95">
        <w:rPr>
          <w:rFonts w:cs="Arial"/>
          <w:bCs/>
          <w:color w:val="000000"/>
          <w:szCs w:val="20"/>
        </w:rPr>
        <w:t>23419.000044.2017-80</w:t>
      </w:r>
    </w:p>
    <w:p w:rsidR="00B2007F" w:rsidRPr="00BF045B" w:rsidRDefault="00B2007F" w:rsidP="00BF045B">
      <w:pPr>
        <w:spacing w:line="360" w:lineRule="auto"/>
        <w:jc w:val="center"/>
        <w:rPr>
          <w:rFonts w:cs="Arial"/>
          <w:bCs/>
          <w:color w:val="000000"/>
          <w:szCs w:val="20"/>
        </w:rPr>
      </w:pPr>
    </w:p>
    <w:p w:rsidR="00BB2F0C" w:rsidRPr="00BF045B" w:rsidRDefault="00404324" w:rsidP="00BF045B">
      <w:pPr>
        <w:spacing w:line="360" w:lineRule="auto"/>
        <w:jc w:val="center"/>
        <w:rPr>
          <w:rFonts w:cs="Arial"/>
          <w:b/>
          <w:bCs/>
          <w:color w:val="000000"/>
          <w:szCs w:val="20"/>
        </w:rPr>
      </w:pPr>
      <w:r w:rsidRPr="00BF045B">
        <w:rPr>
          <w:rFonts w:cs="Arial"/>
          <w:b/>
          <w:szCs w:val="20"/>
        </w:rPr>
        <w:t xml:space="preserve">Contratação de Empresa Especializada na Prestação de Serviços de Seguro Veicular, Modalidade </w:t>
      </w:r>
      <w:r w:rsidRPr="007315A4">
        <w:rPr>
          <w:rFonts w:cs="Arial"/>
          <w:b/>
          <w:szCs w:val="20"/>
        </w:rPr>
        <w:t xml:space="preserve">Frota, para </w:t>
      </w:r>
      <w:r w:rsidR="009D6E0B">
        <w:rPr>
          <w:rFonts w:cs="Arial"/>
          <w:b/>
          <w:szCs w:val="20"/>
        </w:rPr>
        <w:t>62</w:t>
      </w:r>
      <w:r w:rsidRPr="007315A4">
        <w:rPr>
          <w:rFonts w:cs="Arial"/>
          <w:b/>
          <w:szCs w:val="20"/>
        </w:rPr>
        <w:t xml:space="preserve"> (</w:t>
      </w:r>
      <w:r w:rsidR="009D6E0B">
        <w:rPr>
          <w:rFonts w:cs="Arial"/>
          <w:b/>
          <w:szCs w:val="20"/>
        </w:rPr>
        <w:t>sessenta e dois veículos</w:t>
      </w:r>
      <w:r w:rsidRPr="007315A4">
        <w:rPr>
          <w:rFonts w:cs="Arial"/>
          <w:b/>
          <w:szCs w:val="20"/>
        </w:rPr>
        <w:t>) veículos</w:t>
      </w:r>
      <w:r w:rsidR="009D6E0B">
        <w:rPr>
          <w:rFonts w:cs="Arial"/>
          <w:b/>
          <w:szCs w:val="20"/>
        </w:rPr>
        <w:t xml:space="preserve"> de propriedade do IFRS (SRP)</w:t>
      </w:r>
    </w:p>
    <w:p w:rsidR="004570C0" w:rsidRDefault="004570C0" w:rsidP="00BF045B">
      <w:pPr>
        <w:snapToGrid w:val="0"/>
        <w:spacing w:line="360" w:lineRule="auto"/>
        <w:ind w:right="-30" w:firstLine="540"/>
        <w:jc w:val="both"/>
        <w:rPr>
          <w:rFonts w:cs="Arial"/>
          <w:szCs w:val="20"/>
        </w:rPr>
      </w:pPr>
    </w:p>
    <w:p w:rsidR="009B7622" w:rsidRPr="00BF045B" w:rsidRDefault="00BB2F0C" w:rsidP="00BF045B">
      <w:pPr>
        <w:snapToGrid w:val="0"/>
        <w:spacing w:line="360" w:lineRule="auto"/>
        <w:ind w:right="-30" w:firstLine="540"/>
        <w:jc w:val="both"/>
        <w:rPr>
          <w:rFonts w:cs="Arial"/>
          <w:color w:val="000000"/>
          <w:szCs w:val="20"/>
        </w:rPr>
      </w:pPr>
      <w:r w:rsidRPr="00BF045B">
        <w:rPr>
          <w:rFonts w:cs="Arial"/>
          <w:szCs w:val="20"/>
        </w:rPr>
        <w:t xml:space="preserve">O </w:t>
      </w:r>
      <w:r w:rsidR="00712A95">
        <w:rPr>
          <w:rFonts w:cs="Arial"/>
          <w:szCs w:val="20"/>
        </w:rPr>
        <w:t>Reitor</w:t>
      </w:r>
      <w:r w:rsidR="009D6E0B">
        <w:rPr>
          <w:rFonts w:cs="Arial"/>
          <w:szCs w:val="20"/>
        </w:rPr>
        <w:t xml:space="preserve"> do </w:t>
      </w:r>
      <w:r w:rsidRPr="00BF045B">
        <w:rPr>
          <w:rFonts w:cs="Arial"/>
          <w:szCs w:val="20"/>
        </w:rPr>
        <w:t xml:space="preserve">Instituto Federal de Educação, Ciência e Tecnologia do Rio Grande do Sul – IFRS, autoridade competente, no uso de suas atribuições, torna público para conhecimento dos interessados, </w:t>
      </w:r>
      <w:r w:rsidR="00226ABA">
        <w:rPr>
          <w:rFonts w:cs="Arial"/>
          <w:szCs w:val="20"/>
        </w:rPr>
        <w:t>que o Pregoeiro e sua e</w:t>
      </w:r>
      <w:r w:rsidR="00226ABA" w:rsidRPr="000E23D3">
        <w:rPr>
          <w:rFonts w:cs="Arial"/>
          <w:szCs w:val="20"/>
        </w:rPr>
        <w:t xml:space="preserve">quipe de apoio, designados pela Portaria Nº </w:t>
      </w:r>
      <w:r w:rsidR="0049443F">
        <w:rPr>
          <w:rFonts w:cs="Arial"/>
          <w:szCs w:val="20"/>
        </w:rPr>
        <w:t>895 de 19 de Maio de 2017</w:t>
      </w:r>
      <w:r w:rsidR="00226ABA">
        <w:rPr>
          <w:rFonts w:cs="Arial"/>
          <w:szCs w:val="20"/>
        </w:rPr>
        <w:t>,</w:t>
      </w:r>
      <w:r w:rsidR="00226ABA" w:rsidRPr="000E23D3">
        <w:rPr>
          <w:rFonts w:cs="Arial"/>
          <w:szCs w:val="20"/>
        </w:rPr>
        <w:t xml:space="preserve"> reunir-se-ão no dia, hora e local designados neste Edital, onde realizará certame licitatório</w:t>
      </w:r>
      <w:r w:rsidR="00226ABA" w:rsidRPr="00BF045B">
        <w:rPr>
          <w:rFonts w:cs="Arial"/>
          <w:b/>
          <w:szCs w:val="20"/>
        </w:rPr>
        <w:t xml:space="preserve"> </w:t>
      </w:r>
      <w:r w:rsidRPr="00BF045B">
        <w:rPr>
          <w:rFonts w:cs="Arial"/>
          <w:b/>
          <w:szCs w:val="20"/>
        </w:rPr>
        <w:t>na modalidade Pregão Eletrônico, do</w:t>
      </w:r>
      <w:r w:rsidR="00C475FA">
        <w:rPr>
          <w:rFonts w:cs="Arial"/>
          <w:b/>
          <w:szCs w:val="20"/>
        </w:rPr>
        <w:t xml:space="preserve"> tipo Menor Preço por lote</w:t>
      </w:r>
      <w:r w:rsidR="00C814A6">
        <w:rPr>
          <w:rFonts w:cs="Arial"/>
          <w:b/>
          <w:szCs w:val="20"/>
        </w:rPr>
        <w:t xml:space="preserve">, </w:t>
      </w:r>
      <w:r w:rsidR="00DD4982" w:rsidRPr="00BF045B">
        <w:rPr>
          <w:rFonts w:cs="Arial"/>
          <w:color w:val="000000"/>
          <w:szCs w:val="20"/>
        </w:rPr>
        <w:t xml:space="preserve">nos termos da Lei nº 10.520, de 17 de julho de 2002, do Decreto nº 5.450, de 31 de maio de 2005, do Decreto nº </w:t>
      </w:r>
      <w:r w:rsidR="009B7622" w:rsidRPr="00BF045B">
        <w:rPr>
          <w:rFonts w:cs="Arial"/>
          <w:color w:val="000000"/>
          <w:szCs w:val="20"/>
        </w:rPr>
        <w:t>7.892</w:t>
      </w:r>
      <w:r w:rsidR="00DD4982" w:rsidRPr="00BF045B">
        <w:rPr>
          <w:rFonts w:cs="Arial"/>
          <w:color w:val="000000"/>
          <w:szCs w:val="20"/>
        </w:rPr>
        <w:t xml:space="preserve">, de </w:t>
      </w:r>
      <w:r w:rsidR="009B7622" w:rsidRPr="00BF045B">
        <w:rPr>
          <w:rFonts w:cs="Arial"/>
          <w:color w:val="000000"/>
          <w:szCs w:val="20"/>
        </w:rPr>
        <w:t>23 de janeiro de 2013</w:t>
      </w:r>
      <w:r w:rsidR="00872FFA">
        <w:rPr>
          <w:rFonts w:cs="Arial"/>
          <w:color w:val="000000"/>
          <w:szCs w:val="20"/>
        </w:rPr>
        <w:t xml:space="preserve"> e suas alterações, </w:t>
      </w:r>
      <w:r w:rsidR="00DD4982" w:rsidRPr="00BF045B">
        <w:rPr>
          <w:rFonts w:cs="Arial"/>
          <w:color w:val="000000"/>
          <w:szCs w:val="20"/>
        </w:rPr>
        <w:t>da Instrução Normativa SLTI/MPOG nº 2, de 11 de outubro de 2010,</w:t>
      </w:r>
      <w:r w:rsidR="00651721">
        <w:rPr>
          <w:rFonts w:cs="Arial"/>
          <w:color w:val="000000"/>
          <w:szCs w:val="20"/>
        </w:rPr>
        <w:t xml:space="preserve"> </w:t>
      </w:r>
      <w:r w:rsidR="00651721" w:rsidRPr="00BF045B">
        <w:rPr>
          <w:rFonts w:cs="Arial"/>
          <w:color w:val="000000"/>
          <w:szCs w:val="20"/>
        </w:rPr>
        <w:t>da In</w:t>
      </w:r>
      <w:r w:rsidR="00651721">
        <w:rPr>
          <w:rFonts w:cs="Arial"/>
          <w:color w:val="000000"/>
          <w:szCs w:val="20"/>
        </w:rPr>
        <w:t xml:space="preserve">strução Normativa SLTI/MPOG nº 01/2010, </w:t>
      </w:r>
      <w:r w:rsidR="004C110C">
        <w:rPr>
          <w:rFonts w:cs="Arial"/>
          <w:color w:val="000000"/>
          <w:szCs w:val="20"/>
        </w:rPr>
        <w:t xml:space="preserve">Decreto-Lei n° 73/66, </w:t>
      </w:r>
      <w:r w:rsidR="00872FFA">
        <w:rPr>
          <w:rFonts w:cs="Arial"/>
          <w:color w:val="000000"/>
          <w:szCs w:val="20"/>
        </w:rPr>
        <w:t>Lei 8.078/90 (Código de Defesa do Consumidor)</w:t>
      </w:r>
      <w:r w:rsidR="004971A9">
        <w:rPr>
          <w:rFonts w:cs="Arial"/>
          <w:color w:val="000000"/>
          <w:szCs w:val="20"/>
        </w:rPr>
        <w:t xml:space="preserve">, da Lei 12.846/13, </w:t>
      </w:r>
      <w:r w:rsidR="00DD4982" w:rsidRPr="00BF045B">
        <w:rPr>
          <w:rFonts w:cs="Arial"/>
          <w:color w:val="000000"/>
          <w:szCs w:val="20"/>
        </w:rPr>
        <w:t>aplicando-se, subsidiariamente, a Lei nº 8.666, de 21 de junho de 1993, e as exigências estabelecidas neste Edital.</w:t>
      </w:r>
    </w:p>
    <w:p w:rsidR="004570C0" w:rsidRDefault="004570C0" w:rsidP="00BF045B">
      <w:pPr>
        <w:spacing w:line="360" w:lineRule="auto"/>
        <w:rPr>
          <w:rFonts w:cs="Arial"/>
          <w:color w:val="000000"/>
          <w:szCs w:val="20"/>
        </w:rPr>
      </w:pPr>
    </w:p>
    <w:p w:rsidR="009B7622" w:rsidRPr="004570C0" w:rsidRDefault="009B7622" w:rsidP="00BF045B">
      <w:pPr>
        <w:spacing w:line="360" w:lineRule="auto"/>
        <w:rPr>
          <w:rFonts w:cs="Arial"/>
          <w:b/>
          <w:szCs w:val="20"/>
        </w:rPr>
      </w:pPr>
      <w:r w:rsidRPr="004570C0">
        <w:rPr>
          <w:rFonts w:cs="Arial"/>
          <w:b/>
          <w:color w:val="000000"/>
          <w:szCs w:val="20"/>
        </w:rPr>
        <w:t>Data da sessão:</w:t>
      </w:r>
      <w:r w:rsidR="0049443F">
        <w:rPr>
          <w:rFonts w:cs="Arial"/>
          <w:b/>
          <w:color w:val="000000"/>
          <w:szCs w:val="20"/>
        </w:rPr>
        <w:t xml:space="preserve"> 09/06/2017</w:t>
      </w:r>
    </w:p>
    <w:p w:rsidR="009B7622" w:rsidRPr="004570C0" w:rsidRDefault="009B7622" w:rsidP="00BF045B">
      <w:pPr>
        <w:spacing w:line="360" w:lineRule="auto"/>
        <w:rPr>
          <w:rFonts w:cs="Arial"/>
          <w:b/>
          <w:szCs w:val="20"/>
        </w:rPr>
      </w:pPr>
      <w:r w:rsidRPr="004570C0">
        <w:rPr>
          <w:rFonts w:cs="Arial"/>
          <w:b/>
          <w:color w:val="000000"/>
          <w:szCs w:val="20"/>
        </w:rPr>
        <w:t>Horário</w:t>
      </w:r>
      <w:r w:rsidR="004971A9">
        <w:rPr>
          <w:rFonts w:cs="Arial"/>
          <w:b/>
          <w:color w:val="000000"/>
          <w:szCs w:val="20"/>
        </w:rPr>
        <w:t xml:space="preserve"> de Brasília</w:t>
      </w:r>
      <w:r w:rsidRPr="004570C0">
        <w:rPr>
          <w:rFonts w:cs="Arial"/>
          <w:b/>
          <w:color w:val="000000"/>
          <w:szCs w:val="20"/>
        </w:rPr>
        <w:t xml:space="preserve">: </w:t>
      </w:r>
      <w:r w:rsidR="0049443F">
        <w:rPr>
          <w:rFonts w:cs="Arial"/>
          <w:b/>
          <w:color w:val="000000"/>
          <w:szCs w:val="20"/>
        </w:rPr>
        <w:t>08:00</w:t>
      </w:r>
    </w:p>
    <w:p w:rsidR="004971A9" w:rsidRDefault="009B7622" w:rsidP="00BF045B">
      <w:pPr>
        <w:spacing w:line="360" w:lineRule="auto"/>
        <w:rPr>
          <w:rFonts w:cs="Arial"/>
          <w:b/>
          <w:color w:val="000000"/>
          <w:szCs w:val="20"/>
        </w:rPr>
      </w:pPr>
      <w:r w:rsidRPr="004570C0">
        <w:rPr>
          <w:rFonts w:cs="Arial"/>
          <w:b/>
          <w:color w:val="000000"/>
          <w:szCs w:val="20"/>
        </w:rPr>
        <w:t xml:space="preserve">Local: </w:t>
      </w:r>
      <w:r w:rsidR="0002666A" w:rsidRPr="004570C0">
        <w:rPr>
          <w:rFonts w:cs="Arial"/>
          <w:b/>
          <w:color w:val="000000"/>
          <w:szCs w:val="20"/>
        </w:rPr>
        <w:t xml:space="preserve">Portal de Compras do Governo Federal – </w:t>
      </w:r>
      <w:hyperlink r:id="rId11" w:history="1">
        <w:r w:rsidR="004971A9" w:rsidRPr="00C80CFB">
          <w:rPr>
            <w:rStyle w:val="Hyperlink"/>
            <w:rFonts w:cs="Arial"/>
            <w:b/>
            <w:szCs w:val="20"/>
          </w:rPr>
          <w:t>www.comprasgovernamentais.gov.br</w:t>
        </w:r>
      </w:hyperlink>
    </w:p>
    <w:p w:rsidR="004971A9" w:rsidRPr="000E23D3" w:rsidRDefault="004971A9" w:rsidP="004971A9">
      <w:pPr>
        <w:keepNext/>
        <w:spacing w:line="288" w:lineRule="auto"/>
        <w:jc w:val="both"/>
        <w:rPr>
          <w:rFonts w:cs="Arial"/>
          <w:b/>
          <w:szCs w:val="20"/>
        </w:rPr>
      </w:pPr>
      <w:r w:rsidRPr="000E23D3">
        <w:rPr>
          <w:rFonts w:cs="Arial"/>
          <w:b/>
          <w:szCs w:val="20"/>
        </w:rPr>
        <w:t>UASG 158</w:t>
      </w:r>
      <w:r>
        <w:rPr>
          <w:rFonts w:cs="Arial"/>
          <w:b/>
          <w:szCs w:val="20"/>
        </w:rPr>
        <w:t>141</w:t>
      </w:r>
    </w:p>
    <w:p w:rsidR="00DD4982" w:rsidRPr="00BF045B" w:rsidRDefault="00DD4982" w:rsidP="00BF045B">
      <w:pPr>
        <w:spacing w:line="360" w:lineRule="auto"/>
        <w:rPr>
          <w:rFonts w:cs="Arial"/>
          <w:color w:val="000000"/>
          <w:szCs w:val="20"/>
        </w:rPr>
      </w:pPr>
      <w:r w:rsidRPr="00BF045B">
        <w:rPr>
          <w:rFonts w:cs="Arial"/>
          <w:color w:val="000000"/>
          <w:szCs w:val="20"/>
        </w:rPr>
        <w:t xml:space="preserve"> </w:t>
      </w:r>
    </w:p>
    <w:p w:rsidR="00DD4982" w:rsidRPr="00BF045B" w:rsidRDefault="00DD4982" w:rsidP="00BF045B">
      <w:pPr>
        <w:pStyle w:val="Nivel1"/>
        <w:spacing w:before="0" w:after="0" w:line="360" w:lineRule="auto"/>
        <w:ind w:left="567" w:hanging="567"/>
      </w:pPr>
      <w:r w:rsidRPr="00BF045B">
        <w:t>DO OBJETO</w:t>
      </w:r>
    </w:p>
    <w:p w:rsidR="00DD4982" w:rsidRPr="00BF045B" w:rsidRDefault="00DD4982" w:rsidP="00BF045B">
      <w:pPr>
        <w:numPr>
          <w:ilvl w:val="1"/>
          <w:numId w:val="1"/>
        </w:numPr>
        <w:spacing w:line="360" w:lineRule="auto"/>
        <w:ind w:left="567" w:hanging="567"/>
        <w:jc w:val="both"/>
        <w:rPr>
          <w:rFonts w:cs="Arial"/>
          <w:color w:val="000000"/>
          <w:szCs w:val="20"/>
        </w:rPr>
      </w:pPr>
      <w:r w:rsidRPr="00BF045B">
        <w:rPr>
          <w:rFonts w:cs="Arial"/>
          <w:color w:val="000000"/>
          <w:szCs w:val="20"/>
        </w:rPr>
        <w:t>O objeto da presente licitação é o registro de preços</w:t>
      </w:r>
      <w:r w:rsidR="00B2007F" w:rsidRPr="00BF045B">
        <w:rPr>
          <w:rFonts w:cs="Arial"/>
          <w:color w:val="000000"/>
          <w:szCs w:val="20"/>
        </w:rPr>
        <w:t xml:space="preserve"> para </w:t>
      </w:r>
      <w:r w:rsidR="00B2007F" w:rsidRPr="00BF045B">
        <w:rPr>
          <w:rFonts w:cs="Arial"/>
          <w:b/>
          <w:szCs w:val="20"/>
        </w:rPr>
        <w:t xml:space="preserve">Contratação de Empresa Especializada na Prestação de Serviços de Seguro Veicular, Modalidade Frota, para </w:t>
      </w:r>
      <w:r w:rsidR="0085003E" w:rsidRPr="00BE6170">
        <w:rPr>
          <w:rFonts w:cs="Arial"/>
          <w:b/>
          <w:szCs w:val="20"/>
        </w:rPr>
        <w:t>62</w:t>
      </w:r>
      <w:r w:rsidR="00B2007F" w:rsidRPr="00BE6170">
        <w:rPr>
          <w:rFonts w:cs="Arial"/>
          <w:b/>
          <w:szCs w:val="20"/>
        </w:rPr>
        <w:t xml:space="preserve"> (</w:t>
      </w:r>
      <w:r w:rsidR="0085003E" w:rsidRPr="00BE6170">
        <w:rPr>
          <w:rFonts w:cs="Arial"/>
          <w:b/>
          <w:szCs w:val="20"/>
        </w:rPr>
        <w:t>sessenta e dois</w:t>
      </w:r>
      <w:r w:rsidR="00B2007F" w:rsidRPr="00BE6170">
        <w:rPr>
          <w:rFonts w:cs="Arial"/>
          <w:b/>
          <w:szCs w:val="20"/>
        </w:rPr>
        <w:t>) veículos</w:t>
      </w:r>
      <w:r w:rsidR="00B2007F" w:rsidRPr="00BF045B">
        <w:rPr>
          <w:rFonts w:cs="Arial"/>
          <w:b/>
          <w:szCs w:val="20"/>
        </w:rPr>
        <w:t xml:space="preserve"> de propriedade do IFRS – </w:t>
      </w:r>
      <w:r w:rsidR="0085003E">
        <w:rPr>
          <w:rFonts w:cs="Arial"/>
          <w:b/>
          <w:szCs w:val="20"/>
        </w:rPr>
        <w:t>Reitoria</w:t>
      </w:r>
      <w:r w:rsidR="00BC39C3">
        <w:rPr>
          <w:rFonts w:cs="Arial"/>
          <w:b/>
          <w:szCs w:val="20"/>
        </w:rPr>
        <w:t xml:space="preserve"> e</w:t>
      </w:r>
      <w:r w:rsidR="0085003E">
        <w:rPr>
          <w:rFonts w:cs="Arial"/>
          <w:b/>
          <w:szCs w:val="20"/>
        </w:rPr>
        <w:t xml:space="preserve"> </w:t>
      </w:r>
      <w:r w:rsidR="0085003E" w:rsidRPr="00BC39C3">
        <w:rPr>
          <w:rFonts w:cs="Arial"/>
          <w:b/>
          <w:i/>
          <w:szCs w:val="20"/>
        </w:rPr>
        <w:t>campi</w:t>
      </w:r>
      <w:r w:rsidR="00B2007F" w:rsidRPr="007315A4">
        <w:rPr>
          <w:rFonts w:cs="Arial"/>
          <w:szCs w:val="20"/>
        </w:rPr>
        <w:t>, com assistência técnica 24 (vinte e quatro) horas por dia, 07 (sete) dias por semana, pelo período de 12 (doze</w:t>
      </w:r>
      <w:r w:rsidR="00B2007F" w:rsidRPr="00BF045B">
        <w:rPr>
          <w:rFonts w:cs="Arial"/>
          <w:szCs w:val="20"/>
        </w:rPr>
        <w:t>) meses, com cobertura em todo o território nacional</w:t>
      </w:r>
      <w:r w:rsidRPr="00BF045B">
        <w:rPr>
          <w:rFonts w:cs="Arial"/>
          <w:color w:val="000000"/>
          <w:szCs w:val="20"/>
        </w:rPr>
        <w:t>, conforme condições, quantidades e exigências estabelecidas neste Edital e seus anexos.</w:t>
      </w:r>
    </w:p>
    <w:p w:rsidR="00C24F2E" w:rsidRPr="00C24F2E" w:rsidRDefault="00A30845" w:rsidP="006E124A">
      <w:pPr>
        <w:snapToGrid w:val="0"/>
        <w:spacing w:line="360" w:lineRule="auto"/>
        <w:ind w:left="567"/>
        <w:jc w:val="both"/>
        <w:rPr>
          <w:rFonts w:cs="Arial"/>
          <w:b/>
          <w:szCs w:val="20"/>
        </w:rPr>
      </w:pPr>
      <w:r w:rsidRPr="00BF045B">
        <w:rPr>
          <w:rFonts w:cs="Arial"/>
          <w:szCs w:val="20"/>
        </w:rPr>
        <w:t>1.2</w:t>
      </w:r>
      <w:r w:rsidR="00B2007F" w:rsidRPr="00BF045B">
        <w:rPr>
          <w:rFonts w:cs="Arial"/>
          <w:szCs w:val="20"/>
        </w:rPr>
        <w:t xml:space="preserve">. </w:t>
      </w:r>
      <w:r w:rsidR="00BF045B">
        <w:rPr>
          <w:rFonts w:cs="Arial"/>
          <w:szCs w:val="20"/>
        </w:rPr>
        <w:tab/>
      </w:r>
      <w:r w:rsidR="00DD4982" w:rsidRPr="00BF045B">
        <w:rPr>
          <w:rFonts w:cs="Arial"/>
          <w:szCs w:val="20"/>
        </w:rPr>
        <w:t xml:space="preserve">A licitação </w:t>
      </w:r>
      <w:r w:rsidR="00CA0324">
        <w:rPr>
          <w:rFonts w:cs="Arial"/>
          <w:szCs w:val="20"/>
        </w:rPr>
        <w:t xml:space="preserve">terá 01 (um) Grupo com 2 (dois) itens conforme </w:t>
      </w:r>
      <w:r w:rsidR="00DD4982" w:rsidRPr="00BF045B">
        <w:rPr>
          <w:rFonts w:cs="Arial"/>
          <w:szCs w:val="20"/>
        </w:rPr>
        <w:t xml:space="preserve">tabela constante </w:t>
      </w:r>
      <w:r w:rsidR="002256C4" w:rsidRPr="00BF045B">
        <w:rPr>
          <w:rFonts w:cs="Arial"/>
          <w:szCs w:val="20"/>
        </w:rPr>
        <w:t>n</w:t>
      </w:r>
      <w:r w:rsidR="00DD4982" w:rsidRPr="00BF045B">
        <w:rPr>
          <w:rFonts w:cs="Arial"/>
          <w:szCs w:val="20"/>
        </w:rPr>
        <w:t>o Term</w:t>
      </w:r>
      <w:r w:rsidR="00DD4982" w:rsidRPr="00C814A6">
        <w:rPr>
          <w:rFonts w:cs="Arial"/>
          <w:szCs w:val="20"/>
        </w:rPr>
        <w:t>o de Referência, devendo oferecer proposta para todos os itens que o compõem</w:t>
      </w:r>
      <w:r w:rsidR="00C814A6">
        <w:rPr>
          <w:rFonts w:cs="Arial"/>
          <w:szCs w:val="20"/>
        </w:rPr>
        <w:t xml:space="preserve">, </w:t>
      </w:r>
      <w:r w:rsidR="00C24F2E" w:rsidRPr="00C24F2E">
        <w:rPr>
          <w:rFonts w:cs="Arial"/>
          <w:b/>
          <w:szCs w:val="20"/>
        </w:rPr>
        <w:t xml:space="preserve">sendo permitidos lances somente para o item 01 – prêmio. </w:t>
      </w:r>
      <w:r w:rsidR="00C24F2E">
        <w:rPr>
          <w:rFonts w:cs="Arial"/>
          <w:b/>
          <w:szCs w:val="20"/>
        </w:rPr>
        <w:t xml:space="preserve"> </w:t>
      </w:r>
    </w:p>
    <w:p w:rsidR="00DD4982" w:rsidRDefault="00DD4982" w:rsidP="00BF045B">
      <w:pPr>
        <w:autoSpaceDE w:val="0"/>
        <w:spacing w:line="360" w:lineRule="auto"/>
        <w:ind w:left="567" w:hanging="567"/>
        <w:jc w:val="both"/>
        <w:rPr>
          <w:rFonts w:cs="Arial"/>
          <w:i/>
          <w:szCs w:val="20"/>
        </w:rPr>
      </w:pPr>
    </w:p>
    <w:p w:rsidR="00BF045B" w:rsidRPr="00BF045B" w:rsidRDefault="00BF045B" w:rsidP="00BF045B">
      <w:pPr>
        <w:autoSpaceDE w:val="0"/>
        <w:spacing w:line="360" w:lineRule="auto"/>
        <w:ind w:left="567" w:hanging="567"/>
        <w:jc w:val="both"/>
        <w:rPr>
          <w:rFonts w:cs="Arial"/>
          <w:i/>
          <w:color w:val="FF0000"/>
          <w:szCs w:val="20"/>
        </w:rPr>
      </w:pPr>
    </w:p>
    <w:p w:rsidR="009B7622" w:rsidRPr="00BF045B" w:rsidRDefault="009B7622" w:rsidP="00BF045B">
      <w:pPr>
        <w:pStyle w:val="Nivel1"/>
        <w:spacing w:before="0" w:after="0" w:line="360" w:lineRule="auto"/>
        <w:ind w:left="567" w:hanging="567"/>
        <w:rPr>
          <w:color w:val="auto"/>
        </w:rPr>
      </w:pPr>
      <w:r w:rsidRPr="00BF045B">
        <w:rPr>
          <w:color w:val="auto"/>
        </w:rPr>
        <w:lastRenderedPageBreak/>
        <w:t>DO</w:t>
      </w:r>
      <w:r w:rsidR="00A30845" w:rsidRPr="00BF045B">
        <w:rPr>
          <w:color w:val="auto"/>
        </w:rPr>
        <w:t xml:space="preserve"> ÓRGÃO GERENCIADOR </w:t>
      </w:r>
      <w:r w:rsidR="0037549F" w:rsidRPr="00BF045B">
        <w:rPr>
          <w:color w:val="auto"/>
        </w:rPr>
        <w:t xml:space="preserve"> </w:t>
      </w:r>
    </w:p>
    <w:p w:rsidR="003176C2" w:rsidRDefault="009B7622" w:rsidP="003176C2">
      <w:pPr>
        <w:numPr>
          <w:ilvl w:val="1"/>
          <w:numId w:val="1"/>
        </w:numPr>
        <w:spacing w:line="360" w:lineRule="auto"/>
        <w:ind w:left="567" w:hanging="567"/>
        <w:jc w:val="both"/>
        <w:rPr>
          <w:rFonts w:cs="Arial"/>
          <w:szCs w:val="20"/>
        </w:rPr>
      </w:pPr>
      <w:r w:rsidRPr="00BF045B">
        <w:rPr>
          <w:rFonts w:cs="Arial"/>
          <w:szCs w:val="20"/>
        </w:rPr>
        <w:t xml:space="preserve">O órgão gerenciador será o </w:t>
      </w:r>
      <w:r w:rsidR="00B2007F" w:rsidRPr="00BF045B">
        <w:rPr>
          <w:rFonts w:cs="Arial"/>
          <w:szCs w:val="20"/>
        </w:rPr>
        <w:t xml:space="preserve">IFRS – </w:t>
      </w:r>
      <w:r w:rsidR="0085003E">
        <w:rPr>
          <w:rFonts w:cs="Arial"/>
          <w:szCs w:val="20"/>
        </w:rPr>
        <w:t>Reitoria</w:t>
      </w:r>
      <w:r w:rsidR="00B2007F" w:rsidRPr="00BF045B">
        <w:rPr>
          <w:rFonts w:cs="Arial"/>
          <w:szCs w:val="20"/>
        </w:rPr>
        <w:t xml:space="preserve"> – UASG 158</w:t>
      </w:r>
      <w:r w:rsidR="0085003E">
        <w:rPr>
          <w:rFonts w:cs="Arial"/>
          <w:szCs w:val="20"/>
        </w:rPr>
        <w:t>141</w:t>
      </w:r>
      <w:r w:rsidR="00446A95">
        <w:rPr>
          <w:rFonts w:cs="Arial"/>
          <w:szCs w:val="20"/>
        </w:rPr>
        <w:t>.</w:t>
      </w:r>
    </w:p>
    <w:p w:rsidR="005F2168" w:rsidRPr="003176C2" w:rsidRDefault="005F2168" w:rsidP="00DB18E0">
      <w:pPr>
        <w:pStyle w:val="Nivel1"/>
        <w:ind w:hanging="502"/>
      </w:pPr>
      <w:r>
        <w:t>DA NÃO ABERTURA DE IRP</w:t>
      </w:r>
    </w:p>
    <w:p w:rsidR="00FD725D" w:rsidRDefault="005F2168" w:rsidP="00DB18E0">
      <w:pPr>
        <w:pStyle w:val="Nivel1"/>
        <w:numPr>
          <w:ilvl w:val="1"/>
          <w:numId w:val="1"/>
        </w:numPr>
        <w:ind w:left="567" w:hanging="567"/>
        <w:rPr>
          <w:b w:val="0"/>
        </w:rPr>
      </w:pPr>
      <w:r w:rsidRPr="00446A95">
        <w:rPr>
          <w:b w:val="0"/>
          <w:shd w:val="clear" w:color="auto" w:fill="FFFFFF"/>
        </w:rPr>
        <w:t>A</w:t>
      </w:r>
      <w:r w:rsidR="00446A95" w:rsidRPr="00446A95">
        <w:rPr>
          <w:b w:val="0"/>
          <w:shd w:val="clear" w:color="auto" w:fill="FFFFFF"/>
        </w:rPr>
        <w:t xml:space="preserve"> abertura de</w:t>
      </w:r>
      <w:r w:rsidRPr="00446A95">
        <w:rPr>
          <w:b w:val="0"/>
          <w:shd w:val="clear" w:color="auto" w:fill="FFFFFF"/>
        </w:rPr>
        <w:t xml:space="preserve"> IRP </w:t>
      </w:r>
      <w:r w:rsidR="00446A95" w:rsidRPr="00446A95">
        <w:rPr>
          <w:b w:val="0"/>
          <w:shd w:val="clear" w:color="auto" w:fill="FFFFFF"/>
        </w:rPr>
        <w:t>propicia</w:t>
      </w:r>
      <w:r w:rsidRPr="00446A95">
        <w:rPr>
          <w:b w:val="0"/>
          <w:shd w:val="clear" w:color="auto" w:fill="FFFFFF"/>
        </w:rPr>
        <w:t xml:space="preserve"> que haja efetiva economia processual, celeridade e eficiência nas contratações públicas</w:t>
      </w:r>
      <w:r w:rsidRPr="00446A95">
        <w:rPr>
          <w:b w:val="0"/>
        </w:rPr>
        <w:t xml:space="preserve"> </w:t>
      </w:r>
      <w:r w:rsidRPr="00446A95">
        <w:rPr>
          <w:b w:val="0"/>
          <w:shd w:val="clear" w:color="auto" w:fill="FFFFFF"/>
        </w:rPr>
        <w:t xml:space="preserve">possibilitando auferir melhores preços por meio de economia de escala. </w:t>
      </w:r>
      <w:r w:rsidR="00446A95">
        <w:rPr>
          <w:b w:val="0"/>
          <w:shd w:val="clear" w:color="auto" w:fill="FFFFFF"/>
        </w:rPr>
        <w:t>Esta contratação será destinada a todo o IFRS</w:t>
      </w:r>
      <w:r w:rsidRPr="00446A95">
        <w:rPr>
          <w:b w:val="0"/>
        </w:rPr>
        <w:t xml:space="preserve"> </w:t>
      </w:r>
      <w:r w:rsidR="00446A95">
        <w:rPr>
          <w:b w:val="0"/>
        </w:rPr>
        <w:t>proporcionando</w:t>
      </w:r>
      <w:r w:rsidR="00671981" w:rsidRPr="00446A95">
        <w:rPr>
          <w:b w:val="0"/>
        </w:rPr>
        <w:t xml:space="preserve"> assim a referida economia</w:t>
      </w:r>
      <w:r w:rsidR="00446A95">
        <w:rPr>
          <w:b w:val="0"/>
        </w:rPr>
        <w:t xml:space="preserve">. Porém, devido à especificidade da frota do IFRS, em relação às franquias, aos bônus, veículos e coberturas, </w:t>
      </w:r>
      <w:r w:rsidR="00FD725D">
        <w:rPr>
          <w:b w:val="0"/>
        </w:rPr>
        <w:t>não será possível a participação de outros órgãos, portanto não será aberta a IRP</w:t>
      </w:r>
      <w:r w:rsidR="00FD725D" w:rsidRPr="00446A95">
        <w:rPr>
          <w:b w:val="0"/>
        </w:rPr>
        <w:t>.</w:t>
      </w:r>
    </w:p>
    <w:p w:rsidR="003176C2" w:rsidRDefault="0037549F" w:rsidP="00DB18E0">
      <w:pPr>
        <w:pStyle w:val="Nivel1"/>
        <w:ind w:left="567" w:hanging="502"/>
      </w:pPr>
      <w:r w:rsidRPr="003176C2">
        <w:rPr>
          <w:lang w:eastAsia="en-US"/>
        </w:rPr>
        <w:t xml:space="preserve">DA ADESÃO À ATA DE REGISTRO DE PREÇOS </w:t>
      </w:r>
    </w:p>
    <w:p w:rsidR="003176C2" w:rsidRPr="00D94DE7" w:rsidRDefault="00964FEF" w:rsidP="00DB18E0">
      <w:pPr>
        <w:pStyle w:val="Nivel1"/>
        <w:numPr>
          <w:ilvl w:val="1"/>
          <w:numId w:val="1"/>
        </w:numPr>
        <w:ind w:left="567" w:hanging="502"/>
        <w:rPr>
          <w:b w:val="0"/>
        </w:rPr>
      </w:pPr>
      <w:r w:rsidRPr="00D94DE7">
        <w:rPr>
          <w:b w:val="0"/>
        </w:rPr>
        <w:t xml:space="preserve">Devido às especificidades do objeto, não serão permitidas adesões à ata de Registro de preços desta licitação. </w:t>
      </w:r>
    </w:p>
    <w:p w:rsidR="003176C2" w:rsidRPr="003176C2" w:rsidRDefault="00DD4982" w:rsidP="003176C2">
      <w:pPr>
        <w:pStyle w:val="Nivel1"/>
        <w:ind w:left="360"/>
      </w:pPr>
      <w:r w:rsidRPr="00BF045B">
        <w:t>DO CREDENCIAMENT</w:t>
      </w:r>
      <w:r w:rsidRPr="003176C2">
        <w:rPr>
          <w:bCs/>
          <w:iCs/>
        </w:rPr>
        <w:t xml:space="preserve">O </w:t>
      </w:r>
    </w:p>
    <w:p w:rsidR="001A4FE0" w:rsidRPr="00DB18E0" w:rsidRDefault="003176C2" w:rsidP="00DB18E0">
      <w:pPr>
        <w:pStyle w:val="Nivel1"/>
        <w:numPr>
          <w:ilvl w:val="1"/>
          <w:numId w:val="1"/>
        </w:numPr>
        <w:spacing w:before="0" w:after="0" w:line="360" w:lineRule="auto"/>
        <w:ind w:left="567" w:hanging="567"/>
        <w:rPr>
          <w:b w:val="0"/>
          <w:shd w:val="clear" w:color="auto" w:fill="FFFFFF"/>
        </w:rPr>
      </w:pPr>
      <w:r w:rsidRPr="00DB18E0">
        <w:rPr>
          <w:b w:val="0"/>
          <w:shd w:val="clear" w:color="auto" w:fill="FFFFFF"/>
        </w:rPr>
        <w:t xml:space="preserve">O </w:t>
      </w:r>
      <w:r w:rsidR="00DD4982" w:rsidRPr="00DB18E0">
        <w:rPr>
          <w:b w:val="0"/>
          <w:shd w:val="clear" w:color="auto" w:fill="FFFFFF"/>
        </w:rPr>
        <w:t>Credenciamento é o nível básico do registro cadastral no SICAF, que permite a participação dos interessados na modalidade licitatória Pregão, em sua forma eletrônica.</w:t>
      </w:r>
    </w:p>
    <w:p w:rsidR="00DD4982" w:rsidRPr="00DB18E0" w:rsidRDefault="00DD4982" w:rsidP="00DB18E0">
      <w:pPr>
        <w:pStyle w:val="Nivel1"/>
        <w:numPr>
          <w:ilvl w:val="1"/>
          <w:numId w:val="1"/>
        </w:numPr>
        <w:spacing w:before="0" w:after="0" w:line="360" w:lineRule="auto"/>
        <w:ind w:left="567" w:hanging="567"/>
        <w:rPr>
          <w:b w:val="0"/>
          <w:shd w:val="clear" w:color="auto" w:fill="FFFFFF"/>
        </w:rPr>
      </w:pPr>
      <w:r w:rsidRPr="00DB18E0">
        <w:rPr>
          <w:b w:val="0"/>
          <w:shd w:val="clear" w:color="auto" w:fill="FFFFFF"/>
        </w:rPr>
        <w:t>O cadastro no SICAF poderá ser iniciado no Portal</w:t>
      </w:r>
      <w:r w:rsidR="0002666A" w:rsidRPr="00DB18E0">
        <w:rPr>
          <w:b w:val="0"/>
          <w:shd w:val="clear" w:color="auto" w:fill="FFFFFF"/>
        </w:rPr>
        <w:t xml:space="preserve"> de Compras do Governo Federal</w:t>
      </w:r>
      <w:r w:rsidRPr="00DB18E0">
        <w:rPr>
          <w:b w:val="0"/>
          <w:shd w:val="clear" w:color="auto" w:fill="FFFFFF"/>
        </w:rPr>
        <w:t xml:space="preserve">, no sítio </w:t>
      </w:r>
      <w:r w:rsidR="0002666A" w:rsidRPr="00DB18E0">
        <w:rPr>
          <w:b w:val="0"/>
          <w:shd w:val="clear" w:color="auto" w:fill="FFFFFF"/>
        </w:rPr>
        <w:t>www.comprasgovernamentais.gov.br</w:t>
      </w:r>
      <w:r w:rsidRPr="00DB18E0">
        <w:rPr>
          <w:b w:val="0"/>
          <w:shd w:val="clear" w:color="auto" w:fill="FFFFFF"/>
        </w:rPr>
        <w:t xml:space="preserve">, com a solicitação de </w:t>
      </w:r>
      <w:proofErr w:type="spellStart"/>
      <w:r w:rsidRPr="00DB18E0">
        <w:rPr>
          <w:b w:val="0"/>
          <w:shd w:val="clear" w:color="auto" w:fill="FFFFFF"/>
        </w:rPr>
        <w:t>login</w:t>
      </w:r>
      <w:proofErr w:type="spellEnd"/>
      <w:r w:rsidRPr="00DB18E0">
        <w:rPr>
          <w:b w:val="0"/>
          <w:shd w:val="clear" w:color="auto" w:fill="FFFFFF"/>
        </w:rPr>
        <w:t xml:space="preserve"> e senha pelo interessado.</w:t>
      </w:r>
    </w:p>
    <w:p w:rsidR="00DD4982" w:rsidRPr="00DB18E0" w:rsidRDefault="00DD4982" w:rsidP="00DB18E0">
      <w:pPr>
        <w:pStyle w:val="Nivel1"/>
        <w:numPr>
          <w:ilvl w:val="1"/>
          <w:numId w:val="1"/>
        </w:numPr>
        <w:spacing w:before="0" w:after="0" w:line="360" w:lineRule="auto"/>
        <w:ind w:left="567" w:hanging="567"/>
        <w:rPr>
          <w:b w:val="0"/>
          <w:shd w:val="clear" w:color="auto" w:fill="FFFFFF"/>
        </w:rPr>
      </w:pPr>
      <w:r w:rsidRPr="00DB18E0">
        <w:rPr>
          <w:b w:val="0"/>
          <w:shd w:val="clear" w:color="auto" w:fill="FFFFFF"/>
        </w:rPr>
        <w:t>O credenciamento junto ao provedor do sistema implica a responsabilidade do licitante ou de seu representante legal e a presunção de sua capacidade técnica para realização das transações inerentes a este Pregão.</w:t>
      </w:r>
    </w:p>
    <w:p w:rsidR="00DD4982" w:rsidRPr="00DB18E0" w:rsidRDefault="00DD4982" w:rsidP="00DB18E0">
      <w:pPr>
        <w:pStyle w:val="Nivel1"/>
        <w:numPr>
          <w:ilvl w:val="1"/>
          <w:numId w:val="1"/>
        </w:numPr>
        <w:spacing w:before="0" w:after="0" w:line="360" w:lineRule="auto"/>
        <w:ind w:left="567" w:hanging="567"/>
        <w:rPr>
          <w:b w:val="0"/>
          <w:shd w:val="clear" w:color="auto" w:fill="FFFFFF"/>
        </w:rPr>
      </w:pPr>
      <w:r w:rsidRPr="00DB18E0">
        <w:rPr>
          <w:b w:val="0"/>
          <w:shd w:val="clear" w:color="auto" w:fill="FFFFFF"/>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D4982" w:rsidRPr="00DB18E0" w:rsidRDefault="00DD4982" w:rsidP="00DB18E0">
      <w:pPr>
        <w:pStyle w:val="Nivel1"/>
        <w:numPr>
          <w:ilvl w:val="1"/>
          <w:numId w:val="1"/>
        </w:numPr>
        <w:spacing w:before="0" w:after="0" w:line="360" w:lineRule="auto"/>
        <w:ind w:left="567" w:hanging="567"/>
        <w:rPr>
          <w:b w:val="0"/>
          <w:shd w:val="clear" w:color="auto" w:fill="FFFFFF"/>
        </w:rPr>
      </w:pPr>
      <w:r w:rsidRPr="00DB18E0">
        <w:rPr>
          <w:b w:val="0"/>
          <w:shd w:val="clear" w:color="auto" w:fill="FFFFFF"/>
        </w:rPr>
        <w:t>A perda da senha ou a quebra de sigilo deverão ser comunicadas imediatamente ao provedor do sistema para imediato bloqueio de acesso.</w:t>
      </w:r>
    </w:p>
    <w:p w:rsidR="00BF045B" w:rsidRPr="00BF045B" w:rsidRDefault="00BF045B" w:rsidP="00BF045B">
      <w:pPr>
        <w:spacing w:line="360" w:lineRule="auto"/>
        <w:ind w:left="567"/>
        <w:jc w:val="both"/>
        <w:rPr>
          <w:rFonts w:cs="Arial"/>
          <w:bCs/>
          <w:color w:val="000000"/>
          <w:szCs w:val="20"/>
        </w:rPr>
      </w:pPr>
    </w:p>
    <w:p w:rsidR="00DD4982" w:rsidRPr="00BF045B" w:rsidRDefault="00816E49" w:rsidP="00357628">
      <w:pPr>
        <w:pStyle w:val="Nivel1"/>
        <w:numPr>
          <w:ilvl w:val="0"/>
          <w:numId w:val="20"/>
        </w:numPr>
        <w:spacing w:before="0" w:after="0" w:line="360" w:lineRule="auto"/>
        <w:ind w:left="567" w:hanging="567"/>
      </w:pPr>
      <w:r>
        <w:t>DA PARTICIPAÇÃO NO PREGÃO</w:t>
      </w:r>
    </w:p>
    <w:p w:rsidR="00DD4982" w:rsidRPr="00147223" w:rsidRDefault="00DD4982" w:rsidP="00357628">
      <w:pPr>
        <w:numPr>
          <w:ilvl w:val="1"/>
          <w:numId w:val="20"/>
        </w:numPr>
        <w:spacing w:line="360" w:lineRule="auto"/>
        <w:ind w:left="567" w:hanging="567"/>
        <w:jc w:val="both"/>
        <w:rPr>
          <w:rFonts w:cs="Arial"/>
          <w:bCs/>
          <w:iCs/>
          <w:color w:val="000000"/>
          <w:szCs w:val="20"/>
        </w:rPr>
      </w:pPr>
      <w:r w:rsidRPr="00BF045B">
        <w:rPr>
          <w:rFonts w:cs="Arial"/>
          <w:bCs/>
          <w:color w:val="000000"/>
          <w:szCs w:val="20"/>
        </w:rPr>
        <w:t xml:space="preserve">Poderão participar deste Pregão </w:t>
      </w:r>
      <w:r w:rsidR="00442097" w:rsidRPr="00BF045B">
        <w:rPr>
          <w:rFonts w:cs="Arial"/>
          <w:bCs/>
          <w:color w:val="000000"/>
          <w:szCs w:val="20"/>
        </w:rPr>
        <w:t>interessado</w:t>
      </w:r>
      <w:r w:rsidR="00A670CE" w:rsidRPr="00BF045B">
        <w:rPr>
          <w:rFonts w:cs="Arial"/>
          <w:bCs/>
          <w:color w:val="000000"/>
          <w:szCs w:val="20"/>
        </w:rPr>
        <w:t>s</w:t>
      </w:r>
      <w:r w:rsidRPr="00BF045B">
        <w:rPr>
          <w:rFonts w:cs="Arial"/>
          <w:bCs/>
          <w:color w:val="000000"/>
          <w:szCs w:val="20"/>
        </w:rPr>
        <w:t xml:space="preserve"> cujo ramo de atividade seja compatível com o objeto desta licitação, e que estejam com Credenciamento regular no</w:t>
      </w:r>
      <w:r w:rsidRPr="00BF045B">
        <w:rPr>
          <w:rFonts w:cs="Arial"/>
          <w:color w:val="000000"/>
          <w:szCs w:val="20"/>
        </w:rPr>
        <w:t xml:space="preserve"> Sistema de </w:t>
      </w:r>
      <w:r w:rsidRPr="00BF045B">
        <w:rPr>
          <w:rFonts w:cs="Arial"/>
          <w:color w:val="000000"/>
          <w:szCs w:val="20"/>
        </w:rPr>
        <w:lastRenderedPageBreak/>
        <w:t>Cadastramento Unificado de Fornecedores – SICAF, conforme disposto no §3º do artigo 8º da Instrução Normati</w:t>
      </w:r>
      <w:r w:rsidR="001A4FE0" w:rsidRPr="00BF045B">
        <w:rPr>
          <w:rFonts w:cs="Arial"/>
          <w:color w:val="000000"/>
          <w:szCs w:val="20"/>
        </w:rPr>
        <w:t>va SLTI/MPOG nº 2, de 11.10.10.</w:t>
      </w:r>
      <w:r w:rsidR="00D17F66">
        <w:rPr>
          <w:rFonts w:cs="Arial"/>
          <w:color w:val="000000"/>
          <w:szCs w:val="20"/>
        </w:rPr>
        <w:t xml:space="preserve"> </w:t>
      </w:r>
    </w:p>
    <w:p w:rsidR="00147223" w:rsidRPr="00592DF6" w:rsidRDefault="00147223" w:rsidP="00357628">
      <w:pPr>
        <w:numPr>
          <w:ilvl w:val="1"/>
          <w:numId w:val="20"/>
        </w:numPr>
        <w:spacing w:line="360" w:lineRule="auto"/>
        <w:ind w:left="567" w:hanging="567"/>
        <w:jc w:val="both"/>
        <w:rPr>
          <w:rFonts w:cs="Arial"/>
          <w:bCs/>
          <w:iCs/>
          <w:color w:val="000000"/>
          <w:szCs w:val="20"/>
        </w:rPr>
      </w:pPr>
      <w:r>
        <w:rPr>
          <w:rFonts w:cs="Arial"/>
          <w:color w:val="000000"/>
          <w:szCs w:val="20"/>
        </w:rPr>
        <w:t>Poderão operar</w:t>
      </w:r>
      <w:r w:rsidR="0028247A">
        <w:rPr>
          <w:rFonts w:cs="Arial"/>
          <w:color w:val="000000"/>
          <w:szCs w:val="20"/>
        </w:rPr>
        <w:t xml:space="preserve"> em seguros privados apenas </w:t>
      </w:r>
      <w:r w:rsidR="004C110C">
        <w:rPr>
          <w:rFonts w:cs="Arial"/>
          <w:color w:val="000000"/>
          <w:szCs w:val="20"/>
        </w:rPr>
        <w:t>S</w:t>
      </w:r>
      <w:r w:rsidR="0028247A">
        <w:rPr>
          <w:rFonts w:cs="Arial"/>
          <w:color w:val="000000"/>
          <w:szCs w:val="20"/>
        </w:rPr>
        <w:t xml:space="preserve">ociedades </w:t>
      </w:r>
      <w:r w:rsidR="004C110C">
        <w:rPr>
          <w:rFonts w:cs="Arial"/>
          <w:color w:val="000000"/>
          <w:szCs w:val="20"/>
        </w:rPr>
        <w:t>A</w:t>
      </w:r>
      <w:r w:rsidR="0028247A">
        <w:rPr>
          <w:rFonts w:cs="Arial"/>
          <w:color w:val="000000"/>
          <w:szCs w:val="20"/>
        </w:rPr>
        <w:t>nônimas devidamente autorizadas.</w:t>
      </w:r>
    </w:p>
    <w:p w:rsidR="00592DF6" w:rsidRPr="00592DF6" w:rsidRDefault="00592DF6" w:rsidP="00357628">
      <w:pPr>
        <w:numPr>
          <w:ilvl w:val="1"/>
          <w:numId w:val="20"/>
        </w:numPr>
        <w:spacing w:line="360" w:lineRule="auto"/>
        <w:ind w:left="567" w:hanging="567"/>
        <w:jc w:val="both"/>
        <w:rPr>
          <w:rFonts w:cs="Arial"/>
          <w:b/>
          <w:bCs/>
          <w:iCs/>
          <w:color w:val="000000"/>
          <w:szCs w:val="20"/>
        </w:rPr>
      </w:pPr>
      <w:r w:rsidRPr="00592DF6">
        <w:rPr>
          <w:rFonts w:cs="Arial"/>
          <w:b/>
          <w:color w:val="000000"/>
          <w:szCs w:val="20"/>
        </w:rPr>
        <w:t>É vedada a intermediação de empresa corretora na execução de contrato de seguros adquiridos pela administração pública, ainda que inexista vínculo formal direto da corretora com o órgão contratante (Ac. 600/2016-Plenário, TCU 011.796/2011-1, Relator Ministro Raimundo Carreiro, 25.3.2015).</w:t>
      </w:r>
    </w:p>
    <w:p w:rsidR="00DD4982" w:rsidRDefault="00DD4982" w:rsidP="00357628">
      <w:pPr>
        <w:numPr>
          <w:ilvl w:val="1"/>
          <w:numId w:val="20"/>
        </w:numPr>
        <w:spacing w:line="360" w:lineRule="auto"/>
        <w:ind w:left="567" w:hanging="567"/>
        <w:jc w:val="both"/>
        <w:rPr>
          <w:rFonts w:cs="Arial"/>
          <w:bCs/>
          <w:color w:val="000000"/>
          <w:szCs w:val="20"/>
        </w:rPr>
      </w:pPr>
      <w:r w:rsidRPr="00BF045B">
        <w:rPr>
          <w:rFonts w:cs="Arial"/>
          <w:bCs/>
          <w:color w:val="000000"/>
          <w:szCs w:val="20"/>
        </w:rPr>
        <w:t>Não poderão participar desta licitação</w:t>
      </w:r>
      <w:r w:rsidR="00442097" w:rsidRPr="00BF045B">
        <w:rPr>
          <w:rFonts w:cs="Arial"/>
          <w:bCs/>
          <w:color w:val="000000"/>
          <w:szCs w:val="20"/>
        </w:rPr>
        <w:t xml:space="preserve"> os interessados</w:t>
      </w:r>
      <w:r w:rsidRPr="00BF045B">
        <w:rPr>
          <w:rFonts w:cs="Arial"/>
          <w:bCs/>
          <w:color w:val="000000"/>
          <w:szCs w:val="20"/>
        </w:rPr>
        <w:t>:</w:t>
      </w:r>
    </w:p>
    <w:p w:rsidR="00DD4982" w:rsidRPr="00BF045B" w:rsidRDefault="00DD4982" w:rsidP="00357628">
      <w:pPr>
        <w:numPr>
          <w:ilvl w:val="2"/>
          <w:numId w:val="20"/>
        </w:numPr>
        <w:snapToGrid w:val="0"/>
        <w:spacing w:line="360" w:lineRule="auto"/>
        <w:ind w:left="567" w:hanging="567"/>
        <w:jc w:val="both"/>
        <w:rPr>
          <w:rFonts w:cs="Arial"/>
          <w:szCs w:val="20"/>
        </w:rPr>
      </w:pPr>
      <w:r w:rsidRPr="00BF045B">
        <w:rPr>
          <w:rFonts w:cs="Arial"/>
          <w:bCs/>
          <w:color w:val="000000"/>
          <w:szCs w:val="20"/>
        </w:rPr>
        <w:t>proibid</w:t>
      </w:r>
      <w:r w:rsidR="00442097" w:rsidRPr="00BF045B">
        <w:rPr>
          <w:rFonts w:cs="Arial"/>
          <w:bCs/>
          <w:color w:val="000000"/>
          <w:szCs w:val="20"/>
        </w:rPr>
        <w:t>o</w:t>
      </w:r>
      <w:r w:rsidRPr="00BF045B">
        <w:rPr>
          <w:rFonts w:cs="Arial"/>
          <w:bCs/>
          <w:color w:val="000000"/>
          <w:szCs w:val="20"/>
        </w:rPr>
        <w:t>s de participar de licitações e celebrar contratos administrativos, na forma da legislação vigente;</w:t>
      </w:r>
    </w:p>
    <w:p w:rsidR="00442097" w:rsidRPr="00BF045B" w:rsidRDefault="00442097" w:rsidP="00357628">
      <w:pPr>
        <w:numPr>
          <w:ilvl w:val="2"/>
          <w:numId w:val="20"/>
        </w:numPr>
        <w:snapToGrid w:val="0"/>
        <w:spacing w:line="360" w:lineRule="auto"/>
        <w:ind w:left="567" w:hanging="567"/>
        <w:jc w:val="both"/>
        <w:rPr>
          <w:rFonts w:cs="Arial"/>
          <w:color w:val="000000"/>
          <w:szCs w:val="20"/>
        </w:rPr>
      </w:pPr>
      <w:r w:rsidRPr="00BF045B">
        <w:rPr>
          <w:rFonts w:cs="Arial"/>
          <w:bCs/>
          <w:color w:val="000000"/>
          <w:szCs w:val="20"/>
        </w:rPr>
        <w:t>estrangeiros que não tenham representação legal no Brasil com poderes expressos para receber citação e responder administrativa ou judicialmente;</w:t>
      </w:r>
    </w:p>
    <w:p w:rsidR="00442097" w:rsidRPr="00616FF5" w:rsidRDefault="00442097" w:rsidP="00357628">
      <w:pPr>
        <w:numPr>
          <w:ilvl w:val="2"/>
          <w:numId w:val="20"/>
        </w:numPr>
        <w:snapToGrid w:val="0"/>
        <w:spacing w:line="360" w:lineRule="auto"/>
        <w:ind w:left="567" w:hanging="567"/>
        <w:jc w:val="both"/>
        <w:rPr>
          <w:rFonts w:cs="Arial"/>
          <w:color w:val="000000"/>
          <w:szCs w:val="20"/>
        </w:rPr>
      </w:pPr>
      <w:r w:rsidRPr="00BF045B">
        <w:rPr>
          <w:rFonts w:cs="Arial"/>
          <w:bCs/>
          <w:color w:val="000000"/>
          <w:szCs w:val="20"/>
        </w:rPr>
        <w:t>que se enquadrem nas vedações previstas no artigo 9º da Lei nº 8.666, de 1993;</w:t>
      </w:r>
    </w:p>
    <w:p w:rsidR="00616FF5" w:rsidRPr="00616FF5" w:rsidRDefault="00616FF5" w:rsidP="00357628">
      <w:pPr>
        <w:numPr>
          <w:ilvl w:val="2"/>
          <w:numId w:val="20"/>
        </w:numPr>
        <w:snapToGrid w:val="0"/>
        <w:spacing w:line="360" w:lineRule="auto"/>
        <w:ind w:left="567" w:hanging="567"/>
        <w:jc w:val="both"/>
        <w:rPr>
          <w:rFonts w:cs="Arial"/>
          <w:color w:val="000000"/>
          <w:szCs w:val="20"/>
        </w:rPr>
      </w:pPr>
      <w:r>
        <w:rPr>
          <w:rFonts w:cs="Arial"/>
          <w:color w:val="222222"/>
          <w:sz w:val="21"/>
          <w:szCs w:val="21"/>
          <w:shd w:val="clear" w:color="auto" w:fill="FFFFFF"/>
        </w:rPr>
        <w:t>que estejam sob falência, em recuperação judicial ou extrajudicial, concurso de credores, concordata ou insolvência, em processo de dissolução ou liquidação; </w:t>
      </w:r>
    </w:p>
    <w:p w:rsidR="00616FF5" w:rsidRPr="00616FF5" w:rsidRDefault="00616FF5" w:rsidP="00357628">
      <w:pPr>
        <w:numPr>
          <w:ilvl w:val="3"/>
          <w:numId w:val="20"/>
        </w:numPr>
        <w:snapToGrid w:val="0"/>
        <w:spacing w:line="360" w:lineRule="auto"/>
        <w:ind w:left="567" w:hanging="567"/>
        <w:jc w:val="both"/>
        <w:rPr>
          <w:rFonts w:cs="Arial"/>
          <w:color w:val="000000" w:themeColor="text1"/>
          <w:szCs w:val="20"/>
        </w:rPr>
      </w:pPr>
      <w:r w:rsidRPr="00616FF5">
        <w:rPr>
          <w:rFonts w:cs="Arial"/>
          <w:iCs/>
          <w:color w:val="000000" w:themeColor="text1"/>
          <w:sz w:val="21"/>
          <w:szCs w:val="21"/>
          <w:shd w:val="clear" w:color="auto" w:fill="FFFFFF"/>
        </w:rPr>
        <w:t>Os interessados que estejam em recuperação judicial ou extrajudicial poderão participar da licitação, desde que o respectivo plano de recuperação tenha sido concedido nos termos do art. 58 da Lei nº 11.101/2005 ou homologado nos termos do art. 165 da Lei nº 11.101/2005, e desde que apresentem todos os demais documentos exigidos neste edital.</w:t>
      </w:r>
    </w:p>
    <w:p w:rsidR="001A4FE0" w:rsidRPr="00BF045B" w:rsidRDefault="00F127F5" w:rsidP="00357628">
      <w:pPr>
        <w:numPr>
          <w:ilvl w:val="2"/>
          <w:numId w:val="20"/>
        </w:numPr>
        <w:snapToGrid w:val="0"/>
        <w:spacing w:line="360" w:lineRule="auto"/>
        <w:ind w:left="567" w:hanging="567"/>
        <w:jc w:val="both"/>
        <w:rPr>
          <w:rFonts w:cs="Arial"/>
          <w:szCs w:val="20"/>
        </w:rPr>
      </w:pPr>
      <w:r w:rsidRPr="00BF045B">
        <w:rPr>
          <w:rFonts w:cs="Arial"/>
          <w:szCs w:val="20"/>
        </w:rPr>
        <w:t xml:space="preserve">entidades empresariais </w:t>
      </w:r>
      <w:r w:rsidR="00DD4982" w:rsidRPr="00BF045B">
        <w:rPr>
          <w:rFonts w:cs="Arial"/>
          <w:szCs w:val="20"/>
        </w:rPr>
        <w:t>que estejam reunidas em consórcio</w:t>
      </w:r>
      <w:r w:rsidR="00442097" w:rsidRPr="00BF045B">
        <w:rPr>
          <w:rFonts w:cs="Arial"/>
          <w:szCs w:val="20"/>
        </w:rPr>
        <w:t>;</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Como condição para participação no Pregão, a licitante assinalará “sim” ou “não” em campo próprio do sistema eletrônico, relativo às seguintes declarações:</w:t>
      </w:r>
      <w:r w:rsidRPr="00BF045B">
        <w:rPr>
          <w:rFonts w:eastAsia="Zurich BT" w:cs="Arial"/>
          <w:bCs/>
          <w:color w:val="000000"/>
          <w:szCs w:val="20"/>
        </w:rPr>
        <w:t xml:space="preserve"> </w:t>
      </w:r>
    </w:p>
    <w:p w:rsidR="00DD4982" w:rsidRPr="00BF045B" w:rsidRDefault="00DD4982" w:rsidP="00357628">
      <w:pPr>
        <w:numPr>
          <w:ilvl w:val="2"/>
          <w:numId w:val="20"/>
        </w:numPr>
        <w:snapToGrid w:val="0"/>
        <w:spacing w:line="360" w:lineRule="auto"/>
        <w:ind w:left="567" w:hanging="567"/>
        <w:jc w:val="both"/>
        <w:rPr>
          <w:rFonts w:cs="Arial"/>
          <w:bCs/>
          <w:color w:val="000000"/>
          <w:szCs w:val="20"/>
        </w:rPr>
      </w:pPr>
      <w:r w:rsidRPr="00BF045B">
        <w:rPr>
          <w:rFonts w:cs="Arial"/>
          <w:bCs/>
          <w:color w:val="000000"/>
          <w:szCs w:val="20"/>
        </w:rPr>
        <w:t xml:space="preserve">que cumpre os requisitos estabelecidos no artigo 3° </w:t>
      </w:r>
      <w:r w:rsidRPr="00BF045B">
        <w:rPr>
          <w:rFonts w:cs="Arial"/>
          <w:color w:val="000000"/>
          <w:szCs w:val="20"/>
        </w:rPr>
        <w:t xml:space="preserve">da Lei Complementar nº 123, de 2006, estando apta a usufruir do tratamento favorecido estabelecido em seus </w:t>
      </w:r>
      <w:proofErr w:type="spellStart"/>
      <w:r w:rsidRPr="00BF045B">
        <w:rPr>
          <w:rFonts w:cs="Arial"/>
          <w:color w:val="000000"/>
          <w:szCs w:val="20"/>
        </w:rPr>
        <w:t>arts</w:t>
      </w:r>
      <w:proofErr w:type="spellEnd"/>
      <w:r w:rsidRPr="00BF045B">
        <w:rPr>
          <w:rFonts w:cs="Arial"/>
          <w:color w:val="000000"/>
          <w:szCs w:val="20"/>
        </w:rPr>
        <w:t>. 42 a 49.</w:t>
      </w:r>
    </w:p>
    <w:p w:rsidR="00DD4982" w:rsidRPr="00BF045B" w:rsidRDefault="00DD4982" w:rsidP="00357628">
      <w:pPr>
        <w:numPr>
          <w:ilvl w:val="3"/>
          <w:numId w:val="20"/>
        </w:numPr>
        <w:snapToGrid w:val="0"/>
        <w:spacing w:line="360" w:lineRule="auto"/>
        <w:ind w:left="567" w:hanging="567"/>
        <w:jc w:val="both"/>
        <w:rPr>
          <w:rFonts w:cs="Arial"/>
          <w:bCs/>
          <w:color w:val="000000"/>
          <w:szCs w:val="20"/>
        </w:rPr>
      </w:pPr>
      <w:r w:rsidRPr="00BF045B">
        <w:rPr>
          <w:rFonts w:cs="Arial"/>
          <w:color w:val="000000"/>
          <w:szCs w:val="20"/>
        </w:rPr>
        <w:t xml:space="preserve">a assinalação do campo “não” apenas produzirá o efeito de </w:t>
      </w:r>
      <w:r w:rsidR="00F127F5" w:rsidRPr="00BF045B">
        <w:rPr>
          <w:rFonts w:cs="Arial"/>
          <w:color w:val="000000"/>
          <w:szCs w:val="20"/>
        </w:rPr>
        <w:t>o</w:t>
      </w:r>
      <w:r w:rsidRPr="00BF045B">
        <w:rPr>
          <w:rFonts w:cs="Arial"/>
          <w:color w:val="000000"/>
          <w:szCs w:val="20"/>
        </w:rPr>
        <w:t xml:space="preserve"> licitante não ter direito ao tratamento favorecido previsto na Lei Complementar nº 123, de 2006, mesmo que </w:t>
      </w:r>
      <w:r w:rsidR="00A01C06" w:rsidRPr="00BF045B">
        <w:rPr>
          <w:rFonts w:cs="Arial"/>
          <w:color w:val="000000"/>
          <w:szCs w:val="20"/>
        </w:rPr>
        <w:t>seja qualificada como microempresa ou</w:t>
      </w:r>
      <w:r w:rsidRPr="00BF045B">
        <w:rPr>
          <w:rFonts w:cs="Arial"/>
          <w:color w:val="000000"/>
          <w:szCs w:val="20"/>
        </w:rPr>
        <w:t xml:space="preserve"> empresa de pequeno porte</w:t>
      </w:r>
      <w:r w:rsidR="00A670CE" w:rsidRPr="00BF045B">
        <w:rPr>
          <w:rFonts w:cs="Arial"/>
          <w:color w:val="000000"/>
          <w:szCs w:val="20"/>
        </w:rPr>
        <w:t>;</w:t>
      </w:r>
    </w:p>
    <w:p w:rsidR="00DD4982" w:rsidRPr="00BF045B" w:rsidRDefault="00DD4982" w:rsidP="00357628">
      <w:pPr>
        <w:numPr>
          <w:ilvl w:val="2"/>
          <w:numId w:val="20"/>
        </w:numPr>
        <w:snapToGrid w:val="0"/>
        <w:spacing w:line="360" w:lineRule="auto"/>
        <w:ind w:left="567" w:hanging="567"/>
        <w:jc w:val="both"/>
        <w:rPr>
          <w:rFonts w:cs="Arial"/>
          <w:bCs/>
          <w:color w:val="000000"/>
          <w:szCs w:val="20"/>
        </w:rPr>
      </w:pPr>
      <w:r w:rsidRPr="00BF045B">
        <w:rPr>
          <w:rFonts w:cs="Arial"/>
          <w:color w:val="000000"/>
          <w:szCs w:val="20"/>
        </w:rPr>
        <w:t>que está ciente e concorda com as condições contidas no Edital e seus anexos, bem como de que cumpre plenamente os requisitos de habilitação definidos no Edital;</w:t>
      </w:r>
    </w:p>
    <w:p w:rsidR="00DD4982" w:rsidRPr="00BF045B" w:rsidRDefault="00DD4982" w:rsidP="00357628">
      <w:pPr>
        <w:numPr>
          <w:ilvl w:val="2"/>
          <w:numId w:val="20"/>
        </w:numPr>
        <w:snapToGrid w:val="0"/>
        <w:spacing w:line="360" w:lineRule="auto"/>
        <w:ind w:left="567" w:hanging="567"/>
        <w:jc w:val="both"/>
        <w:rPr>
          <w:rFonts w:eastAsia="Zurich BT" w:cs="Arial"/>
          <w:color w:val="000000"/>
          <w:szCs w:val="20"/>
        </w:rPr>
      </w:pPr>
      <w:r w:rsidRPr="00BF045B">
        <w:rPr>
          <w:rFonts w:cs="Arial"/>
          <w:color w:val="000000"/>
          <w:szCs w:val="20"/>
        </w:rPr>
        <w:t xml:space="preserve">que inexistem fatos impeditivos para sua habilitação no certame, ciente da obrigatoriedade de declarar ocorrências posteriores; </w:t>
      </w:r>
    </w:p>
    <w:p w:rsidR="00DD4982" w:rsidRPr="00BF045B" w:rsidRDefault="00DD4982" w:rsidP="00357628">
      <w:pPr>
        <w:numPr>
          <w:ilvl w:val="2"/>
          <w:numId w:val="20"/>
        </w:numPr>
        <w:snapToGrid w:val="0"/>
        <w:spacing w:line="360" w:lineRule="auto"/>
        <w:ind w:left="567" w:hanging="567"/>
        <w:jc w:val="both"/>
        <w:rPr>
          <w:rFonts w:eastAsia="Zurich BT" w:cs="Arial"/>
          <w:bCs/>
          <w:color w:val="000000"/>
          <w:szCs w:val="20"/>
        </w:rPr>
      </w:pPr>
      <w:r w:rsidRPr="00BF045B">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r w:rsidRPr="00BF045B">
        <w:rPr>
          <w:rFonts w:eastAsia="Zurich BT" w:cs="Arial"/>
          <w:color w:val="000000"/>
          <w:szCs w:val="20"/>
        </w:rPr>
        <w:t xml:space="preserve"> </w:t>
      </w:r>
    </w:p>
    <w:p w:rsidR="00DD4982" w:rsidRDefault="00DD4982" w:rsidP="00357628">
      <w:pPr>
        <w:numPr>
          <w:ilvl w:val="2"/>
          <w:numId w:val="20"/>
        </w:numPr>
        <w:snapToGrid w:val="0"/>
        <w:spacing w:line="360" w:lineRule="auto"/>
        <w:ind w:left="567" w:hanging="567"/>
        <w:jc w:val="both"/>
        <w:rPr>
          <w:rFonts w:cs="Arial"/>
          <w:color w:val="000000"/>
          <w:szCs w:val="20"/>
        </w:rPr>
      </w:pPr>
      <w:r w:rsidRPr="00BF045B">
        <w:rPr>
          <w:rFonts w:eastAsia="Zurich BT" w:cs="Arial"/>
          <w:color w:val="000000"/>
          <w:szCs w:val="20"/>
        </w:rPr>
        <w:t>que a proposta foi elaborada de forma independente, nos termos d</w:t>
      </w:r>
      <w:r w:rsidRPr="00BF045B">
        <w:rPr>
          <w:rFonts w:cs="Arial"/>
          <w:color w:val="000000"/>
          <w:szCs w:val="20"/>
        </w:rPr>
        <w:t xml:space="preserve">a Instrução Normativa SLTI/MPOG </w:t>
      </w:r>
      <w:r w:rsidR="00B30AB2" w:rsidRPr="00BF045B">
        <w:rPr>
          <w:rFonts w:cs="Arial"/>
          <w:color w:val="000000"/>
          <w:szCs w:val="20"/>
        </w:rPr>
        <w:t>nº 2, de 16 de setembro de 2009.</w:t>
      </w:r>
      <w:r w:rsidR="00DF7FF6">
        <w:rPr>
          <w:rFonts w:cs="Arial"/>
          <w:color w:val="000000"/>
          <w:szCs w:val="20"/>
        </w:rPr>
        <w:t xml:space="preserve"> </w:t>
      </w:r>
    </w:p>
    <w:p w:rsidR="00084F91" w:rsidRDefault="00567E83" w:rsidP="00357628">
      <w:pPr>
        <w:numPr>
          <w:ilvl w:val="2"/>
          <w:numId w:val="20"/>
        </w:numPr>
        <w:snapToGrid w:val="0"/>
        <w:spacing w:line="360" w:lineRule="auto"/>
        <w:ind w:left="567" w:hanging="567"/>
        <w:jc w:val="both"/>
        <w:rPr>
          <w:rFonts w:cs="Arial"/>
          <w:color w:val="000000"/>
          <w:szCs w:val="20"/>
        </w:rPr>
      </w:pPr>
      <w:r w:rsidRPr="00567E83">
        <w:rPr>
          <w:rFonts w:cs="Arial"/>
          <w:color w:val="000000"/>
          <w:szCs w:val="20"/>
        </w:rPr>
        <w:lastRenderedPageBreak/>
        <w:tab/>
        <w:t>Declaração que não possui, em sua cadeia produtiva, empregados executando trabalho degradante ou forçado, observado o disposto nos incisos III e IV do artigo 1º e no inciso III do artigo 5º da Constituição Federal.</w:t>
      </w:r>
    </w:p>
    <w:p w:rsidR="00CB7658" w:rsidRPr="00567E83" w:rsidRDefault="00CB7658" w:rsidP="00CB7658">
      <w:pPr>
        <w:snapToGrid w:val="0"/>
        <w:spacing w:line="360" w:lineRule="auto"/>
        <w:ind w:left="567"/>
        <w:jc w:val="both"/>
        <w:rPr>
          <w:rFonts w:cs="Arial"/>
          <w:color w:val="000000"/>
          <w:szCs w:val="20"/>
        </w:rPr>
      </w:pPr>
    </w:p>
    <w:p w:rsidR="00DD4982" w:rsidRPr="00BF045B" w:rsidRDefault="00DD4982" w:rsidP="00357628">
      <w:pPr>
        <w:pStyle w:val="Nivel1"/>
        <w:numPr>
          <w:ilvl w:val="0"/>
          <w:numId w:val="20"/>
        </w:numPr>
        <w:spacing w:before="0" w:after="0" w:line="360" w:lineRule="auto"/>
        <w:ind w:left="567" w:hanging="567"/>
      </w:pPr>
      <w:r w:rsidRPr="00BF045B">
        <w:t>DO ENVIO DA PROPOSTA</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O licitante deverá encaminhar a proposta por meio do sistema eletrônico até a data e horário marcados para abertura da sessão, quando</w:t>
      </w:r>
      <w:r w:rsidR="00F127F5" w:rsidRPr="00BF045B">
        <w:rPr>
          <w:rFonts w:cs="Arial"/>
          <w:color w:val="000000"/>
          <w:szCs w:val="20"/>
        </w:rPr>
        <w:t>,</w:t>
      </w:r>
      <w:r w:rsidRPr="00BF045B">
        <w:rPr>
          <w:rFonts w:cs="Arial"/>
          <w:color w:val="000000"/>
          <w:szCs w:val="20"/>
        </w:rPr>
        <w:t xml:space="preserve"> então, encerrar-se-á automaticamente a fase de recebimento de propostas.</w:t>
      </w:r>
    </w:p>
    <w:p w:rsidR="00A670CE" w:rsidRPr="00BF045B" w:rsidRDefault="00A670CE" w:rsidP="00357628">
      <w:pPr>
        <w:numPr>
          <w:ilvl w:val="1"/>
          <w:numId w:val="20"/>
        </w:numPr>
        <w:spacing w:line="360" w:lineRule="auto"/>
        <w:ind w:left="567" w:hanging="567"/>
        <w:jc w:val="both"/>
        <w:rPr>
          <w:rFonts w:cs="Arial"/>
          <w:color w:val="000000"/>
          <w:szCs w:val="20"/>
        </w:rPr>
      </w:pPr>
      <w:r w:rsidRPr="00BF045B">
        <w:rPr>
          <w:rFonts w:cs="Arial"/>
          <w:color w:val="000000"/>
          <w:szCs w:val="20"/>
        </w:rPr>
        <w:t>Todas as referências de tempo no Edital, no aviso e durante a sessão pública observarão o horário de Brasília – DF.</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O licitante será responsável por todas as transações que forem efetuadas em seu nome no sistema eletrônico, assumindo como firmes e verdadeiras suas propostas e lances. </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szCs w:val="20"/>
        </w:rPr>
        <w:t xml:space="preserve">Até a abertura da sessão, os licitantes poderão retirar ou substituir as propostas apresentadas.  </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szCs w:val="20"/>
        </w:rPr>
        <w:t>O licitante deverá enviar sua proposta mediante o preenchimento, no sistema eletrônico, dos seguintes campos:</w:t>
      </w:r>
    </w:p>
    <w:p w:rsidR="00963CEE" w:rsidRPr="00BF045B" w:rsidRDefault="00DD4982" w:rsidP="00357628">
      <w:pPr>
        <w:numPr>
          <w:ilvl w:val="2"/>
          <w:numId w:val="20"/>
        </w:numPr>
        <w:tabs>
          <w:tab w:val="left" w:pos="567"/>
        </w:tabs>
        <w:snapToGrid w:val="0"/>
        <w:spacing w:line="360" w:lineRule="auto"/>
        <w:ind w:left="709" w:hanging="709"/>
        <w:jc w:val="both"/>
        <w:rPr>
          <w:rFonts w:cs="Arial"/>
          <w:szCs w:val="20"/>
        </w:rPr>
      </w:pPr>
      <w:r w:rsidRPr="00BF045B">
        <w:rPr>
          <w:rFonts w:cs="Arial"/>
          <w:szCs w:val="20"/>
        </w:rPr>
        <w:t xml:space="preserve"> </w:t>
      </w:r>
      <w:r w:rsidR="003E1BA3" w:rsidRPr="00BF045B">
        <w:rPr>
          <w:rFonts w:cs="Arial"/>
          <w:szCs w:val="20"/>
        </w:rPr>
        <w:t xml:space="preserve">Valor </w:t>
      </w:r>
      <w:r w:rsidRPr="00BF045B">
        <w:rPr>
          <w:rFonts w:cs="Arial"/>
          <w:szCs w:val="20"/>
        </w:rPr>
        <w:t>unitário</w:t>
      </w:r>
      <w:r w:rsidR="003E1BA3" w:rsidRPr="00BF045B">
        <w:rPr>
          <w:rFonts w:cs="Arial"/>
          <w:szCs w:val="20"/>
        </w:rPr>
        <w:t xml:space="preserve"> do item</w:t>
      </w:r>
      <w:r w:rsidR="00D759B7" w:rsidRPr="00BF045B">
        <w:rPr>
          <w:rFonts w:cs="Arial"/>
          <w:szCs w:val="20"/>
        </w:rPr>
        <w:t>;</w:t>
      </w:r>
    </w:p>
    <w:p w:rsidR="00DD4982" w:rsidRPr="00BF045B" w:rsidRDefault="003E1BA3" w:rsidP="00357628">
      <w:pPr>
        <w:numPr>
          <w:ilvl w:val="2"/>
          <w:numId w:val="20"/>
        </w:numPr>
        <w:tabs>
          <w:tab w:val="left" w:pos="567"/>
        </w:tabs>
        <w:snapToGrid w:val="0"/>
        <w:spacing w:line="360" w:lineRule="auto"/>
        <w:ind w:left="709" w:hanging="709"/>
        <w:jc w:val="both"/>
        <w:rPr>
          <w:rFonts w:cs="Arial"/>
          <w:szCs w:val="20"/>
        </w:rPr>
      </w:pPr>
      <w:r w:rsidRPr="00BF045B">
        <w:rPr>
          <w:rFonts w:cs="Arial"/>
          <w:color w:val="000000"/>
          <w:szCs w:val="20"/>
        </w:rPr>
        <w:t xml:space="preserve">A </w:t>
      </w:r>
      <w:r w:rsidR="00DD4982" w:rsidRPr="00BF045B">
        <w:rPr>
          <w:rFonts w:cs="Arial"/>
          <w:color w:val="000000"/>
          <w:szCs w:val="20"/>
        </w:rPr>
        <w:t xml:space="preserve">quantidade de unidades, observada a quantidade mínima fixada no </w:t>
      </w:r>
      <w:r w:rsidR="00DD4982" w:rsidRPr="00BF045B">
        <w:rPr>
          <w:rFonts w:cs="Arial"/>
          <w:szCs w:val="20"/>
        </w:rPr>
        <w:t>Termo</w:t>
      </w:r>
      <w:r w:rsidR="00DD4982" w:rsidRPr="00BF045B">
        <w:rPr>
          <w:rFonts w:cs="Arial"/>
          <w:color w:val="000000"/>
          <w:szCs w:val="20"/>
        </w:rPr>
        <w:t xml:space="preserve"> de Referência para cada item;</w:t>
      </w:r>
    </w:p>
    <w:p w:rsidR="00D759B7" w:rsidRPr="00BF045B" w:rsidRDefault="00DD4982" w:rsidP="00357628">
      <w:pPr>
        <w:numPr>
          <w:ilvl w:val="2"/>
          <w:numId w:val="20"/>
        </w:numPr>
        <w:tabs>
          <w:tab w:val="left" w:pos="567"/>
        </w:tabs>
        <w:snapToGrid w:val="0"/>
        <w:spacing w:line="360" w:lineRule="auto"/>
        <w:ind w:left="709" w:hanging="709"/>
        <w:jc w:val="both"/>
        <w:rPr>
          <w:rFonts w:cs="Arial"/>
          <w:szCs w:val="20"/>
        </w:rPr>
      </w:pPr>
      <w:r w:rsidRPr="00BF045B">
        <w:rPr>
          <w:rFonts w:cs="Arial"/>
          <w:bCs/>
          <w:iCs/>
          <w:color w:val="000000"/>
          <w:szCs w:val="20"/>
        </w:rPr>
        <w:t xml:space="preserve">Descrição detalhada do objeto: </w:t>
      </w:r>
    </w:p>
    <w:p w:rsidR="00631E1C" w:rsidRPr="00BF045B" w:rsidRDefault="00631E1C" w:rsidP="00357628">
      <w:pPr>
        <w:numPr>
          <w:ilvl w:val="2"/>
          <w:numId w:val="20"/>
        </w:numPr>
        <w:tabs>
          <w:tab w:val="left" w:pos="567"/>
        </w:tabs>
        <w:snapToGrid w:val="0"/>
        <w:spacing w:line="360" w:lineRule="auto"/>
        <w:ind w:left="709" w:hanging="709"/>
        <w:jc w:val="both"/>
        <w:rPr>
          <w:rFonts w:cs="Arial"/>
          <w:szCs w:val="20"/>
        </w:rPr>
      </w:pPr>
      <w:r w:rsidRPr="00BF045B">
        <w:rPr>
          <w:rFonts w:cs="Arial"/>
          <w:szCs w:val="20"/>
        </w:rPr>
        <w:t xml:space="preserve">Na proposta deverá constar o </w:t>
      </w:r>
      <w:r w:rsidRPr="00BF045B">
        <w:rPr>
          <w:rFonts w:cs="Arial"/>
          <w:b/>
          <w:szCs w:val="20"/>
        </w:rPr>
        <w:t>Preço total do prêmio</w:t>
      </w:r>
      <w:r w:rsidRPr="00BF045B">
        <w:rPr>
          <w:rFonts w:cs="Arial"/>
          <w:szCs w:val="20"/>
        </w:rPr>
        <w:t xml:space="preserve"> </w:t>
      </w:r>
      <w:r w:rsidR="00C273BB" w:rsidRPr="00C273BB">
        <w:rPr>
          <w:rFonts w:cs="Arial"/>
          <w:b/>
          <w:szCs w:val="20"/>
        </w:rPr>
        <w:t xml:space="preserve">e da franquia </w:t>
      </w:r>
      <w:r w:rsidRPr="00BF045B">
        <w:rPr>
          <w:rFonts w:cs="Arial"/>
          <w:szCs w:val="20"/>
        </w:rPr>
        <w:t>e a mesma deverá atender todas as condições e especificações constantes deste edital e seus anexos.</w:t>
      </w:r>
    </w:p>
    <w:p w:rsidR="00DD4982" w:rsidRPr="00BF045B" w:rsidRDefault="00DD4982" w:rsidP="00357628">
      <w:pPr>
        <w:numPr>
          <w:ilvl w:val="1"/>
          <w:numId w:val="20"/>
        </w:numPr>
        <w:spacing w:line="360" w:lineRule="auto"/>
        <w:ind w:left="567" w:hanging="567"/>
        <w:jc w:val="both"/>
        <w:rPr>
          <w:rFonts w:cs="Arial"/>
          <w:iCs/>
          <w:color w:val="000000"/>
          <w:szCs w:val="20"/>
        </w:rPr>
      </w:pPr>
      <w:r w:rsidRPr="00BF045B">
        <w:rPr>
          <w:rFonts w:cs="Arial"/>
          <w:color w:val="000000"/>
          <w:szCs w:val="20"/>
        </w:rPr>
        <w:t xml:space="preserve">Todas as especificações do objeto contidas na proposta vinculam o fornecedor registrado. </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Nos valores propostos estarão inclusos todos os custos operacionais, encargos previdenciários, trabalhistas, tributários, comerciais e quaisquer outros que incidam direta ou indiretamente no fornecimento dos bens.</w:t>
      </w:r>
    </w:p>
    <w:p w:rsidR="00DD4982"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O prazo de validade da proposta não será inferior a </w:t>
      </w:r>
      <w:r w:rsidR="00D759B7" w:rsidRPr="00BF045B">
        <w:rPr>
          <w:rFonts w:cs="Arial"/>
          <w:color w:val="000000"/>
          <w:szCs w:val="20"/>
        </w:rPr>
        <w:t>60</w:t>
      </w:r>
      <w:r w:rsidR="00DA085F" w:rsidRPr="00BF045B">
        <w:rPr>
          <w:rFonts w:cs="Arial"/>
          <w:color w:val="FF0000"/>
          <w:szCs w:val="20"/>
        </w:rPr>
        <w:t xml:space="preserve"> </w:t>
      </w:r>
      <w:r w:rsidRPr="00BF045B">
        <w:rPr>
          <w:rFonts w:cs="Arial"/>
          <w:bCs/>
          <w:iCs/>
          <w:szCs w:val="20"/>
        </w:rPr>
        <w:t>(</w:t>
      </w:r>
      <w:r w:rsidR="00D759B7" w:rsidRPr="00BF045B">
        <w:rPr>
          <w:rFonts w:cs="Arial"/>
          <w:bCs/>
          <w:iCs/>
          <w:szCs w:val="20"/>
        </w:rPr>
        <w:t>sessenta</w:t>
      </w:r>
      <w:r w:rsidRPr="00BF045B">
        <w:rPr>
          <w:rFonts w:cs="Arial"/>
          <w:bCs/>
          <w:iCs/>
          <w:szCs w:val="20"/>
        </w:rPr>
        <w:t xml:space="preserve">) </w:t>
      </w:r>
      <w:r w:rsidRPr="00BF045B">
        <w:rPr>
          <w:rFonts w:cs="Arial"/>
          <w:bCs/>
          <w:iCs/>
          <w:color w:val="000000"/>
          <w:szCs w:val="20"/>
        </w:rPr>
        <w:t>dias</w:t>
      </w:r>
      <w:r w:rsidRPr="00BF045B">
        <w:rPr>
          <w:rFonts w:cs="Arial"/>
          <w:color w:val="000000"/>
          <w:szCs w:val="20"/>
        </w:rPr>
        <w:t xml:space="preserve">, a contar da data de sua apresentação. </w:t>
      </w:r>
    </w:p>
    <w:p w:rsidR="00084F91" w:rsidRPr="00BF045B" w:rsidRDefault="00084F91" w:rsidP="00084F91">
      <w:pPr>
        <w:spacing w:line="360" w:lineRule="auto"/>
        <w:ind w:left="425"/>
        <w:jc w:val="both"/>
        <w:rPr>
          <w:rFonts w:cs="Arial"/>
          <w:color w:val="000000"/>
          <w:szCs w:val="20"/>
        </w:rPr>
      </w:pPr>
    </w:p>
    <w:p w:rsidR="00DD4982" w:rsidRPr="00BF045B" w:rsidRDefault="00084F91" w:rsidP="00357628">
      <w:pPr>
        <w:pStyle w:val="Nivel1"/>
        <w:numPr>
          <w:ilvl w:val="0"/>
          <w:numId w:val="20"/>
        </w:numPr>
        <w:spacing w:before="0" w:after="0" w:line="360" w:lineRule="auto"/>
        <w:ind w:left="357" w:hanging="357"/>
      </w:pPr>
      <w:r>
        <w:t xml:space="preserve">    </w:t>
      </w:r>
      <w:r w:rsidR="00DD4982" w:rsidRPr="00BF045B">
        <w:t>DAS PROPOSTAS E FORMULAÇÃO DE LANCES</w:t>
      </w:r>
    </w:p>
    <w:p w:rsidR="00DD4982" w:rsidRPr="00BF045B" w:rsidRDefault="00DD4982" w:rsidP="0061089F">
      <w:pPr>
        <w:numPr>
          <w:ilvl w:val="1"/>
          <w:numId w:val="20"/>
        </w:numPr>
        <w:spacing w:line="360" w:lineRule="auto"/>
        <w:ind w:left="567" w:hanging="567"/>
        <w:jc w:val="both"/>
        <w:rPr>
          <w:rFonts w:cs="Arial"/>
          <w:color w:val="000000"/>
          <w:szCs w:val="20"/>
        </w:rPr>
      </w:pPr>
      <w:r w:rsidRPr="00BF045B">
        <w:rPr>
          <w:rFonts w:cs="Arial"/>
          <w:color w:val="000000"/>
          <w:szCs w:val="20"/>
          <w:lang w:eastAsia="en-US"/>
        </w:rPr>
        <w:t>A abertura da presente licitação dar-se-á em sessão pública, por meio de sistema eletrônico, na data, horário e local indicados neste Edital.</w:t>
      </w:r>
    </w:p>
    <w:p w:rsidR="00DD4982"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lastRenderedPageBreak/>
        <w:t xml:space="preserve">O </w:t>
      </w:r>
      <w:r w:rsidR="0093658C" w:rsidRPr="00BF045B">
        <w:rPr>
          <w:rFonts w:cs="Arial"/>
          <w:color w:val="000000"/>
          <w:szCs w:val="20"/>
        </w:rPr>
        <w:t>Pregoeiro</w:t>
      </w:r>
      <w:r w:rsidRPr="00BF045B">
        <w:rPr>
          <w:rFonts w:cs="Arial"/>
          <w:color w:val="000000"/>
          <w:szCs w:val="20"/>
        </w:rPr>
        <w:t xml:space="preserve"> verificará as propostas apresentadas, desclassificando desde logo aquelas que não estejam em conformidade com os requisitos estabelecidos neste Edital, </w:t>
      </w:r>
      <w:r w:rsidR="00C62404" w:rsidRPr="00BF045B">
        <w:rPr>
          <w:rFonts w:cs="Arial"/>
          <w:color w:val="000000"/>
          <w:szCs w:val="20"/>
        </w:rPr>
        <w:t>contenham vícios insanáveis ou não apresentem as especificações técnicas exigidas no Termo de Referência.</w:t>
      </w:r>
    </w:p>
    <w:p w:rsidR="001C28BD" w:rsidRPr="001C28BD" w:rsidRDefault="001C28BD" w:rsidP="00357628">
      <w:pPr>
        <w:numPr>
          <w:ilvl w:val="2"/>
          <w:numId w:val="20"/>
        </w:numPr>
        <w:snapToGrid w:val="0"/>
        <w:spacing w:line="360" w:lineRule="auto"/>
        <w:ind w:left="567" w:hanging="567"/>
        <w:jc w:val="both"/>
        <w:rPr>
          <w:rFonts w:cs="Arial"/>
          <w:b/>
          <w:color w:val="000000"/>
          <w:szCs w:val="20"/>
        </w:rPr>
      </w:pPr>
      <w:r w:rsidRPr="001C28BD">
        <w:rPr>
          <w:rFonts w:cs="Arial"/>
          <w:b/>
          <w:color w:val="000000"/>
          <w:szCs w:val="20"/>
        </w:rPr>
        <w:t xml:space="preserve">Serão desclassificadas as propostas cujo valor do item 02 seja diferente do valor estimado pela administração. </w:t>
      </w:r>
    </w:p>
    <w:p w:rsidR="00DD4982" w:rsidRPr="00BF045B" w:rsidRDefault="00DD4982" w:rsidP="00357628">
      <w:pPr>
        <w:numPr>
          <w:ilvl w:val="2"/>
          <w:numId w:val="20"/>
        </w:numPr>
        <w:snapToGrid w:val="0"/>
        <w:spacing w:line="360" w:lineRule="auto"/>
        <w:ind w:left="567" w:hanging="567"/>
        <w:jc w:val="both"/>
        <w:rPr>
          <w:rFonts w:cs="Arial"/>
          <w:color w:val="000000"/>
          <w:szCs w:val="20"/>
        </w:rPr>
      </w:pPr>
      <w:r w:rsidRPr="00BF045B">
        <w:rPr>
          <w:rFonts w:cs="Arial"/>
          <w:color w:val="000000"/>
          <w:szCs w:val="20"/>
        </w:rPr>
        <w:t>A desclassificação será sempre fundamentada e registrada no sistema, com acompanhamento em tempo real por todos os participantes.</w:t>
      </w:r>
    </w:p>
    <w:p w:rsidR="00DD4982" w:rsidRPr="00BF045B" w:rsidRDefault="00DD4982" w:rsidP="00357628">
      <w:pPr>
        <w:numPr>
          <w:ilvl w:val="2"/>
          <w:numId w:val="20"/>
        </w:numPr>
        <w:snapToGrid w:val="0"/>
        <w:spacing w:line="360" w:lineRule="auto"/>
        <w:ind w:left="567" w:hanging="567"/>
        <w:jc w:val="both"/>
        <w:rPr>
          <w:rFonts w:cs="Arial"/>
          <w:color w:val="000000"/>
          <w:szCs w:val="20"/>
        </w:rPr>
      </w:pPr>
      <w:r w:rsidRPr="00BF045B">
        <w:rPr>
          <w:rFonts w:cs="Arial"/>
          <w:color w:val="000000"/>
          <w:szCs w:val="20"/>
        </w:rPr>
        <w:t>A não desclassificação da proposta não impede o seu julgamento definitivo</w:t>
      </w:r>
      <w:r w:rsidR="00D1670B" w:rsidRPr="00BF045B">
        <w:rPr>
          <w:rFonts w:cs="Arial"/>
          <w:color w:val="000000"/>
          <w:szCs w:val="20"/>
        </w:rPr>
        <w:t xml:space="preserve"> em sentido contrário</w:t>
      </w:r>
      <w:r w:rsidRPr="00BF045B">
        <w:rPr>
          <w:rFonts w:cs="Arial"/>
          <w:color w:val="000000"/>
          <w:szCs w:val="20"/>
        </w:rPr>
        <w:t>, levado a efeito na fase de aceitação.</w:t>
      </w:r>
    </w:p>
    <w:p w:rsidR="00DD4982" w:rsidRPr="00BF045B" w:rsidRDefault="00DD4982" w:rsidP="00357628">
      <w:pPr>
        <w:numPr>
          <w:ilvl w:val="1"/>
          <w:numId w:val="20"/>
        </w:numPr>
        <w:spacing w:line="360" w:lineRule="auto"/>
        <w:ind w:left="567" w:hanging="566"/>
        <w:jc w:val="both"/>
        <w:rPr>
          <w:rFonts w:cs="Arial"/>
          <w:color w:val="000000"/>
          <w:szCs w:val="20"/>
        </w:rPr>
      </w:pPr>
      <w:r w:rsidRPr="00BF045B">
        <w:rPr>
          <w:rFonts w:cs="Arial"/>
          <w:color w:val="000000"/>
          <w:szCs w:val="20"/>
        </w:rPr>
        <w:t>O sistema ordenará automaticamente as propostas classificadas, sendo que somente estas participarão da fase de lances.</w:t>
      </w:r>
    </w:p>
    <w:p w:rsidR="00DD4982" w:rsidRPr="00BF045B" w:rsidRDefault="00DD4982" w:rsidP="00357628">
      <w:pPr>
        <w:numPr>
          <w:ilvl w:val="1"/>
          <w:numId w:val="20"/>
        </w:numPr>
        <w:spacing w:line="360" w:lineRule="auto"/>
        <w:ind w:left="567" w:hanging="566"/>
        <w:jc w:val="both"/>
        <w:rPr>
          <w:rFonts w:cs="Arial"/>
          <w:color w:val="000000"/>
          <w:szCs w:val="20"/>
        </w:rPr>
      </w:pPr>
      <w:r w:rsidRPr="00BF045B">
        <w:rPr>
          <w:rFonts w:cs="Arial"/>
          <w:color w:val="000000"/>
          <w:szCs w:val="20"/>
        </w:rPr>
        <w:t xml:space="preserve">O sistema disponibilizará campo próprio para troca de </w:t>
      </w:r>
      <w:r w:rsidR="00DA085F" w:rsidRPr="00BF045B">
        <w:rPr>
          <w:rFonts w:cs="Arial"/>
          <w:color w:val="000000"/>
          <w:szCs w:val="20"/>
        </w:rPr>
        <w:t>mensagens</w:t>
      </w:r>
      <w:r w:rsidRPr="00BF045B">
        <w:rPr>
          <w:rFonts w:cs="Arial"/>
          <w:color w:val="000000"/>
          <w:szCs w:val="20"/>
        </w:rPr>
        <w:t xml:space="preserve"> entre o </w:t>
      </w:r>
      <w:r w:rsidR="0093658C" w:rsidRPr="00BF045B">
        <w:rPr>
          <w:rFonts w:cs="Arial"/>
          <w:color w:val="000000"/>
          <w:szCs w:val="20"/>
        </w:rPr>
        <w:t>Pregoeiro</w:t>
      </w:r>
      <w:r w:rsidRPr="00BF045B">
        <w:rPr>
          <w:rFonts w:cs="Arial"/>
          <w:color w:val="000000"/>
          <w:szCs w:val="20"/>
        </w:rPr>
        <w:t xml:space="preserve"> e os licitantes.</w:t>
      </w:r>
    </w:p>
    <w:p w:rsidR="00DD4982" w:rsidRPr="00BF045B" w:rsidRDefault="00DD4982" w:rsidP="00357628">
      <w:pPr>
        <w:numPr>
          <w:ilvl w:val="1"/>
          <w:numId w:val="20"/>
        </w:numPr>
        <w:spacing w:line="360" w:lineRule="auto"/>
        <w:ind w:left="567" w:hanging="566"/>
        <w:jc w:val="both"/>
        <w:rPr>
          <w:rFonts w:cs="Arial"/>
          <w:color w:val="000000"/>
          <w:szCs w:val="20"/>
        </w:rPr>
      </w:pPr>
      <w:r w:rsidRPr="00BF045B">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rsidR="00F931AE" w:rsidRPr="00C24F2E" w:rsidRDefault="00DD4982" w:rsidP="00357628">
      <w:pPr>
        <w:numPr>
          <w:ilvl w:val="2"/>
          <w:numId w:val="20"/>
        </w:numPr>
        <w:snapToGrid w:val="0"/>
        <w:spacing w:line="360" w:lineRule="auto"/>
        <w:ind w:left="567" w:hanging="567"/>
        <w:jc w:val="both"/>
        <w:rPr>
          <w:rFonts w:cs="Arial"/>
          <w:b/>
          <w:szCs w:val="20"/>
        </w:rPr>
      </w:pPr>
      <w:r w:rsidRPr="00BF045B">
        <w:rPr>
          <w:rFonts w:cs="Arial"/>
          <w:szCs w:val="20"/>
        </w:rPr>
        <w:t>O lance deverá ser ofertado pelo valor unitário</w:t>
      </w:r>
      <w:r w:rsidR="00C62404" w:rsidRPr="00BF045B">
        <w:rPr>
          <w:rFonts w:cs="Arial"/>
          <w:szCs w:val="20"/>
        </w:rPr>
        <w:t xml:space="preserve"> do item</w:t>
      </w:r>
      <w:r w:rsidR="00C24F2E">
        <w:rPr>
          <w:rFonts w:cs="Arial"/>
          <w:szCs w:val="20"/>
        </w:rPr>
        <w:t xml:space="preserve">, </w:t>
      </w:r>
      <w:r w:rsidR="00C24F2E" w:rsidRPr="00C24F2E">
        <w:rPr>
          <w:rFonts w:cs="Arial"/>
          <w:b/>
          <w:szCs w:val="20"/>
        </w:rPr>
        <w:t xml:space="preserve">sendo permitidos lances somente para o item 01 – prêmio. </w:t>
      </w:r>
      <w:r w:rsidR="00C24F2E">
        <w:rPr>
          <w:rFonts w:cs="Arial"/>
          <w:b/>
          <w:szCs w:val="20"/>
        </w:rPr>
        <w:t xml:space="preserve"> </w:t>
      </w:r>
      <w:r w:rsidR="001C28BD">
        <w:rPr>
          <w:rFonts w:cs="Arial"/>
          <w:b/>
          <w:szCs w:val="20"/>
        </w:rPr>
        <w:t>Caso haja lances para o item 02, estes serão excluídos.</w:t>
      </w:r>
    </w:p>
    <w:p w:rsidR="00A03A16" w:rsidRPr="00BF045B" w:rsidRDefault="00A03A16" w:rsidP="00357628">
      <w:pPr>
        <w:pStyle w:val="PargrafodaLista"/>
        <w:numPr>
          <w:ilvl w:val="1"/>
          <w:numId w:val="20"/>
        </w:numPr>
        <w:spacing w:line="360" w:lineRule="auto"/>
        <w:ind w:left="567" w:hanging="567"/>
        <w:contextualSpacing w:val="0"/>
        <w:jc w:val="both"/>
        <w:rPr>
          <w:rFonts w:cs="Arial"/>
          <w:color w:val="000000"/>
          <w:szCs w:val="20"/>
        </w:rPr>
      </w:pPr>
      <w:r w:rsidRPr="00BF045B">
        <w:rPr>
          <w:rFonts w:cs="Arial"/>
          <w:color w:val="000000"/>
          <w:szCs w:val="20"/>
        </w:rPr>
        <w:t xml:space="preserve">Os licitantes poderão oferecer lances sucessivos, observando o horário fixado para abertura da </w:t>
      </w:r>
      <w:r w:rsidR="00C20B27">
        <w:rPr>
          <w:rFonts w:cs="Arial"/>
          <w:color w:val="000000"/>
          <w:szCs w:val="20"/>
        </w:rPr>
        <w:t xml:space="preserve"> </w:t>
      </w:r>
      <w:r w:rsidRPr="00BF045B">
        <w:rPr>
          <w:rFonts w:cs="Arial"/>
          <w:color w:val="000000"/>
          <w:szCs w:val="20"/>
        </w:rPr>
        <w:t>sessão e as regras estabelecidas no Edital.</w:t>
      </w:r>
    </w:p>
    <w:p w:rsidR="00A03A16" w:rsidRPr="00BF045B" w:rsidRDefault="00A03A16" w:rsidP="00357628">
      <w:pPr>
        <w:pStyle w:val="PargrafodaLista"/>
        <w:numPr>
          <w:ilvl w:val="1"/>
          <w:numId w:val="20"/>
        </w:numPr>
        <w:spacing w:line="360" w:lineRule="auto"/>
        <w:ind w:left="567" w:hanging="567"/>
        <w:contextualSpacing w:val="0"/>
        <w:jc w:val="both"/>
        <w:rPr>
          <w:rFonts w:cs="Arial"/>
          <w:color w:val="000000"/>
          <w:szCs w:val="20"/>
        </w:rPr>
      </w:pPr>
      <w:r w:rsidRPr="00BF045B">
        <w:rPr>
          <w:rFonts w:cs="Arial"/>
          <w:color w:val="000000"/>
          <w:szCs w:val="20"/>
        </w:rPr>
        <w:t xml:space="preserve">O licitante somente poderá oferecer lance inferior ao último por ele ofertado e registrado pelo sistema. </w:t>
      </w:r>
    </w:p>
    <w:p w:rsidR="00A03A16" w:rsidRPr="00BF045B" w:rsidRDefault="00A03A16" w:rsidP="00357628">
      <w:pPr>
        <w:numPr>
          <w:ilvl w:val="2"/>
          <w:numId w:val="20"/>
        </w:numPr>
        <w:spacing w:line="360" w:lineRule="auto"/>
        <w:ind w:left="567" w:hanging="567"/>
        <w:jc w:val="both"/>
        <w:rPr>
          <w:rFonts w:cs="Arial"/>
          <w:color w:val="000000"/>
          <w:szCs w:val="20"/>
        </w:rPr>
      </w:pPr>
      <w:r w:rsidRPr="00BF045B">
        <w:rPr>
          <w:rFonts w:cs="Arial"/>
          <w:color w:val="000000"/>
          <w:szCs w:val="20"/>
        </w:rPr>
        <w:t>O intervalo entre os lances enviados pelo mesmo licitante não poderá ser inferior a vinte (20) segundos e o intervalo entre lances não poderá ser inferior a três (3) segundos</w:t>
      </w:r>
      <w:r w:rsidR="00612205" w:rsidRPr="00BF045B">
        <w:rPr>
          <w:rFonts w:cs="Arial"/>
          <w:color w:val="000000"/>
          <w:szCs w:val="20"/>
        </w:rPr>
        <w:t>.</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Não serão aceitos dois ou mais lances de mesmo valor, prevalecendo aquele que for </w:t>
      </w:r>
      <w:r w:rsidRPr="00BF045B">
        <w:rPr>
          <w:rFonts w:cs="Arial"/>
          <w:color w:val="000000"/>
          <w:szCs w:val="20"/>
          <w:lang w:eastAsia="en-US"/>
        </w:rPr>
        <w:t>recebido</w:t>
      </w:r>
      <w:r w:rsidRPr="00BF045B">
        <w:rPr>
          <w:rFonts w:cs="Arial"/>
          <w:color w:val="000000"/>
          <w:szCs w:val="20"/>
        </w:rPr>
        <w:t xml:space="preserve"> e registrado em primeiro lugar. </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Durante o transcurso da sessão pública, os licitantes serão informados, em tempo real, do valor do menor lance registrado, vedada a identificação do licitante. </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No caso de desconexão com o </w:t>
      </w:r>
      <w:r w:rsidR="0093658C" w:rsidRPr="00BF045B">
        <w:rPr>
          <w:rFonts w:cs="Arial"/>
          <w:color w:val="000000"/>
          <w:szCs w:val="20"/>
        </w:rPr>
        <w:t>Pregoeiro</w:t>
      </w:r>
      <w:r w:rsidRPr="00BF045B">
        <w:rPr>
          <w:rFonts w:cs="Arial"/>
          <w:color w:val="000000"/>
          <w:szCs w:val="20"/>
        </w:rPr>
        <w:t xml:space="preserve">, no decorrer da etapa competitiva do Pregão, o sistema eletrônico poderá permanecer acessível aos licitantes para a recepção dos lances. </w:t>
      </w:r>
    </w:p>
    <w:p w:rsidR="00DD4982"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Se a desconexão perdurar por tempo superior a 10 (dez) minutos, a sessão será suspensa e terá reinício somente após comunicação expressa do </w:t>
      </w:r>
      <w:r w:rsidR="0093658C" w:rsidRPr="00BF045B">
        <w:rPr>
          <w:rFonts w:cs="Arial"/>
          <w:color w:val="000000"/>
          <w:szCs w:val="20"/>
        </w:rPr>
        <w:t>Pregoeiro</w:t>
      </w:r>
      <w:r w:rsidRPr="00BF045B">
        <w:rPr>
          <w:rFonts w:cs="Arial"/>
          <w:color w:val="000000"/>
          <w:szCs w:val="20"/>
        </w:rPr>
        <w:t xml:space="preserve"> aos participantes. </w:t>
      </w:r>
    </w:p>
    <w:p w:rsidR="00DD4982" w:rsidRPr="00BF045B" w:rsidRDefault="00DD4982" w:rsidP="00357628">
      <w:pPr>
        <w:numPr>
          <w:ilvl w:val="1"/>
          <w:numId w:val="20"/>
        </w:numPr>
        <w:spacing w:line="360" w:lineRule="auto"/>
        <w:ind w:left="567" w:hanging="567"/>
        <w:jc w:val="both"/>
        <w:rPr>
          <w:rFonts w:eastAsia="Zurich BT" w:cs="Arial"/>
          <w:bCs/>
          <w:szCs w:val="20"/>
        </w:rPr>
      </w:pPr>
      <w:r w:rsidRPr="00BF045B">
        <w:rPr>
          <w:rFonts w:cs="Arial"/>
          <w:color w:val="000000"/>
          <w:szCs w:val="20"/>
        </w:rPr>
        <w:t xml:space="preserve">A etapa de lances da sessão pública será encerrada por decisão do </w:t>
      </w:r>
      <w:r w:rsidR="0093658C" w:rsidRPr="00BF045B">
        <w:rPr>
          <w:rFonts w:cs="Arial"/>
          <w:color w:val="000000"/>
          <w:szCs w:val="20"/>
        </w:rPr>
        <w:t>Pregoeiro</w:t>
      </w:r>
      <w:r w:rsidRPr="00BF045B">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BF045B" w:rsidRDefault="00DD4982" w:rsidP="00357628">
      <w:pPr>
        <w:numPr>
          <w:ilvl w:val="1"/>
          <w:numId w:val="20"/>
        </w:numPr>
        <w:spacing w:line="360" w:lineRule="auto"/>
        <w:ind w:left="567" w:hanging="567"/>
        <w:jc w:val="both"/>
        <w:rPr>
          <w:rFonts w:eastAsia="Zurich BT" w:cs="Arial"/>
          <w:bCs/>
          <w:szCs w:val="20"/>
        </w:rPr>
      </w:pPr>
      <w:r w:rsidRPr="00BF045B">
        <w:rPr>
          <w:rFonts w:cs="Arial"/>
          <w:color w:val="00000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rsidR="001A4FE0" w:rsidRPr="00BF045B" w:rsidRDefault="00A01C06" w:rsidP="00357628">
      <w:pPr>
        <w:numPr>
          <w:ilvl w:val="2"/>
          <w:numId w:val="20"/>
        </w:numPr>
        <w:spacing w:line="360" w:lineRule="auto"/>
        <w:ind w:left="567" w:hanging="567"/>
        <w:jc w:val="both"/>
        <w:rPr>
          <w:rFonts w:cs="Arial"/>
          <w:szCs w:val="20"/>
        </w:rPr>
      </w:pPr>
      <w:r w:rsidRPr="00BF045B">
        <w:rPr>
          <w:rFonts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rsidR="00642AC6" w:rsidRPr="00BF045B" w:rsidRDefault="00642AC6" w:rsidP="00357628">
      <w:pPr>
        <w:pStyle w:val="PargrafodaLista"/>
        <w:numPr>
          <w:ilvl w:val="1"/>
          <w:numId w:val="20"/>
        </w:numPr>
        <w:spacing w:line="360" w:lineRule="auto"/>
        <w:ind w:left="567" w:hanging="567"/>
        <w:contextualSpacing w:val="0"/>
        <w:jc w:val="both"/>
        <w:rPr>
          <w:rFonts w:cs="Arial"/>
          <w:szCs w:val="20"/>
        </w:rPr>
      </w:pPr>
      <w:r w:rsidRPr="00BF045B">
        <w:rPr>
          <w:rFonts w:cs="Arial"/>
          <w:szCs w:val="20"/>
        </w:rPr>
        <w:t>Ao final do procedimento, após o encerramento da etapa competitiva, os licitantes poderão reduzir seus preços ao valor da proposta do licitante mais bem classificado.</w:t>
      </w:r>
    </w:p>
    <w:p w:rsidR="00642AC6" w:rsidRDefault="00642AC6" w:rsidP="00357628">
      <w:pPr>
        <w:numPr>
          <w:ilvl w:val="2"/>
          <w:numId w:val="20"/>
        </w:numPr>
        <w:snapToGrid w:val="0"/>
        <w:spacing w:line="360" w:lineRule="auto"/>
        <w:ind w:left="567" w:hanging="567"/>
        <w:jc w:val="both"/>
        <w:rPr>
          <w:rFonts w:cs="Arial"/>
          <w:szCs w:val="20"/>
        </w:rPr>
      </w:pPr>
      <w:r w:rsidRPr="00BF045B">
        <w:rPr>
          <w:rFonts w:cs="Arial"/>
          <w:szCs w:val="20"/>
        </w:rPr>
        <w:t>A apresentação de novas propostas na forma deste item não prejudicará o resultado do certame em relação ao licitante mais bem classificado.</w:t>
      </w:r>
    </w:p>
    <w:p w:rsidR="0050208E" w:rsidRPr="00BF045B" w:rsidRDefault="0050208E" w:rsidP="0050208E">
      <w:pPr>
        <w:snapToGrid w:val="0"/>
        <w:spacing w:line="360" w:lineRule="auto"/>
        <w:ind w:left="1276"/>
        <w:jc w:val="both"/>
        <w:rPr>
          <w:rFonts w:cs="Arial"/>
          <w:szCs w:val="20"/>
        </w:rPr>
      </w:pPr>
    </w:p>
    <w:p w:rsidR="005208E2" w:rsidRPr="00BF045B" w:rsidRDefault="00DD4982" w:rsidP="00357628">
      <w:pPr>
        <w:pStyle w:val="Nivel1"/>
        <w:numPr>
          <w:ilvl w:val="0"/>
          <w:numId w:val="20"/>
        </w:numPr>
        <w:spacing w:before="0" w:after="0" w:line="360" w:lineRule="auto"/>
        <w:ind w:left="567" w:hanging="567"/>
        <w:rPr>
          <w:lang w:eastAsia="en-US"/>
        </w:rPr>
      </w:pPr>
      <w:r w:rsidRPr="00BF045B">
        <w:rPr>
          <w:lang w:eastAsia="en-US"/>
        </w:rPr>
        <w:t>DA ACEIT</w:t>
      </w:r>
      <w:r w:rsidR="00434F6C">
        <w:rPr>
          <w:lang w:eastAsia="en-US"/>
        </w:rPr>
        <w:t>ABILIDADE DA PROPOSTA VENCEDORA</w:t>
      </w:r>
    </w:p>
    <w:p w:rsidR="006139B3" w:rsidRPr="00BF045B" w:rsidRDefault="005208E2" w:rsidP="00357628">
      <w:pPr>
        <w:pStyle w:val="PargrafodaLista"/>
        <w:numPr>
          <w:ilvl w:val="1"/>
          <w:numId w:val="20"/>
        </w:numPr>
        <w:spacing w:line="360" w:lineRule="auto"/>
        <w:ind w:left="567" w:hanging="567"/>
        <w:jc w:val="both"/>
        <w:rPr>
          <w:rFonts w:cs="Arial"/>
          <w:szCs w:val="20"/>
        </w:rPr>
      </w:pPr>
      <w:r w:rsidRPr="00BF045B">
        <w:rPr>
          <w:rFonts w:cs="Arial"/>
          <w:szCs w:val="20"/>
          <w:lang w:eastAsia="en-US"/>
        </w:rPr>
        <w:t>Encerrada a etapa de lances e depois da verificação de possível empate, o Pregoeiro examinará a proposta classificada em primeiro lugar</w:t>
      </w:r>
      <w:r w:rsidRPr="00BF045B">
        <w:rPr>
          <w:rFonts w:cs="Arial"/>
          <w:color w:val="000000"/>
          <w:szCs w:val="20"/>
          <w:bdr w:val="none" w:sz="0" w:space="0" w:color="auto" w:frame="1"/>
        </w:rPr>
        <w:t xml:space="preserve"> quanto ao preço, a sua exequibilidade, bem como quanto ao cumprimento das especificações do objeto.</w:t>
      </w:r>
    </w:p>
    <w:p w:rsidR="005208E2" w:rsidRPr="00BF045B" w:rsidRDefault="005208E2" w:rsidP="00357628">
      <w:pPr>
        <w:numPr>
          <w:ilvl w:val="1"/>
          <w:numId w:val="20"/>
        </w:numPr>
        <w:spacing w:line="360" w:lineRule="auto"/>
        <w:ind w:left="567" w:hanging="567"/>
        <w:jc w:val="both"/>
        <w:rPr>
          <w:rFonts w:cs="Arial"/>
          <w:szCs w:val="20"/>
        </w:rPr>
      </w:pPr>
      <w:r w:rsidRPr="00BF045B">
        <w:rPr>
          <w:rFonts w:cs="Arial"/>
          <w:bCs/>
          <w:iCs/>
          <w:szCs w:val="20"/>
        </w:rPr>
        <w:t>Será desclassificada a proposta ou o lance vencedor com valor superior ao preço máximo fixado</w:t>
      </w:r>
      <w:r w:rsidR="0029142D" w:rsidRPr="00BF045B">
        <w:rPr>
          <w:rFonts w:cs="Arial"/>
          <w:bCs/>
          <w:iCs/>
          <w:szCs w:val="20"/>
        </w:rPr>
        <w:t xml:space="preserve"> (caso não haja negociação de valor)</w:t>
      </w:r>
      <w:r w:rsidRPr="00BF045B">
        <w:rPr>
          <w:rFonts w:cs="Arial"/>
          <w:bCs/>
          <w:iCs/>
          <w:szCs w:val="20"/>
        </w:rPr>
        <w:t xml:space="preserve"> ou que apresentar preço manifestamente inexequível.</w:t>
      </w:r>
    </w:p>
    <w:p w:rsidR="005208E2" w:rsidRPr="00BF045B" w:rsidRDefault="005208E2" w:rsidP="00357628">
      <w:pPr>
        <w:numPr>
          <w:ilvl w:val="1"/>
          <w:numId w:val="20"/>
        </w:numPr>
        <w:spacing w:line="360" w:lineRule="auto"/>
        <w:ind w:left="567" w:hanging="567"/>
        <w:jc w:val="both"/>
        <w:rPr>
          <w:rFonts w:cs="Arial"/>
          <w:szCs w:val="20"/>
        </w:rPr>
      </w:pPr>
      <w:r w:rsidRPr="00BF045B">
        <w:rPr>
          <w:rFonts w:cs="Arial"/>
          <w:szCs w:val="20"/>
          <w:bdr w:val="none" w:sz="0" w:space="0" w:color="auto" w:frame="1"/>
        </w:rPr>
        <w:t>Considera-se inexequível a proposta que apresente preços global ou unitários simbólicos,</w:t>
      </w:r>
      <w:r w:rsidR="0029142D" w:rsidRPr="00BF045B">
        <w:rPr>
          <w:rFonts w:cs="Arial"/>
          <w:szCs w:val="20"/>
          <w:bdr w:val="none" w:sz="0" w:space="0" w:color="auto" w:frame="1"/>
        </w:rPr>
        <w:t xml:space="preserve"> </w:t>
      </w:r>
      <w:r w:rsidRPr="00BF045B">
        <w:rPr>
          <w:rFonts w:cs="Arial"/>
          <w:szCs w:val="20"/>
          <w:bdr w:val="none" w:sz="0" w:space="0" w:color="auto" w:frame="1"/>
        </w:rPr>
        <w:t>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F045B">
        <w:rPr>
          <w:rFonts w:cs="Arial"/>
          <w:i/>
          <w:color w:val="FF0000"/>
          <w:szCs w:val="20"/>
          <w:bdr w:val="none" w:sz="0" w:space="0" w:color="auto" w:frame="1"/>
        </w:rPr>
        <w:t> </w:t>
      </w:r>
    </w:p>
    <w:p w:rsidR="00DD4982" w:rsidRPr="00BF045B" w:rsidRDefault="00DD4982" w:rsidP="00357628">
      <w:pPr>
        <w:numPr>
          <w:ilvl w:val="1"/>
          <w:numId w:val="20"/>
        </w:numPr>
        <w:spacing w:line="360" w:lineRule="auto"/>
        <w:ind w:left="567" w:hanging="567"/>
        <w:jc w:val="both"/>
        <w:rPr>
          <w:rFonts w:cs="Arial"/>
          <w:bCs/>
          <w:iCs/>
          <w:color w:val="000000"/>
          <w:szCs w:val="20"/>
        </w:rPr>
      </w:pPr>
      <w:r w:rsidRPr="00BF045B">
        <w:rPr>
          <w:rFonts w:cs="Arial"/>
          <w:color w:val="000000"/>
          <w:szCs w:val="20"/>
          <w:lang w:eastAsia="en-US"/>
        </w:rPr>
        <w:t xml:space="preserve">O </w:t>
      </w:r>
      <w:r w:rsidR="0093658C" w:rsidRPr="00BF045B">
        <w:rPr>
          <w:rFonts w:cs="Arial"/>
          <w:color w:val="000000"/>
          <w:szCs w:val="20"/>
          <w:lang w:eastAsia="en-US"/>
        </w:rPr>
        <w:t>Pregoeiro</w:t>
      </w:r>
      <w:r w:rsidRPr="00BF045B">
        <w:rPr>
          <w:rFonts w:cs="Arial"/>
          <w:color w:val="000000"/>
          <w:szCs w:val="20"/>
          <w:lang w:eastAsia="en-US"/>
        </w:rPr>
        <w:t xml:space="preserve"> poderá convocar o licitante para enviar documento digital, por meio de funcionalidade disponível no </w:t>
      </w:r>
      <w:r w:rsidR="00A4765D" w:rsidRPr="00BF045B">
        <w:rPr>
          <w:rFonts w:cs="Arial"/>
          <w:szCs w:val="20"/>
          <w:lang w:eastAsia="en-US"/>
        </w:rPr>
        <w:t>sistema</w:t>
      </w:r>
      <w:r w:rsidRPr="00BF045B">
        <w:rPr>
          <w:rFonts w:cs="Arial"/>
          <w:szCs w:val="20"/>
          <w:lang w:eastAsia="en-US"/>
        </w:rPr>
        <w:t>, estabelecendo</w:t>
      </w:r>
      <w:r w:rsidRPr="00BF045B">
        <w:rPr>
          <w:rFonts w:cs="Arial"/>
          <w:color w:val="000000"/>
          <w:szCs w:val="20"/>
          <w:lang w:eastAsia="en-US"/>
        </w:rPr>
        <w:t xml:space="preserve"> no “chat” prazo razoável para tanto, sob </w:t>
      </w:r>
      <w:r w:rsidRPr="00BF045B">
        <w:rPr>
          <w:rFonts w:cs="Arial"/>
          <w:color w:val="000000"/>
          <w:szCs w:val="20"/>
        </w:rPr>
        <w:t>pena</w:t>
      </w:r>
      <w:r w:rsidRPr="00BF045B">
        <w:rPr>
          <w:rFonts w:cs="Arial"/>
          <w:color w:val="000000"/>
          <w:szCs w:val="20"/>
          <w:lang w:eastAsia="en-US"/>
        </w:rPr>
        <w:t xml:space="preserve"> de não aceitação da proposta. </w:t>
      </w:r>
    </w:p>
    <w:p w:rsidR="001A4FE0" w:rsidRPr="00BF045B" w:rsidRDefault="001A4FE0" w:rsidP="00357628">
      <w:pPr>
        <w:numPr>
          <w:ilvl w:val="2"/>
          <w:numId w:val="20"/>
        </w:numPr>
        <w:tabs>
          <w:tab w:val="left" w:pos="993"/>
        </w:tabs>
        <w:autoSpaceDE w:val="0"/>
        <w:snapToGrid w:val="0"/>
        <w:spacing w:line="360" w:lineRule="auto"/>
        <w:ind w:left="567" w:hanging="567"/>
        <w:jc w:val="both"/>
        <w:rPr>
          <w:rFonts w:cs="Arial"/>
          <w:bCs/>
          <w:iCs/>
          <w:color w:val="000000"/>
          <w:szCs w:val="20"/>
        </w:rPr>
      </w:pPr>
      <w:r w:rsidRPr="00BF045B">
        <w:rPr>
          <w:rFonts w:cs="Arial"/>
          <w:color w:val="00000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w:t>
      </w:r>
      <w:r w:rsidR="00EE2482">
        <w:rPr>
          <w:rFonts w:cs="Arial"/>
          <w:color w:val="000000"/>
          <w:szCs w:val="20"/>
          <w:lang w:eastAsia="en-US"/>
        </w:rPr>
        <w:t>na de não aceitação da proposta:</w:t>
      </w:r>
    </w:p>
    <w:p w:rsidR="00FB3D7D" w:rsidRPr="00BF045B" w:rsidRDefault="00FB3D7D" w:rsidP="0090764F">
      <w:pPr>
        <w:numPr>
          <w:ilvl w:val="3"/>
          <w:numId w:val="20"/>
        </w:numPr>
        <w:tabs>
          <w:tab w:val="left" w:pos="993"/>
          <w:tab w:val="left" w:pos="1985"/>
        </w:tabs>
        <w:snapToGrid w:val="0"/>
        <w:spacing w:line="360" w:lineRule="auto"/>
        <w:ind w:left="993" w:hanging="993"/>
        <w:jc w:val="both"/>
        <w:rPr>
          <w:rFonts w:cs="Arial"/>
          <w:b/>
          <w:szCs w:val="20"/>
        </w:rPr>
      </w:pPr>
      <w:r w:rsidRPr="00BF045B">
        <w:rPr>
          <w:rFonts w:cs="Arial"/>
          <w:b/>
          <w:bCs/>
          <w:szCs w:val="20"/>
          <w:u w:val="single"/>
        </w:rPr>
        <w:t>Proposta Comercial</w:t>
      </w:r>
      <w:r w:rsidRPr="00BF045B">
        <w:rPr>
          <w:rFonts w:cs="Arial"/>
          <w:bCs/>
          <w:szCs w:val="20"/>
        </w:rPr>
        <w:t xml:space="preserve"> (vide modelo no Anexo II), devidamente preenchida de acordo com o último lance ofertado ou valor negociado via chat com o pregoeiro, contendo também a especificação técnica detalhada, que atenda ao solicitado para o item no Edital</w:t>
      </w:r>
      <w:r w:rsidR="00EE2482">
        <w:rPr>
          <w:rFonts w:cs="Arial"/>
          <w:bCs/>
          <w:szCs w:val="20"/>
        </w:rPr>
        <w:t>:</w:t>
      </w:r>
      <w:r w:rsidRPr="00BF045B">
        <w:rPr>
          <w:rFonts w:cs="Arial"/>
          <w:bCs/>
          <w:szCs w:val="20"/>
        </w:rPr>
        <w:t xml:space="preserve">  </w:t>
      </w:r>
    </w:p>
    <w:p w:rsidR="00CB7658" w:rsidRDefault="00FB3D7D" w:rsidP="00357628">
      <w:pPr>
        <w:numPr>
          <w:ilvl w:val="4"/>
          <w:numId w:val="20"/>
        </w:numPr>
        <w:tabs>
          <w:tab w:val="left" w:pos="993"/>
          <w:tab w:val="left" w:pos="1985"/>
        </w:tabs>
        <w:snapToGrid w:val="0"/>
        <w:spacing w:line="360" w:lineRule="auto"/>
        <w:ind w:left="993" w:hanging="993"/>
        <w:jc w:val="both"/>
        <w:rPr>
          <w:rFonts w:cs="Arial"/>
          <w:b/>
          <w:szCs w:val="20"/>
        </w:rPr>
      </w:pPr>
      <w:r w:rsidRPr="00BF045B">
        <w:rPr>
          <w:rFonts w:cs="Arial"/>
          <w:szCs w:val="20"/>
        </w:rPr>
        <w:lastRenderedPageBreak/>
        <w:t>Nome ou razão social da licitante, CNPJ/MF, Inscrição Estadual, endereço completo, telefone, fax, endereço eletrônico (e-mail), dados bancários (nome e números do Banco, da Agência e da conta corrente), bem como a qualificação completa do seu representante legal (nome, estado civil, profissão, CPF, Carteira de Identidade, domicílio e cargo na empresa) p</w:t>
      </w:r>
      <w:r w:rsidR="000F0A96">
        <w:rPr>
          <w:rFonts w:cs="Arial"/>
          <w:szCs w:val="20"/>
        </w:rPr>
        <w:t>ara fins de emissão do contrato.</w:t>
      </w:r>
    </w:p>
    <w:p w:rsidR="00CB7658" w:rsidRPr="0090764F" w:rsidRDefault="00FB3D7D" w:rsidP="00357628">
      <w:pPr>
        <w:numPr>
          <w:ilvl w:val="4"/>
          <w:numId w:val="20"/>
        </w:numPr>
        <w:tabs>
          <w:tab w:val="left" w:pos="993"/>
          <w:tab w:val="left" w:pos="1985"/>
        </w:tabs>
        <w:snapToGrid w:val="0"/>
        <w:spacing w:line="360" w:lineRule="auto"/>
        <w:ind w:left="993" w:hanging="993"/>
        <w:jc w:val="both"/>
        <w:rPr>
          <w:rFonts w:cs="Arial"/>
          <w:szCs w:val="20"/>
        </w:rPr>
      </w:pPr>
      <w:r w:rsidRPr="0090764F">
        <w:rPr>
          <w:rFonts w:cs="Arial"/>
          <w:szCs w:val="20"/>
        </w:rPr>
        <w:t>Especificação</w:t>
      </w:r>
      <w:r w:rsidRPr="00CB7658">
        <w:rPr>
          <w:rFonts w:cs="Arial"/>
          <w:szCs w:val="20"/>
        </w:rPr>
        <w:t xml:space="preserve"> dos serviços propostos, conforme termo de referência – anexo I, </w:t>
      </w:r>
      <w:r w:rsidRPr="0090764F">
        <w:rPr>
          <w:rFonts w:cs="Arial"/>
          <w:szCs w:val="20"/>
        </w:rPr>
        <w:t>devendo ser descrita</w:t>
      </w:r>
      <w:r w:rsidR="00434F6C" w:rsidRPr="0090764F">
        <w:rPr>
          <w:rFonts w:cs="Arial"/>
          <w:szCs w:val="20"/>
        </w:rPr>
        <w:t>s</w:t>
      </w:r>
      <w:r w:rsidRPr="0090764F">
        <w:rPr>
          <w:rFonts w:cs="Arial"/>
          <w:szCs w:val="20"/>
        </w:rPr>
        <w:t xml:space="preserve"> as garantias</w:t>
      </w:r>
      <w:r w:rsidR="000F0A96">
        <w:rPr>
          <w:rFonts w:cs="Arial"/>
          <w:szCs w:val="20"/>
        </w:rPr>
        <w:t xml:space="preserve"> asseguradas para as coberturas.</w:t>
      </w:r>
    </w:p>
    <w:p w:rsidR="00CB7658" w:rsidRDefault="00FB3D7D" w:rsidP="00357628">
      <w:pPr>
        <w:numPr>
          <w:ilvl w:val="4"/>
          <w:numId w:val="20"/>
        </w:numPr>
        <w:tabs>
          <w:tab w:val="left" w:pos="993"/>
          <w:tab w:val="left" w:pos="1985"/>
        </w:tabs>
        <w:snapToGrid w:val="0"/>
        <w:spacing w:line="360" w:lineRule="auto"/>
        <w:ind w:left="993" w:hanging="993"/>
        <w:jc w:val="both"/>
        <w:rPr>
          <w:rFonts w:cs="Arial"/>
          <w:b/>
          <w:szCs w:val="20"/>
        </w:rPr>
      </w:pPr>
      <w:r w:rsidRPr="00CB7658">
        <w:rPr>
          <w:rFonts w:cs="Arial"/>
          <w:b/>
          <w:szCs w:val="20"/>
        </w:rPr>
        <w:t xml:space="preserve">Cotação dos preços dos prêmios </w:t>
      </w:r>
      <w:r w:rsidR="001A6695" w:rsidRPr="00CB7658">
        <w:rPr>
          <w:rFonts w:cs="Arial"/>
          <w:b/>
          <w:szCs w:val="20"/>
        </w:rPr>
        <w:t>e franquias para cada veículo</w:t>
      </w:r>
      <w:r w:rsidRPr="00CB7658">
        <w:rPr>
          <w:rFonts w:cs="Arial"/>
          <w:szCs w:val="20"/>
        </w:rPr>
        <w:t xml:space="preserve">, conforme definido no objeto deste Edital e seus anexos, em moeda </w:t>
      </w:r>
      <w:r w:rsidR="00567A02">
        <w:rPr>
          <w:rFonts w:cs="Arial"/>
          <w:szCs w:val="20"/>
        </w:rPr>
        <w:t>corrente nacional e preço total, observando o item 4.1 do termo de referência (classe de bônus).</w:t>
      </w:r>
      <w:r w:rsidRPr="00CB7658">
        <w:rPr>
          <w:rFonts w:cs="Arial"/>
          <w:szCs w:val="20"/>
        </w:rPr>
        <w:t xml:space="preserve"> Em caso de divergência entre os valores unitários e totais, serão considerados os totais, e, entre os expressos em algarismos e por extens</w:t>
      </w:r>
      <w:r w:rsidR="000F0A96">
        <w:rPr>
          <w:rFonts w:cs="Arial"/>
          <w:szCs w:val="20"/>
        </w:rPr>
        <w:t>o, será considerado este último.</w:t>
      </w:r>
    </w:p>
    <w:p w:rsidR="00CB7658" w:rsidRDefault="00FB3D7D" w:rsidP="00357628">
      <w:pPr>
        <w:numPr>
          <w:ilvl w:val="4"/>
          <w:numId w:val="20"/>
        </w:numPr>
        <w:tabs>
          <w:tab w:val="left" w:pos="993"/>
          <w:tab w:val="left" w:pos="1985"/>
        </w:tabs>
        <w:snapToGrid w:val="0"/>
        <w:spacing w:line="360" w:lineRule="auto"/>
        <w:ind w:left="993" w:hanging="993"/>
        <w:jc w:val="both"/>
        <w:rPr>
          <w:rFonts w:cs="Arial"/>
          <w:b/>
          <w:szCs w:val="20"/>
        </w:rPr>
      </w:pPr>
      <w:r w:rsidRPr="00CB7658">
        <w:rPr>
          <w:rFonts w:cs="Arial"/>
          <w:szCs w:val="20"/>
        </w:rPr>
        <w:t>Preço total global da propo</w:t>
      </w:r>
      <w:r w:rsidR="000F0A96">
        <w:rPr>
          <w:rFonts w:cs="Arial"/>
          <w:szCs w:val="20"/>
        </w:rPr>
        <w:t>sta em algarismos e por extenso.</w:t>
      </w:r>
    </w:p>
    <w:p w:rsidR="005A13FA" w:rsidRDefault="00E049BD" w:rsidP="00357628">
      <w:pPr>
        <w:numPr>
          <w:ilvl w:val="4"/>
          <w:numId w:val="20"/>
        </w:numPr>
        <w:tabs>
          <w:tab w:val="left" w:pos="993"/>
          <w:tab w:val="left" w:pos="1985"/>
        </w:tabs>
        <w:snapToGrid w:val="0"/>
        <w:spacing w:line="360" w:lineRule="auto"/>
        <w:ind w:left="993" w:hanging="993"/>
        <w:jc w:val="both"/>
        <w:rPr>
          <w:rFonts w:cs="Arial"/>
          <w:b/>
          <w:szCs w:val="20"/>
        </w:rPr>
      </w:pPr>
      <w:r w:rsidRPr="00CB7658">
        <w:rPr>
          <w:rFonts w:cs="Arial"/>
          <w:szCs w:val="20"/>
        </w:rPr>
        <w:t>Prazo de validade da proposta não inferior a 60 (sessenta) dias corridos, contando a data da sessão pública de recebimento da proposta de preços. A ausência desta indicação será entendida como aceitação tácita desta condição</w:t>
      </w:r>
      <w:r w:rsidR="000F0A96">
        <w:rPr>
          <w:rFonts w:cs="Arial"/>
          <w:szCs w:val="20"/>
        </w:rPr>
        <w:t>.</w:t>
      </w:r>
    </w:p>
    <w:p w:rsidR="00E049BD" w:rsidRPr="005A13FA" w:rsidRDefault="00E049BD" w:rsidP="00357628">
      <w:pPr>
        <w:numPr>
          <w:ilvl w:val="4"/>
          <w:numId w:val="20"/>
        </w:numPr>
        <w:tabs>
          <w:tab w:val="left" w:pos="993"/>
          <w:tab w:val="left" w:pos="1985"/>
        </w:tabs>
        <w:snapToGrid w:val="0"/>
        <w:spacing w:line="360" w:lineRule="auto"/>
        <w:ind w:left="993" w:hanging="993"/>
        <w:jc w:val="both"/>
        <w:rPr>
          <w:rFonts w:cs="Arial"/>
          <w:b/>
          <w:szCs w:val="20"/>
        </w:rPr>
      </w:pPr>
      <w:r w:rsidRPr="005A13FA">
        <w:rPr>
          <w:rFonts w:cs="Arial"/>
          <w:szCs w:val="20"/>
        </w:rPr>
        <w:t xml:space="preserve">Declaração expressa de que os preços propostos incluem todos os custos e despesas, tais como e sem se limitar a: custos diretos e indiretos, mão-de-obra, materiais, tributos incidentes, taxa de administração, encargos sociais, trabalhistas, seguros, fretes, embalagens, lucro, despesas acessórias e outros encargos necessários ao cumprimento integral do objeto deste Edital e seus </w:t>
      </w:r>
      <w:r w:rsidR="00D80D13" w:rsidRPr="005A13FA">
        <w:rPr>
          <w:rFonts w:cs="Arial"/>
          <w:szCs w:val="20"/>
        </w:rPr>
        <w:t xml:space="preserve"> </w:t>
      </w:r>
      <w:r w:rsidRPr="005A13FA">
        <w:rPr>
          <w:rFonts w:cs="Arial"/>
          <w:szCs w:val="20"/>
        </w:rPr>
        <w:t>anexos. A ausência desta indicação será entendida como aceitação tácita desta condição</w:t>
      </w:r>
      <w:r w:rsidR="000F0A96">
        <w:rPr>
          <w:rFonts w:cs="Arial"/>
          <w:szCs w:val="20"/>
        </w:rPr>
        <w:t>.</w:t>
      </w:r>
    </w:p>
    <w:p w:rsidR="005A13FA" w:rsidRDefault="00FB3D7D" w:rsidP="00357628">
      <w:pPr>
        <w:numPr>
          <w:ilvl w:val="3"/>
          <w:numId w:val="20"/>
        </w:numPr>
        <w:tabs>
          <w:tab w:val="left" w:pos="993"/>
          <w:tab w:val="left" w:pos="1985"/>
        </w:tabs>
        <w:snapToGrid w:val="0"/>
        <w:spacing w:line="360" w:lineRule="auto"/>
        <w:ind w:left="567" w:hanging="567"/>
        <w:jc w:val="both"/>
        <w:rPr>
          <w:rFonts w:cs="Arial"/>
          <w:szCs w:val="20"/>
        </w:rPr>
      </w:pPr>
      <w:r w:rsidRPr="00BF045B">
        <w:rPr>
          <w:rFonts w:cs="Arial"/>
          <w:b/>
          <w:szCs w:val="20"/>
        </w:rPr>
        <w:t>Prova de regularidade emitida pelo Instituto de Resseguros do Brasil</w:t>
      </w:r>
      <w:r w:rsidRPr="00BF045B">
        <w:rPr>
          <w:rFonts w:cs="Arial"/>
          <w:szCs w:val="20"/>
        </w:rPr>
        <w:t xml:space="preserve"> – IRB, atestando que a licitante está em dia com suas obrigações  financeiras   perante   àquele órgão</w:t>
      </w:r>
      <w:r w:rsidR="000F0A96">
        <w:rPr>
          <w:rFonts w:cs="Arial"/>
          <w:szCs w:val="20"/>
        </w:rPr>
        <w:t>.</w:t>
      </w:r>
    </w:p>
    <w:p w:rsidR="00FB3D7D" w:rsidRPr="005A13FA" w:rsidRDefault="00FB3D7D" w:rsidP="00357628">
      <w:pPr>
        <w:numPr>
          <w:ilvl w:val="3"/>
          <w:numId w:val="20"/>
        </w:numPr>
        <w:tabs>
          <w:tab w:val="left" w:pos="993"/>
          <w:tab w:val="left" w:pos="1985"/>
        </w:tabs>
        <w:snapToGrid w:val="0"/>
        <w:spacing w:line="360" w:lineRule="auto"/>
        <w:ind w:left="567" w:hanging="567"/>
        <w:jc w:val="both"/>
        <w:rPr>
          <w:rFonts w:cs="Arial"/>
          <w:szCs w:val="20"/>
        </w:rPr>
      </w:pPr>
      <w:r w:rsidRPr="005A13FA">
        <w:rPr>
          <w:rFonts w:cs="Arial"/>
          <w:b/>
          <w:szCs w:val="20"/>
        </w:rPr>
        <w:t>Certidão da Superintendência de Seguros Privados (SUSEP</w:t>
      </w:r>
      <w:r w:rsidRPr="005A13FA">
        <w:rPr>
          <w:rFonts w:cs="Arial"/>
          <w:szCs w:val="20"/>
        </w:rPr>
        <w:t>), atestando a regularidade da licitante para operar no mercado segurador brasileiro no ramo de seguro de veículos automotores</w:t>
      </w:r>
      <w:r w:rsidR="000F0A96">
        <w:rPr>
          <w:rFonts w:cs="Arial"/>
          <w:szCs w:val="20"/>
        </w:rPr>
        <w:t>.</w:t>
      </w:r>
    </w:p>
    <w:p w:rsidR="00FB3D7D" w:rsidRPr="00BF045B" w:rsidRDefault="00FB3D7D" w:rsidP="00357628">
      <w:pPr>
        <w:numPr>
          <w:ilvl w:val="1"/>
          <w:numId w:val="20"/>
        </w:numPr>
        <w:spacing w:line="360" w:lineRule="auto"/>
        <w:ind w:left="567" w:hanging="567"/>
        <w:jc w:val="both"/>
        <w:rPr>
          <w:rFonts w:cs="Arial"/>
          <w:bCs/>
          <w:iCs/>
          <w:color w:val="000000"/>
          <w:szCs w:val="20"/>
        </w:rPr>
      </w:pPr>
      <w:r w:rsidRPr="00BF045B">
        <w:rPr>
          <w:rFonts w:cs="Arial"/>
          <w:color w:val="000000"/>
          <w:szCs w:val="20"/>
          <w:lang w:eastAsia="en-US"/>
        </w:rPr>
        <w:t xml:space="preserve">O prazo estabelecido pelo Pregoeiro poderá ser prorrogado por </w:t>
      </w:r>
      <w:r w:rsidRPr="00BF045B">
        <w:rPr>
          <w:rFonts w:cs="Arial"/>
          <w:szCs w:val="20"/>
        </w:rPr>
        <w:t>solicitação escrita e justificada do licitante, formulada antes de</w:t>
      </w:r>
      <w:r w:rsidRPr="00BF045B">
        <w:rPr>
          <w:rFonts w:cs="Arial"/>
          <w:szCs w:val="20"/>
          <w:lang w:eastAsia="en-US"/>
        </w:rPr>
        <w:t xml:space="preserve"> </w:t>
      </w:r>
      <w:r w:rsidRPr="00BF045B">
        <w:rPr>
          <w:rFonts w:cs="Arial"/>
          <w:color w:val="000000"/>
          <w:szCs w:val="20"/>
          <w:lang w:eastAsia="en-US"/>
        </w:rPr>
        <w:t>findo o prazo estabelecido, e formalmente aceita pelo Pregoeiro</w:t>
      </w:r>
      <w:r w:rsidR="00E049BD" w:rsidRPr="00BF045B">
        <w:rPr>
          <w:rFonts w:cs="Arial"/>
          <w:color w:val="000000"/>
          <w:szCs w:val="20"/>
          <w:lang w:eastAsia="en-US"/>
        </w:rPr>
        <w:t>.</w:t>
      </w:r>
    </w:p>
    <w:p w:rsidR="00DD4982" w:rsidRPr="00BF045B" w:rsidRDefault="00DD4982" w:rsidP="00357628">
      <w:pPr>
        <w:numPr>
          <w:ilvl w:val="1"/>
          <w:numId w:val="20"/>
        </w:numPr>
        <w:spacing w:line="360" w:lineRule="auto"/>
        <w:ind w:left="567" w:hanging="567"/>
        <w:jc w:val="both"/>
        <w:rPr>
          <w:rFonts w:cs="Arial"/>
          <w:bCs/>
          <w:iCs/>
          <w:color w:val="000000"/>
          <w:szCs w:val="20"/>
        </w:rPr>
      </w:pPr>
      <w:r w:rsidRPr="00BF045B">
        <w:rPr>
          <w:rFonts w:cs="Arial"/>
          <w:bCs/>
          <w:iCs/>
          <w:color w:val="000000"/>
          <w:szCs w:val="20"/>
        </w:rPr>
        <w:t xml:space="preserve">Se a proposta ou lance </w:t>
      </w:r>
      <w:r w:rsidR="00A4765D" w:rsidRPr="00BF045B">
        <w:rPr>
          <w:rFonts w:cs="Arial"/>
          <w:bCs/>
          <w:iCs/>
          <w:color w:val="000000"/>
          <w:szCs w:val="20"/>
        </w:rPr>
        <w:t xml:space="preserve">vencedor for desclassificado, </w:t>
      </w:r>
      <w:r w:rsidRPr="00BF045B">
        <w:rPr>
          <w:rFonts w:cs="Arial"/>
          <w:bCs/>
          <w:iCs/>
          <w:color w:val="000000"/>
          <w:szCs w:val="20"/>
        </w:rPr>
        <w:t xml:space="preserve">o </w:t>
      </w:r>
      <w:r w:rsidR="0093658C" w:rsidRPr="00BF045B">
        <w:rPr>
          <w:rFonts w:cs="Arial"/>
          <w:bCs/>
          <w:iCs/>
          <w:color w:val="000000"/>
          <w:szCs w:val="20"/>
        </w:rPr>
        <w:t>Pregoeiro</w:t>
      </w:r>
      <w:r w:rsidRPr="00BF045B">
        <w:rPr>
          <w:rFonts w:cs="Arial"/>
          <w:bCs/>
          <w:iCs/>
          <w:color w:val="000000"/>
          <w:szCs w:val="20"/>
        </w:rPr>
        <w:t xml:space="preserve"> examinará a proposta ou lance subsequente, e, assim sucessivamente, na ordem de classificação.</w:t>
      </w:r>
    </w:p>
    <w:p w:rsidR="00DD4982" w:rsidRPr="00BF045B" w:rsidRDefault="00DD4982" w:rsidP="00357628">
      <w:pPr>
        <w:numPr>
          <w:ilvl w:val="1"/>
          <w:numId w:val="20"/>
        </w:numPr>
        <w:spacing w:line="360" w:lineRule="auto"/>
        <w:ind w:left="567" w:hanging="567"/>
        <w:jc w:val="both"/>
        <w:rPr>
          <w:rFonts w:cs="Arial"/>
          <w:szCs w:val="20"/>
        </w:rPr>
      </w:pPr>
      <w:r w:rsidRPr="00BF045B">
        <w:rPr>
          <w:rFonts w:cs="Arial"/>
          <w:color w:val="000000"/>
          <w:szCs w:val="20"/>
          <w:lang w:eastAsia="en-US"/>
        </w:rPr>
        <w:t xml:space="preserve">Havendo necessidade, o </w:t>
      </w:r>
      <w:r w:rsidR="0093658C" w:rsidRPr="00BF045B">
        <w:rPr>
          <w:rFonts w:cs="Arial"/>
          <w:color w:val="000000"/>
          <w:szCs w:val="20"/>
          <w:lang w:eastAsia="en-US"/>
        </w:rPr>
        <w:t>Pregoeiro</w:t>
      </w:r>
      <w:r w:rsidRPr="00BF045B">
        <w:rPr>
          <w:rFonts w:cs="Arial"/>
          <w:color w:val="000000"/>
          <w:szCs w:val="20"/>
          <w:lang w:eastAsia="en-US"/>
        </w:rPr>
        <w:t xml:space="preserve"> suspenderá a sessão, informando no “</w:t>
      </w:r>
      <w:r w:rsidRPr="00BF045B">
        <w:rPr>
          <w:rFonts w:cs="Arial"/>
          <w:i/>
          <w:color w:val="000000"/>
          <w:szCs w:val="20"/>
          <w:lang w:eastAsia="en-US"/>
        </w:rPr>
        <w:t>chat</w:t>
      </w:r>
      <w:r w:rsidRPr="00BF045B">
        <w:rPr>
          <w:rFonts w:cs="Arial"/>
          <w:color w:val="000000"/>
          <w:szCs w:val="20"/>
          <w:lang w:eastAsia="en-US"/>
        </w:rPr>
        <w:t>” a nova data e horário para a continuidade da mesma.</w:t>
      </w:r>
    </w:p>
    <w:p w:rsidR="00DD4982" w:rsidRPr="00BF045B" w:rsidRDefault="00DD4982" w:rsidP="00357628">
      <w:pPr>
        <w:numPr>
          <w:ilvl w:val="1"/>
          <w:numId w:val="20"/>
        </w:numPr>
        <w:spacing w:line="360" w:lineRule="auto"/>
        <w:ind w:left="567" w:hanging="567"/>
        <w:jc w:val="both"/>
        <w:rPr>
          <w:rFonts w:cs="Arial"/>
          <w:szCs w:val="20"/>
        </w:rPr>
      </w:pPr>
      <w:r w:rsidRPr="00BF045B">
        <w:rPr>
          <w:rFonts w:cs="Arial"/>
          <w:szCs w:val="20"/>
        </w:rPr>
        <w:lastRenderedPageBreak/>
        <w:t xml:space="preserve">O </w:t>
      </w:r>
      <w:r w:rsidR="0093658C" w:rsidRPr="00BF045B">
        <w:rPr>
          <w:rFonts w:cs="Arial"/>
          <w:szCs w:val="20"/>
        </w:rPr>
        <w:t>Pregoeiro</w:t>
      </w:r>
      <w:r w:rsidRPr="00BF045B">
        <w:rPr>
          <w:rFonts w:cs="Arial"/>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DD4982" w:rsidRPr="00BF045B" w:rsidRDefault="00DD4982" w:rsidP="00357628">
      <w:pPr>
        <w:numPr>
          <w:ilvl w:val="2"/>
          <w:numId w:val="20"/>
        </w:numPr>
        <w:snapToGrid w:val="0"/>
        <w:spacing w:line="360" w:lineRule="auto"/>
        <w:ind w:left="567" w:hanging="567"/>
        <w:jc w:val="both"/>
        <w:rPr>
          <w:rFonts w:cs="Arial"/>
          <w:szCs w:val="20"/>
        </w:rPr>
      </w:pPr>
      <w:r w:rsidRPr="00BF045B">
        <w:rPr>
          <w:rFonts w:cs="Arial"/>
          <w:szCs w:val="20"/>
        </w:rPr>
        <w:t xml:space="preserve">Também nas hipóteses em que o </w:t>
      </w:r>
      <w:r w:rsidR="0093658C" w:rsidRPr="00BF045B">
        <w:rPr>
          <w:rFonts w:cs="Arial"/>
          <w:szCs w:val="20"/>
        </w:rPr>
        <w:t>Pregoeiro</w:t>
      </w:r>
      <w:r w:rsidRPr="00BF045B">
        <w:rPr>
          <w:rFonts w:cs="Arial"/>
          <w:szCs w:val="20"/>
        </w:rPr>
        <w:t xml:space="preserve"> não aceitar a proposta e passar à subsequente, poderá negociar com o licitante para que seja obtido preço melhor.</w:t>
      </w:r>
    </w:p>
    <w:p w:rsidR="00DD4982" w:rsidRPr="00BF045B" w:rsidRDefault="00DD4982" w:rsidP="00357628">
      <w:pPr>
        <w:numPr>
          <w:ilvl w:val="2"/>
          <w:numId w:val="20"/>
        </w:numPr>
        <w:snapToGrid w:val="0"/>
        <w:spacing w:line="360" w:lineRule="auto"/>
        <w:ind w:left="567" w:hanging="567"/>
        <w:jc w:val="both"/>
        <w:rPr>
          <w:rFonts w:cs="Arial"/>
          <w:bCs/>
          <w:i/>
          <w:iCs/>
          <w:color w:val="FF0000"/>
          <w:szCs w:val="20"/>
        </w:rPr>
      </w:pPr>
      <w:r w:rsidRPr="00BF045B">
        <w:rPr>
          <w:rFonts w:cs="Arial"/>
          <w:color w:val="000000"/>
          <w:szCs w:val="20"/>
        </w:rPr>
        <w:t xml:space="preserve">A negociação será realizada por meio do sistema, podendo ser acompanhada </w:t>
      </w:r>
      <w:r w:rsidRPr="00BF045B">
        <w:rPr>
          <w:rFonts w:cs="Arial"/>
          <w:bCs/>
          <w:iCs/>
          <w:szCs w:val="20"/>
        </w:rPr>
        <w:t>pelos demais licitantes.</w:t>
      </w:r>
    </w:p>
    <w:p w:rsidR="00631E1C" w:rsidRPr="00C20B27" w:rsidRDefault="00631E1C" w:rsidP="00357628">
      <w:pPr>
        <w:numPr>
          <w:ilvl w:val="1"/>
          <w:numId w:val="20"/>
        </w:numPr>
        <w:spacing w:line="360" w:lineRule="auto"/>
        <w:ind w:left="567" w:hanging="567"/>
        <w:jc w:val="both"/>
        <w:rPr>
          <w:rFonts w:cs="Arial"/>
          <w:color w:val="000000"/>
          <w:szCs w:val="20"/>
        </w:rPr>
      </w:pPr>
      <w:r w:rsidRPr="00BF045B">
        <w:rPr>
          <w:rFonts w:cs="Arial"/>
          <w:szCs w:val="20"/>
        </w:rPr>
        <w:t xml:space="preserve">Para julgamento e classificação das propostas será adotado o critério do </w:t>
      </w:r>
      <w:r w:rsidRPr="00434F6C">
        <w:rPr>
          <w:rFonts w:cs="Arial"/>
          <w:b/>
          <w:bCs/>
          <w:szCs w:val="20"/>
        </w:rPr>
        <w:t>menor preço</w:t>
      </w:r>
      <w:r w:rsidR="00434F6C" w:rsidRPr="00434F6C">
        <w:rPr>
          <w:rFonts w:cs="Arial"/>
          <w:b/>
          <w:bCs/>
          <w:szCs w:val="20"/>
        </w:rPr>
        <w:t xml:space="preserve"> </w:t>
      </w:r>
      <w:r w:rsidR="005733EB">
        <w:rPr>
          <w:rFonts w:cs="Arial"/>
          <w:b/>
          <w:bCs/>
          <w:szCs w:val="20"/>
        </w:rPr>
        <w:t>global</w:t>
      </w:r>
      <w:r w:rsidR="00434F6C">
        <w:rPr>
          <w:rFonts w:cs="Arial"/>
          <w:bCs/>
          <w:szCs w:val="20"/>
        </w:rPr>
        <w:t>, obser</w:t>
      </w:r>
      <w:r w:rsidRPr="00BF045B">
        <w:rPr>
          <w:rFonts w:cs="Arial"/>
          <w:szCs w:val="20"/>
        </w:rPr>
        <w:t>vados as especificações técnicas e os parâmetros mínimos de desempenho definidos no Edital.</w:t>
      </w:r>
    </w:p>
    <w:p w:rsidR="00C20B27" w:rsidRPr="00BF045B" w:rsidRDefault="00C20B27" w:rsidP="00C20B27">
      <w:pPr>
        <w:spacing w:line="360" w:lineRule="auto"/>
        <w:ind w:left="567"/>
        <w:jc w:val="both"/>
        <w:rPr>
          <w:rFonts w:cs="Arial"/>
          <w:color w:val="000000"/>
          <w:szCs w:val="20"/>
        </w:rPr>
      </w:pPr>
    </w:p>
    <w:p w:rsidR="001A4FE0" w:rsidRPr="00BF045B" w:rsidRDefault="00DD4982" w:rsidP="00357628">
      <w:pPr>
        <w:pStyle w:val="Nivel1"/>
        <w:numPr>
          <w:ilvl w:val="0"/>
          <w:numId w:val="20"/>
        </w:numPr>
        <w:spacing w:before="0" w:after="0" w:line="360" w:lineRule="auto"/>
        <w:ind w:left="567" w:hanging="567"/>
      </w:pPr>
      <w:r w:rsidRPr="00BF045B">
        <w:rPr>
          <w:lang w:eastAsia="en-US"/>
        </w:rPr>
        <w:t xml:space="preserve">DA HABILITAÇÃO </w:t>
      </w:r>
    </w:p>
    <w:p w:rsidR="001A4FE0" w:rsidRPr="00BF045B" w:rsidRDefault="001A4FE0" w:rsidP="00357628">
      <w:pPr>
        <w:pStyle w:val="PargrafodaLista"/>
        <w:numPr>
          <w:ilvl w:val="1"/>
          <w:numId w:val="20"/>
        </w:numPr>
        <w:spacing w:line="360" w:lineRule="auto"/>
        <w:ind w:left="567" w:hanging="567"/>
        <w:contextualSpacing w:val="0"/>
        <w:jc w:val="both"/>
        <w:rPr>
          <w:rFonts w:cs="Arial"/>
          <w:szCs w:val="20"/>
        </w:rPr>
      </w:pPr>
      <w:r w:rsidRPr="00BF045B">
        <w:rPr>
          <w:rFonts w:cs="Arial"/>
          <w:szCs w:val="20"/>
          <w:lang w:eastAsia="ar-SA"/>
        </w:rPr>
        <w:t>Como condição prévia ao exame da documentação de habilitação</w:t>
      </w:r>
      <w:r w:rsidRPr="00BF045B">
        <w:rPr>
          <w:rFonts w:cs="Arial"/>
          <w:szCs w:val="20"/>
        </w:rPr>
        <w:t xml:space="preserve"> do licitante detentor da proposta </w:t>
      </w:r>
      <w:r w:rsidRPr="00BF045B">
        <w:rPr>
          <w:rFonts w:cs="Arial"/>
          <w:color w:val="000000"/>
          <w:szCs w:val="20"/>
        </w:rPr>
        <w:t>classificada em primeiro lugar</w:t>
      </w:r>
      <w:r w:rsidRPr="00BF045B">
        <w:rPr>
          <w:rFonts w:cs="Arial"/>
          <w:szCs w:val="20"/>
          <w:lang w:eastAsia="ar-SA"/>
        </w:rPr>
        <w:t xml:space="preserve">, </w:t>
      </w:r>
      <w:r w:rsidRPr="00BF045B">
        <w:rPr>
          <w:rFonts w:cs="Arial"/>
          <w:szCs w:val="20"/>
        </w:rPr>
        <w:t xml:space="preserve">o Pregoeiro </w:t>
      </w:r>
      <w:r w:rsidRPr="00BF045B">
        <w:rPr>
          <w:rFonts w:cs="Arial"/>
          <w:szCs w:val="20"/>
          <w:lang w:eastAsia="ar-SA"/>
        </w:rPr>
        <w:t>verificará o eventual descumprimento das condições de participação, especialmente quanto à</w:t>
      </w:r>
      <w:r w:rsidRPr="00BF045B">
        <w:rPr>
          <w:rFonts w:cs="Arial"/>
          <w:szCs w:val="20"/>
        </w:rPr>
        <w:t xml:space="preserve"> existência de sanção que impeça a participação no certame ou a futura contratação, mediante a consulta aos seguintes cadastros:</w:t>
      </w:r>
    </w:p>
    <w:p w:rsidR="001A4FE0" w:rsidRPr="00BF045B" w:rsidRDefault="001A4FE0" w:rsidP="00357628">
      <w:pPr>
        <w:pStyle w:val="PargrafodaLista"/>
        <w:numPr>
          <w:ilvl w:val="2"/>
          <w:numId w:val="20"/>
        </w:numPr>
        <w:tabs>
          <w:tab w:val="left" w:pos="1276"/>
        </w:tabs>
        <w:spacing w:line="360" w:lineRule="auto"/>
        <w:ind w:left="1134" w:hanging="567"/>
        <w:contextualSpacing w:val="0"/>
        <w:jc w:val="both"/>
        <w:rPr>
          <w:rFonts w:cs="Arial"/>
          <w:szCs w:val="20"/>
        </w:rPr>
      </w:pPr>
      <w:r w:rsidRPr="00BF045B">
        <w:rPr>
          <w:rFonts w:cs="Arial"/>
          <w:szCs w:val="20"/>
        </w:rPr>
        <w:t>SICAF;</w:t>
      </w:r>
    </w:p>
    <w:p w:rsidR="001A4FE0" w:rsidRPr="00BF045B" w:rsidRDefault="001A4FE0" w:rsidP="00357628">
      <w:pPr>
        <w:pStyle w:val="PargrafodaLista"/>
        <w:numPr>
          <w:ilvl w:val="2"/>
          <w:numId w:val="20"/>
        </w:numPr>
        <w:tabs>
          <w:tab w:val="left" w:pos="1276"/>
        </w:tabs>
        <w:spacing w:line="360" w:lineRule="auto"/>
        <w:ind w:left="1134" w:hanging="567"/>
        <w:contextualSpacing w:val="0"/>
        <w:jc w:val="both"/>
        <w:rPr>
          <w:rFonts w:cs="Arial"/>
          <w:szCs w:val="20"/>
        </w:rPr>
      </w:pPr>
      <w:r w:rsidRPr="00BF045B">
        <w:rPr>
          <w:rFonts w:cs="Arial"/>
          <w:szCs w:val="20"/>
        </w:rPr>
        <w:t>Cadastro Nacional de Empresas Inidôneas e Suspensas – CEIS, mantido pela Controladoria-Geral da União (</w:t>
      </w:r>
      <w:hyperlink r:id="rId12" w:history="1">
        <w:r w:rsidRPr="00BF045B">
          <w:rPr>
            <w:rFonts w:cs="Arial"/>
            <w:color w:val="0000FF"/>
            <w:szCs w:val="20"/>
            <w:u w:val="single"/>
          </w:rPr>
          <w:t>www.portaldatransparencia.gov.br/ceis</w:t>
        </w:r>
      </w:hyperlink>
      <w:r w:rsidRPr="00BF045B">
        <w:rPr>
          <w:rFonts w:cs="Arial"/>
          <w:szCs w:val="20"/>
        </w:rPr>
        <w:t>);</w:t>
      </w:r>
    </w:p>
    <w:p w:rsidR="001A4FE0" w:rsidRPr="00BF045B" w:rsidRDefault="001A4FE0" w:rsidP="00357628">
      <w:pPr>
        <w:pStyle w:val="PargrafodaLista"/>
        <w:numPr>
          <w:ilvl w:val="2"/>
          <w:numId w:val="20"/>
        </w:numPr>
        <w:tabs>
          <w:tab w:val="left" w:pos="1276"/>
        </w:tabs>
        <w:spacing w:line="360" w:lineRule="auto"/>
        <w:ind w:left="1134" w:hanging="567"/>
        <w:contextualSpacing w:val="0"/>
        <w:jc w:val="both"/>
        <w:rPr>
          <w:rFonts w:cs="Arial"/>
          <w:szCs w:val="20"/>
        </w:rPr>
      </w:pPr>
      <w:r w:rsidRPr="00BF045B">
        <w:rPr>
          <w:rFonts w:cs="Arial"/>
          <w:bCs/>
          <w:szCs w:val="20"/>
        </w:rPr>
        <w:t>Cadastro Nacional de Condenações Cíveis por Atos de Improbidade Administrativa, mantido pelo Conselho Nacional de Justiça</w:t>
      </w:r>
      <w:r w:rsidRPr="00BF045B">
        <w:rPr>
          <w:rFonts w:cs="Arial"/>
          <w:szCs w:val="20"/>
        </w:rPr>
        <w:t xml:space="preserve"> (</w:t>
      </w:r>
      <w:hyperlink r:id="rId13" w:history="1">
        <w:r w:rsidRPr="00BF045B">
          <w:rPr>
            <w:rFonts w:cs="Arial"/>
            <w:color w:val="0000FF"/>
            <w:szCs w:val="20"/>
            <w:u w:val="single"/>
          </w:rPr>
          <w:t>www.</w:t>
        </w:r>
        <w:r w:rsidRPr="00BF045B">
          <w:rPr>
            <w:rFonts w:cs="Arial"/>
            <w:bCs/>
            <w:color w:val="0000FF"/>
            <w:szCs w:val="20"/>
            <w:u w:val="single"/>
          </w:rPr>
          <w:t>cnj</w:t>
        </w:r>
        <w:r w:rsidRPr="00BF045B">
          <w:rPr>
            <w:rFonts w:cs="Arial"/>
            <w:color w:val="0000FF"/>
            <w:szCs w:val="20"/>
            <w:u w:val="single"/>
          </w:rPr>
          <w:t>.jus.br/</w:t>
        </w:r>
        <w:r w:rsidRPr="00BF045B">
          <w:rPr>
            <w:rFonts w:cs="Arial"/>
            <w:bCs/>
            <w:color w:val="0000FF"/>
            <w:szCs w:val="20"/>
            <w:u w:val="single"/>
          </w:rPr>
          <w:t>improbidade</w:t>
        </w:r>
        <w:r w:rsidRPr="00BF045B">
          <w:rPr>
            <w:rFonts w:cs="Arial"/>
            <w:color w:val="0000FF"/>
            <w:szCs w:val="20"/>
            <w:u w:val="single"/>
          </w:rPr>
          <w:t>_adm/consultar_requerido.php</w:t>
        </w:r>
      </w:hyperlink>
      <w:r w:rsidR="00877641">
        <w:rPr>
          <w:rFonts w:cs="Arial"/>
          <w:szCs w:val="20"/>
        </w:rPr>
        <w:t>);</w:t>
      </w:r>
    </w:p>
    <w:p w:rsidR="001A4FE0" w:rsidRDefault="001A4FE0" w:rsidP="00357628">
      <w:pPr>
        <w:pStyle w:val="PargrafodaLista"/>
        <w:numPr>
          <w:ilvl w:val="2"/>
          <w:numId w:val="20"/>
        </w:numPr>
        <w:tabs>
          <w:tab w:val="left" w:pos="1276"/>
        </w:tabs>
        <w:spacing w:line="360" w:lineRule="auto"/>
        <w:ind w:left="1134" w:hanging="567"/>
        <w:contextualSpacing w:val="0"/>
        <w:jc w:val="both"/>
        <w:rPr>
          <w:rFonts w:cs="Arial"/>
          <w:szCs w:val="20"/>
        </w:rPr>
      </w:pPr>
      <w:r w:rsidRPr="00BF045B">
        <w:rPr>
          <w:rFonts w:cs="Arial"/>
          <w:szCs w:val="20"/>
        </w:rPr>
        <w:t>Lista de Inidôneos, mantid</w:t>
      </w:r>
      <w:r w:rsidR="006E7652" w:rsidRPr="00BF045B">
        <w:rPr>
          <w:rFonts w:cs="Arial"/>
          <w:szCs w:val="20"/>
        </w:rPr>
        <w:t>a</w:t>
      </w:r>
      <w:r w:rsidRPr="00BF045B">
        <w:rPr>
          <w:rFonts w:cs="Arial"/>
          <w:szCs w:val="20"/>
        </w:rPr>
        <w:t xml:space="preserve"> pelo Tribunal de Contas da União – TCU;</w:t>
      </w:r>
    </w:p>
    <w:p w:rsidR="00453E7D" w:rsidRPr="00BF045B" w:rsidRDefault="00453E7D" w:rsidP="00357628">
      <w:pPr>
        <w:pStyle w:val="PargrafodaLista"/>
        <w:numPr>
          <w:ilvl w:val="2"/>
          <w:numId w:val="20"/>
        </w:numPr>
        <w:tabs>
          <w:tab w:val="left" w:pos="1276"/>
        </w:tabs>
        <w:spacing w:line="360" w:lineRule="auto"/>
        <w:ind w:left="1134" w:hanging="567"/>
        <w:contextualSpacing w:val="0"/>
        <w:jc w:val="both"/>
        <w:rPr>
          <w:rFonts w:cs="Arial"/>
          <w:szCs w:val="20"/>
        </w:rPr>
      </w:pPr>
      <w:r>
        <w:rPr>
          <w:rFonts w:cs="Arial"/>
          <w:szCs w:val="20"/>
        </w:rPr>
        <w:t xml:space="preserve">CADIN – Cadastro </w:t>
      </w:r>
      <w:r w:rsidR="00BD3941">
        <w:rPr>
          <w:rFonts w:cs="Arial"/>
          <w:szCs w:val="20"/>
        </w:rPr>
        <w:t>Informa</w:t>
      </w:r>
      <w:r w:rsidR="00877641">
        <w:rPr>
          <w:rFonts w:cs="Arial"/>
          <w:szCs w:val="20"/>
        </w:rPr>
        <w:t>tivos dos Créditos Não Quitados;</w:t>
      </w:r>
    </w:p>
    <w:p w:rsidR="001A4FE0" w:rsidRPr="00BF045B" w:rsidRDefault="001A4FE0" w:rsidP="00357628">
      <w:pPr>
        <w:pStyle w:val="PargrafodaLista"/>
        <w:numPr>
          <w:ilvl w:val="2"/>
          <w:numId w:val="20"/>
        </w:numPr>
        <w:tabs>
          <w:tab w:val="left" w:pos="1276"/>
        </w:tabs>
        <w:spacing w:line="360" w:lineRule="auto"/>
        <w:ind w:left="1134" w:hanging="567"/>
        <w:contextualSpacing w:val="0"/>
        <w:jc w:val="both"/>
        <w:rPr>
          <w:rFonts w:cs="Arial"/>
          <w:bCs/>
          <w:color w:val="000000"/>
          <w:szCs w:val="20"/>
        </w:rPr>
      </w:pPr>
      <w:r w:rsidRPr="00BF045B">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w:t>
      </w:r>
      <w:r w:rsidR="00877641">
        <w:rPr>
          <w:rFonts w:cs="Arial"/>
          <w:bCs/>
          <w:color w:val="000000"/>
          <w:szCs w:val="20"/>
        </w:rPr>
        <w:t>eja sócio majoritário;</w:t>
      </w:r>
    </w:p>
    <w:p w:rsidR="001A4FE0" w:rsidRPr="00BF045B" w:rsidRDefault="001A4FE0" w:rsidP="00357628">
      <w:pPr>
        <w:pStyle w:val="PargrafodaLista"/>
        <w:numPr>
          <w:ilvl w:val="2"/>
          <w:numId w:val="20"/>
        </w:numPr>
        <w:tabs>
          <w:tab w:val="left" w:pos="1276"/>
        </w:tabs>
        <w:spacing w:line="360" w:lineRule="auto"/>
        <w:ind w:left="1134" w:hanging="567"/>
        <w:contextualSpacing w:val="0"/>
        <w:jc w:val="both"/>
        <w:rPr>
          <w:rFonts w:cs="Arial"/>
          <w:szCs w:val="20"/>
        </w:rPr>
      </w:pPr>
      <w:r w:rsidRPr="00BF045B">
        <w:rPr>
          <w:rFonts w:cs="Arial"/>
          <w:bCs/>
          <w:color w:val="000000"/>
          <w:szCs w:val="20"/>
        </w:rPr>
        <w:t xml:space="preserve">Constatada a existência de sanção, o Pregoeiro </w:t>
      </w:r>
      <w:r w:rsidR="00C71205">
        <w:rPr>
          <w:rFonts w:cs="Arial"/>
          <w:bCs/>
          <w:color w:val="000000"/>
          <w:szCs w:val="20"/>
        </w:rPr>
        <w:t>inabilitará o licitante</w:t>
      </w:r>
      <w:r w:rsidRPr="00BF045B">
        <w:rPr>
          <w:rFonts w:cs="Arial"/>
          <w:bCs/>
          <w:color w:val="000000"/>
          <w:szCs w:val="20"/>
        </w:rPr>
        <w:t>, por falta de condição de participação.</w:t>
      </w:r>
    </w:p>
    <w:p w:rsidR="00606C78" w:rsidRPr="00BF045B" w:rsidRDefault="00DD4982" w:rsidP="00357628">
      <w:pPr>
        <w:numPr>
          <w:ilvl w:val="1"/>
          <w:numId w:val="20"/>
        </w:numPr>
        <w:spacing w:line="360" w:lineRule="auto"/>
        <w:ind w:left="567" w:hanging="567"/>
        <w:jc w:val="both"/>
        <w:rPr>
          <w:rFonts w:cs="Arial"/>
          <w:bCs/>
          <w:color w:val="000000"/>
          <w:szCs w:val="20"/>
        </w:rPr>
      </w:pPr>
      <w:r w:rsidRPr="00BF045B">
        <w:rPr>
          <w:rFonts w:cs="Arial"/>
          <w:bCs/>
          <w:color w:val="000000"/>
          <w:szCs w:val="20"/>
        </w:rPr>
        <w:t xml:space="preserve">O </w:t>
      </w:r>
      <w:r w:rsidR="0093658C" w:rsidRPr="00BF045B">
        <w:rPr>
          <w:rFonts w:cs="Arial"/>
          <w:bCs/>
          <w:color w:val="000000"/>
          <w:szCs w:val="20"/>
        </w:rPr>
        <w:t>Pregoeiro</w:t>
      </w:r>
      <w:r w:rsidRPr="00BF045B">
        <w:rPr>
          <w:rFonts w:cs="Arial"/>
          <w:bCs/>
          <w:color w:val="000000"/>
          <w:szCs w:val="20"/>
        </w:rPr>
        <w:t xml:space="preserve"> consultará o Sistema de Cadastro Unificado de Fornecedores – SICAF, em relação à habilitação jurídica, à regularidade fiscal</w:t>
      </w:r>
      <w:r w:rsidR="007B6F60" w:rsidRPr="00BF045B">
        <w:rPr>
          <w:rFonts w:cs="Arial"/>
          <w:bCs/>
          <w:color w:val="000000"/>
          <w:szCs w:val="20"/>
        </w:rPr>
        <w:t>, trabalhista</w:t>
      </w:r>
      <w:r w:rsidRPr="00BF045B">
        <w:rPr>
          <w:rFonts w:cs="Arial"/>
          <w:bCs/>
          <w:color w:val="000000"/>
          <w:szCs w:val="20"/>
        </w:rPr>
        <w:t xml:space="preserve"> </w:t>
      </w:r>
      <w:r w:rsidR="00655C20" w:rsidRPr="00BF045B">
        <w:rPr>
          <w:rFonts w:cs="Arial"/>
          <w:bCs/>
          <w:color w:val="000000"/>
          <w:szCs w:val="20"/>
        </w:rPr>
        <w:t>à qualificação econômic</w:t>
      </w:r>
      <w:r w:rsidR="00DF27C1" w:rsidRPr="00BF045B">
        <w:rPr>
          <w:rFonts w:cs="Arial"/>
          <w:bCs/>
          <w:color w:val="000000"/>
          <w:szCs w:val="20"/>
        </w:rPr>
        <w:t>o-</w:t>
      </w:r>
      <w:r w:rsidR="00655C20" w:rsidRPr="00BF045B">
        <w:rPr>
          <w:rFonts w:cs="Arial"/>
          <w:bCs/>
          <w:color w:val="000000"/>
          <w:szCs w:val="20"/>
        </w:rPr>
        <w:t xml:space="preserve">financeira e habilitação técnica conforme disposto nos </w:t>
      </w:r>
      <w:proofErr w:type="spellStart"/>
      <w:r w:rsidR="00655C20" w:rsidRPr="00BF045B">
        <w:rPr>
          <w:rFonts w:cs="Arial"/>
          <w:bCs/>
          <w:color w:val="000000"/>
          <w:szCs w:val="20"/>
        </w:rPr>
        <w:t>arts</w:t>
      </w:r>
      <w:proofErr w:type="spellEnd"/>
      <w:r w:rsidR="00655C20" w:rsidRPr="00BF045B">
        <w:rPr>
          <w:rFonts w:cs="Arial"/>
          <w:bCs/>
          <w:color w:val="000000"/>
          <w:szCs w:val="20"/>
        </w:rPr>
        <w:t xml:space="preserve">. 4º, </w:t>
      </w:r>
      <w:r w:rsidR="00655C20" w:rsidRPr="00BF045B">
        <w:rPr>
          <w:rFonts w:cs="Arial"/>
          <w:bCs/>
          <w:i/>
          <w:color w:val="000000"/>
          <w:szCs w:val="20"/>
        </w:rPr>
        <w:t>caput</w:t>
      </w:r>
      <w:r w:rsidR="00655C20" w:rsidRPr="00BF045B">
        <w:rPr>
          <w:rFonts w:cs="Arial"/>
          <w:bCs/>
          <w:color w:val="000000"/>
          <w:szCs w:val="20"/>
        </w:rPr>
        <w:t xml:space="preserve">, 8º, § 3º, 13 a 18 e 43, III, </w:t>
      </w:r>
      <w:r w:rsidRPr="00BF045B">
        <w:rPr>
          <w:rFonts w:cs="Arial"/>
          <w:bCs/>
          <w:color w:val="000000"/>
          <w:szCs w:val="20"/>
        </w:rPr>
        <w:t xml:space="preserve">da Instrução Normativa SLTI/MPOG nº 2, de </w:t>
      </w:r>
      <w:r w:rsidR="00EA3E1A" w:rsidRPr="00BF045B">
        <w:rPr>
          <w:rFonts w:cs="Arial"/>
          <w:bCs/>
          <w:color w:val="000000"/>
          <w:szCs w:val="20"/>
        </w:rPr>
        <w:t>20</w:t>
      </w:r>
      <w:r w:rsidR="00241329" w:rsidRPr="00BF045B">
        <w:rPr>
          <w:rFonts w:cs="Arial"/>
          <w:bCs/>
          <w:color w:val="000000"/>
          <w:szCs w:val="20"/>
        </w:rPr>
        <w:t>10.</w:t>
      </w:r>
    </w:p>
    <w:p w:rsidR="00241329" w:rsidRPr="00BF045B" w:rsidRDefault="00DD4982" w:rsidP="00357628">
      <w:pPr>
        <w:numPr>
          <w:ilvl w:val="2"/>
          <w:numId w:val="20"/>
        </w:numPr>
        <w:snapToGrid w:val="0"/>
        <w:spacing w:line="360" w:lineRule="auto"/>
        <w:ind w:left="567" w:hanging="567"/>
        <w:jc w:val="both"/>
        <w:rPr>
          <w:rFonts w:cs="Arial"/>
          <w:bCs/>
          <w:color w:val="000000"/>
          <w:szCs w:val="20"/>
        </w:rPr>
      </w:pPr>
      <w:r w:rsidRPr="00BF045B">
        <w:rPr>
          <w:rFonts w:cs="Arial"/>
          <w:color w:val="000000"/>
          <w:szCs w:val="20"/>
        </w:rPr>
        <w:lastRenderedPageBreak/>
        <w:t xml:space="preserve">Também poderão ser consultados </w:t>
      </w:r>
      <w:r w:rsidRPr="00BF045B">
        <w:rPr>
          <w:rFonts w:cs="Arial"/>
          <w:bCs/>
          <w:color w:val="000000"/>
          <w:szCs w:val="20"/>
        </w:rPr>
        <w:t xml:space="preserve">os sítios oficiais emissores de certidões, especialmente quando </w:t>
      </w:r>
      <w:r w:rsidRPr="00BF045B">
        <w:rPr>
          <w:rFonts w:cs="Arial"/>
          <w:color w:val="000000"/>
          <w:szCs w:val="20"/>
        </w:rPr>
        <w:t>o licitante esteja com alguma documentação vencida junto ao SICAF</w:t>
      </w:r>
      <w:r w:rsidRPr="00BF045B">
        <w:rPr>
          <w:rFonts w:cs="Arial"/>
          <w:bCs/>
          <w:color w:val="000000"/>
          <w:szCs w:val="20"/>
        </w:rPr>
        <w:t>.</w:t>
      </w:r>
    </w:p>
    <w:p w:rsidR="00241329" w:rsidRPr="00BF045B" w:rsidRDefault="00A01C06" w:rsidP="00357628">
      <w:pPr>
        <w:numPr>
          <w:ilvl w:val="2"/>
          <w:numId w:val="20"/>
        </w:numPr>
        <w:snapToGrid w:val="0"/>
        <w:spacing w:line="360" w:lineRule="auto"/>
        <w:ind w:left="567" w:hanging="567"/>
        <w:jc w:val="both"/>
        <w:rPr>
          <w:rFonts w:cs="Arial"/>
          <w:bCs/>
          <w:color w:val="000000"/>
          <w:szCs w:val="20"/>
        </w:rPr>
      </w:pPr>
      <w:r w:rsidRPr="00BF045B">
        <w:rPr>
          <w:rFonts w:cs="Arial"/>
          <w:color w:val="000000"/>
          <w:szCs w:val="20"/>
        </w:rPr>
        <w:t xml:space="preserve">Caso o Pregoeiro não logre êxito em obter a certidão correspondente através do sítio oficial, </w:t>
      </w:r>
      <w:r w:rsidRPr="00BF045B">
        <w:rPr>
          <w:rFonts w:cs="Arial"/>
          <w:szCs w:val="20"/>
        </w:rPr>
        <w:t>ou na hipótese de se encontrar vencida no referido sistema</w:t>
      </w:r>
      <w:r w:rsidRPr="00BF045B">
        <w:rPr>
          <w:rFonts w:cs="Arial"/>
          <w:b/>
          <w:szCs w:val="20"/>
          <w:u w:val="single"/>
        </w:rPr>
        <w:t>,</w:t>
      </w:r>
      <w:r w:rsidRPr="00BF045B">
        <w:rPr>
          <w:rFonts w:cs="Arial"/>
          <w:szCs w:val="20"/>
        </w:rPr>
        <w:t xml:space="preserve"> o licitante </w:t>
      </w:r>
      <w:r w:rsidRPr="00BF045B">
        <w:rPr>
          <w:rFonts w:cs="Arial"/>
          <w:color w:val="000000"/>
          <w:szCs w:val="20"/>
        </w:rPr>
        <w:t xml:space="preserve">será convocado a encaminhar, no prazo de </w:t>
      </w:r>
      <w:r w:rsidR="004960EB" w:rsidRPr="00BF045B">
        <w:rPr>
          <w:rFonts w:cs="Arial"/>
          <w:color w:val="000000"/>
          <w:szCs w:val="20"/>
        </w:rPr>
        <w:t>2 (duas)</w:t>
      </w:r>
      <w:r w:rsidRPr="00BF045B">
        <w:rPr>
          <w:rFonts w:cs="Arial"/>
          <w:bCs/>
          <w:color w:val="000000"/>
          <w:szCs w:val="20"/>
        </w:rPr>
        <w:t xml:space="preserve"> horas</w:t>
      </w:r>
      <w:r w:rsidRPr="00BF045B">
        <w:rPr>
          <w:rFonts w:cs="Arial"/>
          <w:color w:val="000000"/>
          <w:szCs w:val="20"/>
        </w:rPr>
        <w:t>, documento válido que comprove o atendimento das exigências deste Edital, sob pena de inabilitação.</w:t>
      </w:r>
    </w:p>
    <w:p w:rsidR="00241329" w:rsidRPr="00BF045B" w:rsidRDefault="008D4951" w:rsidP="00357628">
      <w:pPr>
        <w:numPr>
          <w:ilvl w:val="1"/>
          <w:numId w:val="20"/>
        </w:numPr>
        <w:spacing w:line="360" w:lineRule="auto"/>
        <w:ind w:left="567" w:hanging="567"/>
        <w:jc w:val="both"/>
        <w:rPr>
          <w:rFonts w:cs="Arial"/>
          <w:bCs/>
          <w:color w:val="000000"/>
          <w:szCs w:val="20"/>
        </w:rPr>
      </w:pPr>
      <w:r w:rsidRPr="00BF045B">
        <w:rPr>
          <w:rFonts w:cs="Arial"/>
          <w:bCs/>
          <w:color w:val="000000"/>
          <w:szCs w:val="20"/>
        </w:rPr>
        <w:t xml:space="preserve">Os licitantes que não estiverem cadastrados no Sistema de Cadastro Unificado de Fornecedores – SICAF além do nível de credenciamento exigido pela Instrução Normativa SLTI/MPOG nº 2, de </w:t>
      </w:r>
      <w:r w:rsidR="00BA7C7B" w:rsidRPr="00BF045B">
        <w:rPr>
          <w:rFonts w:cs="Arial"/>
          <w:bCs/>
          <w:color w:val="000000"/>
          <w:szCs w:val="20"/>
        </w:rPr>
        <w:t>2010</w:t>
      </w:r>
      <w:r w:rsidRPr="00BF045B">
        <w:rPr>
          <w:rFonts w:cs="Arial"/>
          <w:bCs/>
          <w:color w:val="000000"/>
          <w:szCs w:val="20"/>
        </w:rPr>
        <w:t>, deverão apresentar a seguinte documentação relativa à Habilitação Jurídica</w:t>
      </w:r>
      <w:r w:rsidR="007B6F60" w:rsidRPr="00BF045B">
        <w:rPr>
          <w:rFonts w:cs="Arial"/>
          <w:bCs/>
          <w:color w:val="000000"/>
          <w:szCs w:val="20"/>
        </w:rPr>
        <w:t xml:space="preserve">, </w:t>
      </w:r>
      <w:r w:rsidRPr="00BF045B">
        <w:rPr>
          <w:rFonts w:cs="Arial"/>
          <w:bCs/>
          <w:color w:val="000000"/>
          <w:szCs w:val="20"/>
        </w:rPr>
        <w:t>à Regularidade Fiscal</w:t>
      </w:r>
      <w:r w:rsidR="007B6F60" w:rsidRPr="00BF045B">
        <w:rPr>
          <w:rFonts w:cs="Arial"/>
          <w:bCs/>
          <w:color w:val="000000"/>
          <w:szCs w:val="20"/>
        </w:rPr>
        <w:t xml:space="preserve"> e trabalhista:</w:t>
      </w:r>
    </w:p>
    <w:p w:rsidR="00241329" w:rsidRPr="00BF045B" w:rsidRDefault="00DD4982" w:rsidP="00357628">
      <w:pPr>
        <w:numPr>
          <w:ilvl w:val="1"/>
          <w:numId w:val="20"/>
        </w:numPr>
        <w:spacing w:line="360" w:lineRule="auto"/>
        <w:ind w:left="567" w:hanging="567"/>
        <w:jc w:val="both"/>
        <w:rPr>
          <w:rFonts w:cs="Arial"/>
          <w:b/>
          <w:bCs/>
          <w:color w:val="000000"/>
          <w:szCs w:val="20"/>
        </w:rPr>
      </w:pPr>
      <w:r w:rsidRPr="00BF045B">
        <w:rPr>
          <w:rFonts w:cs="Arial"/>
          <w:b/>
          <w:bCs/>
          <w:color w:val="000000"/>
          <w:szCs w:val="20"/>
        </w:rPr>
        <w:t xml:space="preserve">Habilitação jurídica: </w:t>
      </w:r>
    </w:p>
    <w:p w:rsidR="00147223" w:rsidRDefault="00147223" w:rsidP="00357628">
      <w:pPr>
        <w:pStyle w:val="PargrafodaLista"/>
        <w:numPr>
          <w:ilvl w:val="2"/>
          <w:numId w:val="20"/>
        </w:numPr>
        <w:spacing w:line="360" w:lineRule="auto"/>
        <w:ind w:left="567" w:hanging="567"/>
        <w:jc w:val="both"/>
        <w:rPr>
          <w:rFonts w:cs="Arial"/>
          <w:bCs/>
          <w:color w:val="000000"/>
          <w:szCs w:val="20"/>
        </w:rPr>
      </w:pPr>
      <w:r>
        <w:rPr>
          <w:rFonts w:cs="Arial"/>
          <w:szCs w:val="20"/>
        </w:rPr>
        <w:t>Ato constitutivo, estatuto ou contrato social em vigor, devidamente registrado, em se tratando de sociedades comerciais, e, no caso de sociedades por ações, acompanhado de documentos de eleição de seus administradores;</w:t>
      </w:r>
    </w:p>
    <w:p w:rsidR="00A90A37" w:rsidRPr="00BF045B" w:rsidRDefault="00A90A37" w:rsidP="00357628">
      <w:pPr>
        <w:pStyle w:val="PargrafodaLista"/>
        <w:numPr>
          <w:ilvl w:val="2"/>
          <w:numId w:val="20"/>
        </w:numPr>
        <w:spacing w:line="360" w:lineRule="auto"/>
        <w:ind w:left="567" w:hanging="567"/>
        <w:jc w:val="both"/>
        <w:rPr>
          <w:rFonts w:cs="Arial"/>
          <w:bCs/>
          <w:color w:val="000000"/>
          <w:szCs w:val="20"/>
        </w:rPr>
      </w:pPr>
      <w:r w:rsidRPr="00BF045B">
        <w:rPr>
          <w:rFonts w:cs="Arial"/>
          <w:bCs/>
          <w:color w:val="000000"/>
          <w:szCs w:val="20"/>
        </w:rPr>
        <w:t>Os documentos acima deverão estar acompanhados de todas as alterações ou da consolidação respectiva;</w:t>
      </w:r>
    </w:p>
    <w:p w:rsidR="00241329" w:rsidRPr="00BF045B" w:rsidRDefault="00DD4982" w:rsidP="00357628">
      <w:pPr>
        <w:numPr>
          <w:ilvl w:val="1"/>
          <w:numId w:val="20"/>
        </w:numPr>
        <w:spacing w:line="360" w:lineRule="auto"/>
        <w:ind w:left="567" w:hanging="567"/>
        <w:jc w:val="both"/>
        <w:rPr>
          <w:rFonts w:cs="Arial"/>
          <w:b/>
          <w:bCs/>
          <w:color w:val="000000"/>
          <w:szCs w:val="20"/>
        </w:rPr>
      </w:pPr>
      <w:r w:rsidRPr="00BF045B">
        <w:rPr>
          <w:rFonts w:cs="Arial"/>
          <w:b/>
          <w:bCs/>
          <w:color w:val="000000"/>
          <w:szCs w:val="20"/>
        </w:rPr>
        <w:t>Regularidade fiscal</w:t>
      </w:r>
      <w:r w:rsidR="007B6F60" w:rsidRPr="00BF045B">
        <w:rPr>
          <w:rFonts w:cs="Arial"/>
          <w:b/>
          <w:bCs/>
          <w:color w:val="000000"/>
          <w:szCs w:val="20"/>
        </w:rPr>
        <w:t xml:space="preserve"> e trabalhista</w:t>
      </w:r>
      <w:r w:rsidRPr="00BF045B">
        <w:rPr>
          <w:rFonts w:cs="Arial"/>
          <w:b/>
          <w:bCs/>
          <w:color w:val="000000"/>
          <w:szCs w:val="20"/>
        </w:rPr>
        <w:t>:</w:t>
      </w:r>
    </w:p>
    <w:p w:rsidR="00241329" w:rsidRPr="00BF045B" w:rsidRDefault="00A01C06" w:rsidP="00357628">
      <w:pPr>
        <w:numPr>
          <w:ilvl w:val="2"/>
          <w:numId w:val="20"/>
        </w:numPr>
        <w:snapToGrid w:val="0"/>
        <w:spacing w:line="360" w:lineRule="auto"/>
        <w:ind w:left="567" w:hanging="567"/>
        <w:jc w:val="both"/>
        <w:rPr>
          <w:rFonts w:cs="Arial"/>
          <w:szCs w:val="20"/>
        </w:rPr>
      </w:pPr>
      <w:r w:rsidRPr="00BF045B">
        <w:rPr>
          <w:rFonts w:cs="Arial"/>
          <w:szCs w:val="20"/>
          <w:lang w:eastAsia="en-US"/>
        </w:rPr>
        <w:t>prova de inscrição no Cadastro Nacional de Pessoas Jurídicas ou no Cadastro de Pessoas Físicas, conforme o caso;</w:t>
      </w:r>
    </w:p>
    <w:p w:rsidR="00241329" w:rsidRPr="00BF045B" w:rsidRDefault="00B17369" w:rsidP="00357628">
      <w:pPr>
        <w:numPr>
          <w:ilvl w:val="2"/>
          <w:numId w:val="20"/>
        </w:numPr>
        <w:snapToGrid w:val="0"/>
        <w:spacing w:line="360" w:lineRule="auto"/>
        <w:ind w:left="567" w:hanging="567"/>
        <w:jc w:val="both"/>
        <w:rPr>
          <w:rFonts w:cs="Arial"/>
          <w:color w:val="000000"/>
          <w:szCs w:val="20"/>
        </w:rPr>
      </w:pPr>
      <w:r w:rsidRPr="00BF045B">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sidR="005E1E01">
        <w:rPr>
          <w:rFonts w:cs="Arial"/>
          <w:szCs w:val="20"/>
        </w:rPr>
        <w:t>adora-Geral da Fazenda Nacional;</w:t>
      </w:r>
    </w:p>
    <w:p w:rsidR="00241329" w:rsidRPr="00BF045B" w:rsidRDefault="00DD4982" w:rsidP="00357628">
      <w:pPr>
        <w:numPr>
          <w:ilvl w:val="2"/>
          <w:numId w:val="20"/>
        </w:numPr>
        <w:snapToGrid w:val="0"/>
        <w:spacing w:line="360" w:lineRule="auto"/>
        <w:ind w:left="567" w:hanging="567"/>
        <w:jc w:val="both"/>
        <w:rPr>
          <w:rFonts w:cs="Arial"/>
          <w:color w:val="000000"/>
          <w:szCs w:val="20"/>
        </w:rPr>
      </w:pPr>
      <w:r w:rsidRPr="00BF045B">
        <w:rPr>
          <w:rFonts w:cs="Arial"/>
          <w:color w:val="000000"/>
          <w:szCs w:val="20"/>
          <w:lang w:eastAsia="en-US"/>
        </w:rPr>
        <w:t>prova de regularidade com o Fundo de Garantia do Tempo de Serviço (FGTS);</w:t>
      </w:r>
    </w:p>
    <w:p w:rsidR="00241329" w:rsidRPr="00BF045B" w:rsidRDefault="00717E59" w:rsidP="00357628">
      <w:pPr>
        <w:numPr>
          <w:ilvl w:val="2"/>
          <w:numId w:val="20"/>
        </w:numPr>
        <w:snapToGrid w:val="0"/>
        <w:spacing w:line="360" w:lineRule="auto"/>
        <w:ind w:left="567" w:hanging="567"/>
        <w:jc w:val="both"/>
        <w:rPr>
          <w:rFonts w:cs="Arial"/>
          <w:bCs/>
          <w:color w:val="000000"/>
          <w:szCs w:val="20"/>
        </w:rPr>
      </w:pPr>
      <w:r w:rsidRPr="00BF045B">
        <w:rPr>
          <w:rFonts w:cs="Arial"/>
          <w:color w:val="000000"/>
          <w:szCs w:val="20"/>
          <w:lang w:eastAsia="en-US"/>
        </w:rPr>
        <w:t xml:space="preserve"> </w:t>
      </w:r>
      <w:r w:rsidR="003402EE" w:rsidRPr="00BF045B">
        <w:rPr>
          <w:rFonts w:cs="Arial"/>
          <w:color w:val="00000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241329" w:rsidRPr="00BF045B" w:rsidRDefault="00DD4982" w:rsidP="00357628">
      <w:pPr>
        <w:numPr>
          <w:ilvl w:val="2"/>
          <w:numId w:val="20"/>
        </w:numPr>
        <w:snapToGrid w:val="0"/>
        <w:spacing w:line="360" w:lineRule="auto"/>
        <w:ind w:left="567" w:hanging="567"/>
        <w:jc w:val="both"/>
        <w:rPr>
          <w:rFonts w:cs="Arial"/>
          <w:szCs w:val="20"/>
        </w:rPr>
      </w:pPr>
      <w:r w:rsidRPr="00BF045B">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241329" w:rsidRPr="00BF045B" w:rsidRDefault="00DD4982" w:rsidP="00357628">
      <w:pPr>
        <w:numPr>
          <w:ilvl w:val="2"/>
          <w:numId w:val="20"/>
        </w:numPr>
        <w:snapToGrid w:val="0"/>
        <w:spacing w:line="360" w:lineRule="auto"/>
        <w:ind w:left="567" w:hanging="567"/>
        <w:jc w:val="both"/>
        <w:rPr>
          <w:rFonts w:cs="Arial"/>
          <w:szCs w:val="20"/>
        </w:rPr>
      </w:pPr>
      <w:r w:rsidRPr="00BF045B">
        <w:rPr>
          <w:rFonts w:cs="Arial"/>
          <w:szCs w:val="20"/>
        </w:rPr>
        <w:t xml:space="preserve">prova de regularidade com a Fazenda Estadual do domicílio ou sede do licitante; </w:t>
      </w:r>
    </w:p>
    <w:p w:rsidR="00717E59" w:rsidRPr="00BF045B" w:rsidRDefault="00717E59" w:rsidP="00357628">
      <w:pPr>
        <w:numPr>
          <w:ilvl w:val="2"/>
          <w:numId w:val="20"/>
        </w:numPr>
        <w:snapToGrid w:val="0"/>
        <w:spacing w:line="360" w:lineRule="auto"/>
        <w:ind w:left="567" w:hanging="567"/>
        <w:jc w:val="both"/>
        <w:rPr>
          <w:rFonts w:cs="Arial"/>
          <w:szCs w:val="20"/>
        </w:rPr>
      </w:pPr>
      <w:r w:rsidRPr="00BF045B">
        <w:rPr>
          <w:rFonts w:cs="Arial"/>
          <w:color w:val="000000"/>
          <w:szCs w:val="20"/>
        </w:rPr>
        <w:t xml:space="preserve"> caso o fornecedor seja considerado isento dos tributos estaduais relacionados ao objeto licitatório, deverá comprovar tal condição mediante a apresentação de declaração da Fazenda </w:t>
      </w:r>
      <w:r w:rsidRPr="00BF045B">
        <w:rPr>
          <w:rFonts w:cs="Arial"/>
          <w:color w:val="000000"/>
          <w:szCs w:val="20"/>
        </w:rPr>
        <w:lastRenderedPageBreak/>
        <w:t xml:space="preserve">Estadual do domicílio ou sede do fornecedor, ou outra equivalente, na forma da lei; </w:t>
      </w:r>
      <w:r w:rsidRPr="00BF045B">
        <w:rPr>
          <w:rFonts w:cs="Arial"/>
          <w:szCs w:val="20"/>
        </w:rPr>
        <w:t>do fornecedor, ou outra equivalente, na forma da lei</w:t>
      </w:r>
      <w:r w:rsidR="005E1E01">
        <w:rPr>
          <w:rFonts w:cs="Arial"/>
          <w:szCs w:val="20"/>
        </w:rPr>
        <w:t>;</w:t>
      </w:r>
      <w:r w:rsidRPr="00BF045B">
        <w:rPr>
          <w:rFonts w:cs="Arial"/>
          <w:szCs w:val="20"/>
        </w:rPr>
        <w:t>”</w:t>
      </w:r>
    </w:p>
    <w:p w:rsidR="00241329" w:rsidRPr="00BF045B" w:rsidRDefault="00BE0427" w:rsidP="00357628">
      <w:pPr>
        <w:numPr>
          <w:ilvl w:val="2"/>
          <w:numId w:val="20"/>
        </w:numPr>
        <w:snapToGrid w:val="0"/>
        <w:spacing w:line="360" w:lineRule="auto"/>
        <w:ind w:left="567" w:hanging="567"/>
        <w:jc w:val="both"/>
        <w:rPr>
          <w:rFonts w:cs="Arial"/>
          <w:color w:val="000000"/>
          <w:szCs w:val="20"/>
        </w:rPr>
      </w:pPr>
      <w:r w:rsidRPr="00F8457D">
        <w:rPr>
          <w:rFonts w:cs="Arial"/>
          <w:b/>
          <w:color w:val="000000"/>
          <w:szCs w:val="20"/>
        </w:rPr>
        <w:t xml:space="preserve">A </w:t>
      </w:r>
      <w:r w:rsidR="00DD4982" w:rsidRPr="00F8457D">
        <w:rPr>
          <w:rFonts w:cs="Arial"/>
          <w:b/>
          <w:color w:val="000000"/>
          <w:szCs w:val="20"/>
        </w:rPr>
        <w:t>comprovação da situação financeira</w:t>
      </w:r>
      <w:r w:rsidR="00DD4982" w:rsidRPr="00BF045B">
        <w:rPr>
          <w:rFonts w:cs="Arial"/>
          <w:color w:val="000000"/>
          <w:szCs w:val="20"/>
        </w:rPr>
        <w:t xml:space="preserve">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35"/>
        <w:gridCol w:w="4252"/>
      </w:tblGrid>
      <w:tr w:rsidR="00BD1703" w:rsidRPr="00BF045B" w:rsidTr="004570C0">
        <w:tc>
          <w:tcPr>
            <w:tcW w:w="2235" w:type="dxa"/>
            <w:vMerge w:val="restart"/>
            <w:vAlign w:val="center"/>
          </w:tcPr>
          <w:p w:rsidR="00BD1703" w:rsidRPr="00BF045B" w:rsidRDefault="00BD1703" w:rsidP="00BF045B">
            <w:pPr>
              <w:tabs>
                <w:tab w:val="left" w:pos="1440"/>
              </w:tabs>
              <w:autoSpaceDE w:val="0"/>
              <w:snapToGrid w:val="0"/>
              <w:spacing w:line="360" w:lineRule="auto"/>
              <w:jc w:val="right"/>
              <w:rPr>
                <w:rFonts w:cs="Arial"/>
                <w:color w:val="000000"/>
                <w:szCs w:val="20"/>
              </w:rPr>
            </w:pPr>
            <w:r w:rsidRPr="00BF045B">
              <w:rPr>
                <w:rFonts w:cs="Arial"/>
                <w:color w:val="000000"/>
                <w:szCs w:val="20"/>
              </w:rPr>
              <w:t>LG =</w:t>
            </w:r>
          </w:p>
        </w:tc>
        <w:tc>
          <w:tcPr>
            <w:tcW w:w="4252" w:type="dxa"/>
            <w:vAlign w:val="bottom"/>
          </w:tcPr>
          <w:p w:rsidR="00BD1703" w:rsidRPr="00BF045B" w:rsidRDefault="00BD1703" w:rsidP="00BF045B">
            <w:pPr>
              <w:tabs>
                <w:tab w:val="left" w:pos="1440"/>
              </w:tabs>
              <w:autoSpaceDE w:val="0"/>
              <w:snapToGrid w:val="0"/>
              <w:spacing w:line="360" w:lineRule="auto"/>
              <w:rPr>
                <w:rFonts w:cs="Arial"/>
                <w:color w:val="000000"/>
                <w:szCs w:val="20"/>
              </w:rPr>
            </w:pPr>
            <w:r w:rsidRPr="00BF045B">
              <w:rPr>
                <w:rFonts w:cs="Arial"/>
                <w:color w:val="000000"/>
                <w:szCs w:val="20"/>
              </w:rPr>
              <w:t>Ativo Circulante + Realizável a Longo Prazo</w:t>
            </w:r>
          </w:p>
        </w:tc>
      </w:tr>
      <w:tr w:rsidR="00BD1703" w:rsidRPr="00BF045B" w:rsidTr="004570C0">
        <w:tc>
          <w:tcPr>
            <w:tcW w:w="2235" w:type="dxa"/>
            <w:vMerge/>
          </w:tcPr>
          <w:p w:rsidR="00BD1703" w:rsidRPr="00BF045B" w:rsidRDefault="00BD1703" w:rsidP="00BF045B">
            <w:pPr>
              <w:tabs>
                <w:tab w:val="left" w:pos="1440"/>
              </w:tabs>
              <w:autoSpaceDE w:val="0"/>
              <w:snapToGrid w:val="0"/>
              <w:spacing w:line="360" w:lineRule="auto"/>
              <w:jc w:val="both"/>
              <w:rPr>
                <w:rFonts w:cs="Arial"/>
                <w:color w:val="000000"/>
                <w:szCs w:val="20"/>
              </w:rPr>
            </w:pPr>
          </w:p>
        </w:tc>
        <w:tc>
          <w:tcPr>
            <w:tcW w:w="4252" w:type="dxa"/>
          </w:tcPr>
          <w:p w:rsidR="00BD1703" w:rsidRPr="00BF045B" w:rsidRDefault="00BD1703" w:rsidP="00BF045B">
            <w:pPr>
              <w:tabs>
                <w:tab w:val="left" w:pos="1440"/>
              </w:tabs>
              <w:autoSpaceDE w:val="0"/>
              <w:snapToGrid w:val="0"/>
              <w:spacing w:line="360" w:lineRule="auto"/>
              <w:rPr>
                <w:rFonts w:cs="Arial"/>
                <w:color w:val="000000"/>
                <w:szCs w:val="20"/>
              </w:rPr>
            </w:pPr>
            <w:r w:rsidRPr="00BF045B">
              <w:rPr>
                <w:rFonts w:cs="Arial"/>
                <w:color w:val="000000"/>
                <w:szCs w:val="20"/>
              </w:rPr>
              <w:t>Passivo Circulante + Passivo Não Circulante</w:t>
            </w:r>
          </w:p>
        </w:tc>
      </w:tr>
    </w:tbl>
    <w:p w:rsidR="00BD1703" w:rsidRPr="00BF045B" w:rsidRDefault="00BD1703" w:rsidP="00BF045B">
      <w:pPr>
        <w:tabs>
          <w:tab w:val="left" w:pos="1440"/>
        </w:tabs>
        <w:autoSpaceDE w:val="0"/>
        <w:snapToGrid w:val="0"/>
        <w:spacing w:line="360" w:lineRule="auto"/>
        <w:ind w:left="1134"/>
        <w:jc w:val="both"/>
        <w:rPr>
          <w:rFonts w:cs="Arial"/>
          <w:color w:val="000000"/>
          <w:szCs w:val="20"/>
        </w:rPr>
      </w:pPr>
    </w:p>
    <w:tbl>
      <w:tblPr>
        <w:tblStyle w:val="Tabelacomgrade"/>
        <w:tblW w:w="0" w:type="auto"/>
        <w:tblInd w:w="11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35"/>
        <w:gridCol w:w="4394"/>
      </w:tblGrid>
      <w:tr w:rsidR="00BD1703" w:rsidRPr="00BF045B" w:rsidTr="004570C0">
        <w:tc>
          <w:tcPr>
            <w:tcW w:w="2235" w:type="dxa"/>
            <w:vMerge w:val="restart"/>
            <w:vAlign w:val="center"/>
          </w:tcPr>
          <w:p w:rsidR="00BD1703" w:rsidRPr="00BF045B" w:rsidRDefault="00BD1703" w:rsidP="004570C0">
            <w:pPr>
              <w:tabs>
                <w:tab w:val="left" w:pos="1440"/>
              </w:tabs>
              <w:autoSpaceDE w:val="0"/>
              <w:snapToGrid w:val="0"/>
              <w:jc w:val="right"/>
              <w:rPr>
                <w:rFonts w:cs="Arial"/>
                <w:color w:val="000000"/>
                <w:szCs w:val="20"/>
              </w:rPr>
            </w:pPr>
            <w:r w:rsidRPr="00BF045B">
              <w:rPr>
                <w:rFonts w:cs="Arial"/>
                <w:color w:val="000000"/>
                <w:szCs w:val="20"/>
              </w:rPr>
              <w:t>SG =</w:t>
            </w:r>
          </w:p>
        </w:tc>
        <w:tc>
          <w:tcPr>
            <w:tcW w:w="4394" w:type="dxa"/>
            <w:vAlign w:val="bottom"/>
          </w:tcPr>
          <w:p w:rsidR="00BD1703" w:rsidRPr="00BF045B" w:rsidRDefault="00BD1703" w:rsidP="004570C0">
            <w:pPr>
              <w:tabs>
                <w:tab w:val="left" w:pos="1440"/>
              </w:tabs>
              <w:autoSpaceDE w:val="0"/>
              <w:snapToGrid w:val="0"/>
              <w:jc w:val="center"/>
              <w:rPr>
                <w:rFonts w:cs="Arial"/>
                <w:color w:val="000000"/>
                <w:szCs w:val="20"/>
              </w:rPr>
            </w:pPr>
            <w:r w:rsidRPr="00BF045B">
              <w:rPr>
                <w:rFonts w:cs="Arial"/>
                <w:color w:val="000000"/>
                <w:szCs w:val="20"/>
              </w:rPr>
              <w:t>Ativo Total</w:t>
            </w:r>
          </w:p>
        </w:tc>
      </w:tr>
      <w:tr w:rsidR="00BD1703" w:rsidRPr="00BF045B" w:rsidTr="004570C0">
        <w:tc>
          <w:tcPr>
            <w:tcW w:w="2235" w:type="dxa"/>
            <w:vMerge/>
          </w:tcPr>
          <w:p w:rsidR="00BD1703" w:rsidRPr="00BF045B" w:rsidRDefault="00BD1703" w:rsidP="004570C0">
            <w:pPr>
              <w:tabs>
                <w:tab w:val="left" w:pos="1440"/>
              </w:tabs>
              <w:autoSpaceDE w:val="0"/>
              <w:snapToGrid w:val="0"/>
              <w:jc w:val="both"/>
              <w:rPr>
                <w:rFonts w:cs="Arial"/>
                <w:color w:val="000000"/>
                <w:szCs w:val="20"/>
              </w:rPr>
            </w:pPr>
          </w:p>
        </w:tc>
        <w:tc>
          <w:tcPr>
            <w:tcW w:w="4394" w:type="dxa"/>
          </w:tcPr>
          <w:p w:rsidR="00BD1703" w:rsidRPr="00BF045B" w:rsidRDefault="00BD1703" w:rsidP="004570C0">
            <w:pPr>
              <w:tabs>
                <w:tab w:val="left" w:pos="1440"/>
              </w:tabs>
              <w:autoSpaceDE w:val="0"/>
              <w:snapToGrid w:val="0"/>
              <w:jc w:val="center"/>
              <w:rPr>
                <w:rFonts w:cs="Arial"/>
                <w:color w:val="000000"/>
                <w:szCs w:val="20"/>
              </w:rPr>
            </w:pPr>
            <w:r w:rsidRPr="00BF045B">
              <w:rPr>
                <w:rFonts w:cs="Arial"/>
                <w:color w:val="000000"/>
                <w:szCs w:val="20"/>
              </w:rPr>
              <w:t>Passivo Circulante + Passivo Não Circulante</w:t>
            </w:r>
          </w:p>
        </w:tc>
      </w:tr>
    </w:tbl>
    <w:p w:rsidR="00BD1703" w:rsidRPr="00BF045B" w:rsidRDefault="00BD1703" w:rsidP="00BF045B">
      <w:pPr>
        <w:tabs>
          <w:tab w:val="left" w:pos="1440"/>
        </w:tabs>
        <w:autoSpaceDE w:val="0"/>
        <w:snapToGrid w:val="0"/>
        <w:spacing w:line="360" w:lineRule="auto"/>
        <w:ind w:left="1134"/>
        <w:jc w:val="both"/>
        <w:rPr>
          <w:rFonts w:cs="Arial"/>
          <w:color w:val="000000"/>
          <w:szCs w:val="20"/>
        </w:rPr>
      </w:pPr>
    </w:p>
    <w:tbl>
      <w:tblPr>
        <w:tblStyle w:val="Tabelacomgrade"/>
        <w:tblW w:w="0" w:type="auto"/>
        <w:tblInd w:w="11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35"/>
        <w:gridCol w:w="2551"/>
      </w:tblGrid>
      <w:tr w:rsidR="00BD1703" w:rsidRPr="00BF045B" w:rsidTr="004570C0">
        <w:tc>
          <w:tcPr>
            <w:tcW w:w="2235" w:type="dxa"/>
            <w:vMerge w:val="restart"/>
            <w:vAlign w:val="center"/>
          </w:tcPr>
          <w:p w:rsidR="00BD1703" w:rsidRPr="00BF045B" w:rsidRDefault="00BD1703" w:rsidP="004570C0">
            <w:pPr>
              <w:tabs>
                <w:tab w:val="left" w:pos="1440"/>
              </w:tabs>
              <w:autoSpaceDE w:val="0"/>
              <w:snapToGrid w:val="0"/>
              <w:jc w:val="right"/>
              <w:rPr>
                <w:rFonts w:cs="Arial"/>
                <w:color w:val="000000"/>
                <w:szCs w:val="20"/>
              </w:rPr>
            </w:pPr>
            <w:r w:rsidRPr="00BF045B">
              <w:rPr>
                <w:rFonts w:cs="Arial"/>
                <w:color w:val="000000"/>
                <w:szCs w:val="20"/>
              </w:rPr>
              <w:t>LC =</w:t>
            </w:r>
          </w:p>
        </w:tc>
        <w:tc>
          <w:tcPr>
            <w:tcW w:w="2551" w:type="dxa"/>
            <w:vAlign w:val="bottom"/>
          </w:tcPr>
          <w:p w:rsidR="00BD1703" w:rsidRPr="00BF045B" w:rsidRDefault="00BD1703" w:rsidP="004570C0">
            <w:pPr>
              <w:tabs>
                <w:tab w:val="left" w:pos="1440"/>
              </w:tabs>
              <w:autoSpaceDE w:val="0"/>
              <w:snapToGrid w:val="0"/>
              <w:jc w:val="center"/>
              <w:rPr>
                <w:rFonts w:cs="Arial"/>
                <w:color w:val="000000"/>
                <w:szCs w:val="20"/>
              </w:rPr>
            </w:pPr>
            <w:r w:rsidRPr="00BF045B">
              <w:rPr>
                <w:rFonts w:cs="Arial"/>
                <w:color w:val="000000"/>
                <w:szCs w:val="20"/>
              </w:rPr>
              <w:t>Ativo Circulante</w:t>
            </w:r>
          </w:p>
        </w:tc>
      </w:tr>
      <w:tr w:rsidR="00BD1703" w:rsidRPr="00BF045B" w:rsidTr="004570C0">
        <w:tc>
          <w:tcPr>
            <w:tcW w:w="2235" w:type="dxa"/>
            <w:vMerge/>
          </w:tcPr>
          <w:p w:rsidR="00BD1703" w:rsidRPr="00BF045B" w:rsidRDefault="00BD1703" w:rsidP="004570C0">
            <w:pPr>
              <w:tabs>
                <w:tab w:val="left" w:pos="1440"/>
              </w:tabs>
              <w:autoSpaceDE w:val="0"/>
              <w:snapToGrid w:val="0"/>
              <w:jc w:val="both"/>
              <w:rPr>
                <w:rFonts w:cs="Arial"/>
                <w:color w:val="000000"/>
                <w:szCs w:val="20"/>
              </w:rPr>
            </w:pPr>
          </w:p>
        </w:tc>
        <w:tc>
          <w:tcPr>
            <w:tcW w:w="2551" w:type="dxa"/>
          </w:tcPr>
          <w:p w:rsidR="00BD1703" w:rsidRPr="00BF045B" w:rsidRDefault="00BD1703" w:rsidP="004570C0">
            <w:pPr>
              <w:tabs>
                <w:tab w:val="left" w:pos="1440"/>
              </w:tabs>
              <w:autoSpaceDE w:val="0"/>
              <w:snapToGrid w:val="0"/>
              <w:jc w:val="center"/>
              <w:rPr>
                <w:rFonts w:cs="Arial"/>
                <w:color w:val="000000"/>
                <w:szCs w:val="20"/>
              </w:rPr>
            </w:pPr>
            <w:r w:rsidRPr="00BF045B">
              <w:rPr>
                <w:rFonts w:cs="Arial"/>
                <w:color w:val="000000"/>
                <w:szCs w:val="20"/>
              </w:rPr>
              <w:t>Passivo Circulante</w:t>
            </w:r>
          </w:p>
        </w:tc>
      </w:tr>
    </w:tbl>
    <w:p w:rsidR="00BD1703" w:rsidRPr="00BF045B" w:rsidRDefault="00BD1703" w:rsidP="00BF045B">
      <w:pPr>
        <w:spacing w:line="360" w:lineRule="auto"/>
        <w:ind w:left="720"/>
        <w:jc w:val="center"/>
        <w:rPr>
          <w:rFonts w:cs="Arial"/>
          <w:color w:val="000000"/>
          <w:szCs w:val="20"/>
        </w:rPr>
      </w:pPr>
    </w:p>
    <w:p w:rsidR="00241329" w:rsidRDefault="00DD4982" w:rsidP="00357628">
      <w:pPr>
        <w:numPr>
          <w:ilvl w:val="2"/>
          <w:numId w:val="20"/>
        </w:numPr>
        <w:snapToGrid w:val="0"/>
        <w:spacing w:line="360" w:lineRule="auto"/>
        <w:ind w:left="567" w:hanging="567"/>
        <w:jc w:val="both"/>
        <w:rPr>
          <w:rFonts w:cs="Arial"/>
          <w:szCs w:val="20"/>
        </w:rPr>
      </w:pPr>
      <w:r w:rsidRPr="00BF045B">
        <w:rPr>
          <w:rFonts w:cs="Arial"/>
          <w:bCs/>
          <w:szCs w:val="20"/>
        </w:rPr>
        <w:t xml:space="preserve">As empresas, cadastradas ou não no SICAF, que apresentarem resultado inferior ou igual a 1(um) em qualquer dos índices de Liquidez Geral (LG), Solvência Geral (SG) e Liquidez Corrente (LC), deverão comprovar </w:t>
      </w:r>
      <w:r w:rsidR="009B7FA0" w:rsidRPr="00BF045B">
        <w:rPr>
          <w:rFonts w:cs="Arial"/>
          <w:bCs/>
          <w:szCs w:val="20"/>
        </w:rPr>
        <w:t>p</w:t>
      </w:r>
      <w:r w:rsidRPr="00BF045B">
        <w:rPr>
          <w:rFonts w:cs="Arial"/>
          <w:szCs w:val="20"/>
          <w:lang w:eastAsia="en-US"/>
        </w:rPr>
        <w:t xml:space="preserve">atrimônio líquido de </w:t>
      </w:r>
      <w:r w:rsidR="004960EB" w:rsidRPr="00BF045B">
        <w:rPr>
          <w:rFonts w:cs="Arial"/>
          <w:szCs w:val="20"/>
          <w:lang w:eastAsia="en-US"/>
        </w:rPr>
        <w:t>10%</w:t>
      </w:r>
      <w:r w:rsidR="0046603B" w:rsidRPr="00BF045B">
        <w:rPr>
          <w:rFonts w:cs="Arial"/>
          <w:color w:val="FF0000"/>
          <w:szCs w:val="20"/>
          <w:lang w:eastAsia="en-US"/>
        </w:rPr>
        <w:t xml:space="preserve"> </w:t>
      </w:r>
      <w:r w:rsidRPr="00BF045B">
        <w:rPr>
          <w:rFonts w:cs="Arial"/>
          <w:szCs w:val="20"/>
          <w:lang w:eastAsia="en-US"/>
        </w:rPr>
        <w:t>(</w:t>
      </w:r>
      <w:r w:rsidR="004960EB" w:rsidRPr="00BF045B">
        <w:rPr>
          <w:rFonts w:cs="Arial"/>
          <w:szCs w:val="20"/>
          <w:lang w:eastAsia="en-US"/>
        </w:rPr>
        <w:t>dez</w:t>
      </w:r>
      <w:r w:rsidRPr="00BF045B">
        <w:rPr>
          <w:rFonts w:cs="Arial"/>
          <w:szCs w:val="20"/>
          <w:lang w:eastAsia="en-US"/>
        </w:rPr>
        <w:t>)</w:t>
      </w:r>
      <w:r w:rsidRPr="00BF045B">
        <w:rPr>
          <w:rFonts w:cs="Arial"/>
          <w:bCs/>
          <w:szCs w:val="20"/>
        </w:rPr>
        <w:t xml:space="preserve"> do valor estimado da contratação</w:t>
      </w:r>
      <w:r w:rsidR="009230D5" w:rsidRPr="00BF045B">
        <w:rPr>
          <w:rFonts w:cs="Arial"/>
          <w:bCs/>
          <w:szCs w:val="20"/>
        </w:rPr>
        <w:t xml:space="preserve"> ou item pertinente</w:t>
      </w:r>
      <w:r w:rsidR="00A3133F">
        <w:rPr>
          <w:rFonts w:cs="Arial"/>
          <w:szCs w:val="20"/>
          <w:lang w:eastAsia="en-US"/>
        </w:rPr>
        <w:t>;</w:t>
      </w:r>
    </w:p>
    <w:p w:rsidR="00F8457D" w:rsidRPr="00F8457D" w:rsidRDefault="00FD1490" w:rsidP="00357628">
      <w:pPr>
        <w:numPr>
          <w:ilvl w:val="2"/>
          <w:numId w:val="20"/>
        </w:numPr>
        <w:snapToGrid w:val="0"/>
        <w:spacing w:line="360" w:lineRule="auto"/>
        <w:ind w:left="567" w:hanging="567"/>
        <w:jc w:val="both"/>
        <w:rPr>
          <w:rFonts w:cs="Arial"/>
          <w:color w:val="000000" w:themeColor="text1"/>
          <w:szCs w:val="20"/>
        </w:rPr>
      </w:pPr>
      <w:r>
        <w:rPr>
          <w:rFonts w:cs="Arial"/>
          <w:color w:val="000000" w:themeColor="text1"/>
          <w:szCs w:val="20"/>
          <w:shd w:val="clear" w:color="auto" w:fill="FFFFFF"/>
        </w:rPr>
        <w:t xml:space="preserve"> </w:t>
      </w:r>
      <w:r w:rsidR="00F8457D" w:rsidRPr="00F8457D">
        <w:rPr>
          <w:rFonts w:cs="Arial"/>
          <w:color w:val="000000" w:themeColor="text1"/>
          <w:szCs w:val="20"/>
          <w:shd w:val="clear" w:color="auto" w:fill="FFFFFF"/>
        </w:rPr>
        <w:t>certidão negativa de falência ou recuperação judicial expedida pelo distribuidor da sede do licitante; </w:t>
      </w:r>
    </w:p>
    <w:p w:rsidR="00F8457D" w:rsidRPr="00F8457D" w:rsidRDefault="00F8457D" w:rsidP="00357628">
      <w:pPr>
        <w:numPr>
          <w:ilvl w:val="3"/>
          <w:numId w:val="20"/>
        </w:numPr>
        <w:snapToGrid w:val="0"/>
        <w:spacing w:line="360" w:lineRule="auto"/>
        <w:ind w:left="567" w:hanging="567"/>
        <w:jc w:val="both"/>
        <w:rPr>
          <w:rFonts w:cs="Arial"/>
          <w:color w:val="000000" w:themeColor="text1"/>
          <w:szCs w:val="20"/>
        </w:rPr>
      </w:pPr>
      <w:r w:rsidRPr="00F8457D">
        <w:rPr>
          <w:rFonts w:cs="Arial"/>
          <w:color w:val="000000" w:themeColor="text1"/>
          <w:szCs w:val="20"/>
        </w:rPr>
        <w:t xml:space="preserve"> caso seja apresentada certidão positiva de recuperação, o órgão processante da licitação diligenciará no sentido de aferir se a licitante em recuperação teve seu plano de recuperação acolhido judicialmente, nos termos dos artigos 58 ou 165 da Lei nº 11.101/2005."</w:t>
      </w:r>
    </w:p>
    <w:p w:rsidR="00241329" w:rsidRPr="00BF045B" w:rsidRDefault="00BA3F4C" w:rsidP="00357628">
      <w:pPr>
        <w:numPr>
          <w:ilvl w:val="1"/>
          <w:numId w:val="20"/>
        </w:numPr>
        <w:spacing w:line="360" w:lineRule="auto"/>
        <w:ind w:left="567" w:hanging="567"/>
        <w:jc w:val="both"/>
        <w:rPr>
          <w:rFonts w:cs="Arial"/>
          <w:szCs w:val="20"/>
        </w:rPr>
      </w:pPr>
      <w:r w:rsidRPr="00BF045B">
        <w:rPr>
          <w:rFonts w:cs="Arial"/>
          <w:bCs/>
          <w:iCs/>
          <w:color w:val="000000"/>
          <w:szCs w:val="20"/>
        </w:rPr>
        <w:t xml:space="preserve">As empresas, cadastradas ou não no SICAF, deverão comprovar, ainda, a qualificação técnica, por meio de: </w:t>
      </w:r>
    </w:p>
    <w:p w:rsidR="00241329" w:rsidRPr="00BF045B" w:rsidRDefault="00DD4982" w:rsidP="00357628">
      <w:pPr>
        <w:numPr>
          <w:ilvl w:val="2"/>
          <w:numId w:val="20"/>
        </w:numPr>
        <w:tabs>
          <w:tab w:val="left" w:pos="1843"/>
        </w:tabs>
        <w:snapToGrid w:val="0"/>
        <w:spacing w:line="360" w:lineRule="auto"/>
        <w:ind w:left="567" w:hanging="567"/>
        <w:jc w:val="both"/>
        <w:rPr>
          <w:rFonts w:cs="Arial"/>
          <w:bCs/>
          <w:szCs w:val="20"/>
        </w:rPr>
      </w:pPr>
      <w:r w:rsidRPr="00BF045B">
        <w:rPr>
          <w:rFonts w:cs="Arial"/>
          <w:szCs w:val="20"/>
        </w:rPr>
        <w:t xml:space="preserve">Comprovação de aptidão para </w:t>
      </w:r>
      <w:r w:rsidR="00777C57">
        <w:rPr>
          <w:rFonts w:cs="Arial"/>
          <w:szCs w:val="20"/>
        </w:rPr>
        <w:t>a prestação dos serviços em car</w:t>
      </w:r>
      <w:r w:rsidRPr="00BF045B">
        <w:rPr>
          <w:rFonts w:cs="Arial"/>
          <w:szCs w:val="20"/>
        </w:rPr>
        <w:t>acterísticas, quantidades e prazos compatíveis com o objeto desta licitação, ou com o item pertinente, por meio da apresentação de atestados fornecidos por pessoas jurídicas de direito público ou privado.</w:t>
      </w:r>
    </w:p>
    <w:p w:rsidR="00241329" w:rsidRPr="00BF045B" w:rsidRDefault="00A01C06" w:rsidP="00357628">
      <w:pPr>
        <w:numPr>
          <w:ilvl w:val="1"/>
          <w:numId w:val="20"/>
        </w:numPr>
        <w:tabs>
          <w:tab w:val="left" w:pos="1134"/>
        </w:tabs>
        <w:spacing w:line="360" w:lineRule="auto"/>
        <w:ind w:left="567" w:hanging="567"/>
        <w:jc w:val="both"/>
        <w:rPr>
          <w:rFonts w:cs="Arial"/>
          <w:bCs/>
          <w:color w:val="000000"/>
          <w:szCs w:val="20"/>
        </w:rPr>
      </w:pPr>
      <w:r w:rsidRPr="00BF045B">
        <w:rPr>
          <w:rFonts w:cs="Arial"/>
          <w:bCs/>
          <w:color w:val="000000"/>
          <w:szCs w:val="20"/>
        </w:rPr>
        <w:t xml:space="preserve">Os documentos exigidos para habilitação relacionados nos subitens acima, deverão ser apresentados em meio digital pelos licitantes, por meio de funcionalidade presente no sistema (upload), no prazo de </w:t>
      </w:r>
      <w:r w:rsidR="00A468F2" w:rsidRPr="00BF045B">
        <w:rPr>
          <w:rFonts w:cs="Arial"/>
          <w:bCs/>
          <w:color w:val="000000"/>
          <w:szCs w:val="20"/>
        </w:rPr>
        <w:t>2 (duas) horas</w:t>
      </w:r>
      <w:r w:rsidRPr="00BF045B">
        <w:rPr>
          <w:rFonts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4" w:history="1">
        <w:r w:rsidR="000F15DD" w:rsidRPr="00043B85">
          <w:rPr>
            <w:rStyle w:val="Hyperlink"/>
            <w:rFonts w:cs="Arial"/>
            <w:bCs/>
            <w:szCs w:val="20"/>
          </w:rPr>
          <w:t>licitação@ifrs.edu.br</w:t>
        </w:r>
      </w:hyperlink>
      <w:r w:rsidR="00A468F2" w:rsidRPr="00BF045B">
        <w:rPr>
          <w:rFonts w:cs="Arial"/>
          <w:bCs/>
          <w:color w:val="000000"/>
          <w:szCs w:val="20"/>
        </w:rPr>
        <w:t xml:space="preserve">. </w:t>
      </w:r>
      <w:r w:rsidRPr="00BF045B">
        <w:rPr>
          <w:rFonts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no prazo de</w:t>
      </w:r>
      <w:r w:rsidR="000F15DD">
        <w:rPr>
          <w:rFonts w:cs="Arial"/>
          <w:bCs/>
          <w:color w:val="000000"/>
          <w:szCs w:val="20"/>
        </w:rPr>
        <w:t xml:space="preserve"> 7</w:t>
      </w:r>
      <w:r w:rsidR="00A468F2" w:rsidRPr="00BF045B">
        <w:rPr>
          <w:rFonts w:cs="Arial"/>
          <w:bCs/>
          <w:color w:val="000000"/>
          <w:szCs w:val="20"/>
        </w:rPr>
        <w:t>2 (</w:t>
      </w:r>
      <w:r w:rsidR="000F15DD">
        <w:rPr>
          <w:rFonts w:cs="Arial"/>
          <w:bCs/>
          <w:color w:val="000000"/>
          <w:szCs w:val="20"/>
        </w:rPr>
        <w:t>setenta e duas)</w:t>
      </w:r>
      <w:r w:rsidR="00A468F2" w:rsidRPr="00BF045B">
        <w:rPr>
          <w:rFonts w:cs="Arial"/>
          <w:bCs/>
          <w:color w:val="000000"/>
          <w:szCs w:val="20"/>
        </w:rPr>
        <w:t xml:space="preserve"> horas</w:t>
      </w:r>
      <w:r w:rsidRPr="00BF045B">
        <w:rPr>
          <w:rFonts w:cs="Arial"/>
          <w:bCs/>
          <w:color w:val="FF0000"/>
          <w:szCs w:val="20"/>
        </w:rPr>
        <w:t>,</w:t>
      </w:r>
      <w:r w:rsidRPr="00BF045B">
        <w:rPr>
          <w:rFonts w:cs="Arial"/>
          <w:bCs/>
          <w:color w:val="000000"/>
          <w:szCs w:val="20"/>
        </w:rPr>
        <w:t xml:space="preserve"> após e</w:t>
      </w:r>
      <w:r w:rsidR="00EE7DBA">
        <w:rPr>
          <w:rFonts w:cs="Arial"/>
          <w:bCs/>
          <w:color w:val="000000"/>
          <w:szCs w:val="20"/>
        </w:rPr>
        <w:t>ncerrada</w:t>
      </w:r>
      <w:r w:rsidR="000F15DD">
        <w:rPr>
          <w:rFonts w:cs="Arial"/>
          <w:bCs/>
          <w:color w:val="000000"/>
          <w:szCs w:val="20"/>
        </w:rPr>
        <w:t xml:space="preserve"> a sessão pública. </w:t>
      </w:r>
    </w:p>
    <w:p w:rsidR="00313833" w:rsidRPr="00BF045B" w:rsidRDefault="000776F0" w:rsidP="00357628">
      <w:pPr>
        <w:pStyle w:val="PargrafodaLista"/>
        <w:numPr>
          <w:ilvl w:val="2"/>
          <w:numId w:val="20"/>
        </w:numPr>
        <w:spacing w:line="360" w:lineRule="auto"/>
        <w:ind w:left="1134" w:hanging="567"/>
        <w:contextualSpacing w:val="0"/>
        <w:jc w:val="both"/>
        <w:rPr>
          <w:rFonts w:cs="Arial"/>
          <w:szCs w:val="20"/>
        </w:rPr>
      </w:pPr>
      <w:r>
        <w:rPr>
          <w:rFonts w:cs="Arial"/>
          <w:bCs/>
          <w:szCs w:val="20"/>
        </w:rPr>
        <w:lastRenderedPageBreak/>
        <w:t xml:space="preserve"> </w:t>
      </w:r>
      <w:r w:rsidR="00313833" w:rsidRPr="00BF045B">
        <w:rPr>
          <w:rFonts w:cs="Arial"/>
          <w:bCs/>
          <w:szCs w:val="20"/>
        </w:rPr>
        <w:t>Não serão aceitos documentos com indicação de CNPJ</w:t>
      </w:r>
      <w:r w:rsidR="00A01C06" w:rsidRPr="00BF045B">
        <w:rPr>
          <w:rFonts w:cs="Arial"/>
          <w:bCs/>
          <w:szCs w:val="20"/>
        </w:rPr>
        <w:t>/CPF</w:t>
      </w:r>
      <w:r w:rsidR="00313833" w:rsidRPr="00BF045B">
        <w:rPr>
          <w:rFonts w:cs="Arial"/>
          <w:bCs/>
          <w:szCs w:val="20"/>
        </w:rPr>
        <w:t xml:space="preserve"> diferentes, salvo aqueles legalmente permitidos.</w:t>
      </w:r>
    </w:p>
    <w:p w:rsidR="00B72F9D" w:rsidRDefault="000776F0" w:rsidP="00357628">
      <w:pPr>
        <w:pStyle w:val="PargrafodaLista"/>
        <w:numPr>
          <w:ilvl w:val="2"/>
          <w:numId w:val="20"/>
        </w:numPr>
        <w:spacing w:line="360" w:lineRule="auto"/>
        <w:ind w:left="567" w:hanging="567"/>
        <w:contextualSpacing w:val="0"/>
        <w:jc w:val="both"/>
        <w:rPr>
          <w:rFonts w:cs="Arial"/>
          <w:bCs/>
          <w:color w:val="000000"/>
          <w:szCs w:val="20"/>
        </w:rPr>
      </w:pPr>
      <w:r>
        <w:rPr>
          <w:rFonts w:cs="Arial"/>
          <w:bCs/>
          <w:color w:val="000000"/>
          <w:szCs w:val="20"/>
        </w:rPr>
        <w:t xml:space="preserve"> </w:t>
      </w:r>
      <w:r w:rsidR="00B17369" w:rsidRPr="00B72F9D">
        <w:rPr>
          <w:rFonts w:cs="Arial"/>
          <w:bCs/>
          <w:color w:val="000000"/>
          <w:szCs w:val="20"/>
        </w:rPr>
        <w:t>A declaração do vencedor acontecerá no momento imediatamente posterior à fase de habilitação.</w:t>
      </w:r>
    </w:p>
    <w:p w:rsidR="00241329"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Havendo necessidade de analisar minuciosamente os documentos exigidos, o </w:t>
      </w:r>
      <w:r w:rsidR="0093658C" w:rsidRPr="00BF045B">
        <w:rPr>
          <w:rFonts w:cs="Arial"/>
          <w:color w:val="000000"/>
          <w:szCs w:val="20"/>
        </w:rPr>
        <w:t>Pregoeiro</w:t>
      </w:r>
      <w:r w:rsidRPr="00BF045B">
        <w:rPr>
          <w:rFonts w:cs="Arial"/>
          <w:color w:val="000000"/>
          <w:szCs w:val="20"/>
        </w:rPr>
        <w:t xml:space="preserve"> suspenderá a sessão, informando no “chat” a nova data e horário para a continuidade da mesma.</w:t>
      </w:r>
    </w:p>
    <w:p w:rsidR="008124A3" w:rsidRPr="00BF045B" w:rsidRDefault="009230D5" w:rsidP="00357628">
      <w:pPr>
        <w:numPr>
          <w:ilvl w:val="1"/>
          <w:numId w:val="20"/>
        </w:numPr>
        <w:spacing w:line="360" w:lineRule="auto"/>
        <w:ind w:left="567" w:hanging="567"/>
        <w:jc w:val="both"/>
        <w:rPr>
          <w:rFonts w:cs="Arial"/>
          <w:color w:val="000000"/>
          <w:szCs w:val="20"/>
          <w:lang w:eastAsia="en-US"/>
        </w:rPr>
      </w:pPr>
      <w:r w:rsidRPr="00BF045B">
        <w:rPr>
          <w:rFonts w:cs="Arial"/>
          <w:color w:val="000000"/>
          <w:szCs w:val="20"/>
        </w:rPr>
        <w:t>Será inabilitado o licitante que não comprovar sua habilitação, seja por não apresentar quaisquer dos documentos exigidos, ou apresentá-los em desacordo com o e</w:t>
      </w:r>
      <w:r w:rsidR="008124A3" w:rsidRPr="00BF045B">
        <w:rPr>
          <w:rFonts w:cs="Arial"/>
          <w:color w:val="000000"/>
          <w:szCs w:val="20"/>
          <w:lang w:eastAsia="en-US"/>
        </w:rPr>
        <w:t>stabelecido neste Edital.</w:t>
      </w:r>
    </w:p>
    <w:p w:rsidR="0003490A" w:rsidRPr="00F003EE" w:rsidRDefault="00DD4982" w:rsidP="00357628">
      <w:pPr>
        <w:numPr>
          <w:ilvl w:val="1"/>
          <w:numId w:val="20"/>
        </w:numPr>
        <w:spacing w:line="360" w:lineRule="auto"/>
        <w:ind w:left="567" w:hanging="567"/>
        <w:jc w:val="both"/>
        <w:rPr>
          <w:rFonts w:cs="Arial"/>
          <w:szCs w:val="20"/>
        </w:rPr>
      </w:pPr>
      <w:r w:rsidRPr="00BF045B">
        <w:rPr>
          <w:rFonts w:cs="Arial"/>
          <w:color w:val="000000"/>
          <w:szCs w:val="20"/>
          <w:lang w:eastAsia="en-US"/>
        </w:rPr>
        <w:t>Da sessão pública do Pregão divulgar-se-á Ata no sistema eletrônico.</w:t>
      </w:r>
    </w:p>
    <w:p w:rsidR="00F003EE" w:rsidRPr="00BF045B" w:rsidRDefault="00F003EE" w:rsidP="00F003EE">
      <w:pPr>
        <w:spacing w:line="360" w:lineRule="auto"/>
        <w:ind w:left="567"/>
        <w:jc w:val="both"/>
        <w:rPr>
          <w:rFonts w:cs="Arial"/>
          <w:szCs w:val="20"/>
        </w:rPr>
      </w:pPr>
    </w:p>
    <w:p w:rsidR="0003490A" w:rsidRPr="00BF045B" w:rsidRDefault="0003490A" w:rsidP="00357628">
      <w:pPr>
        <w:pStyle w:val="Nivel01"/>
        <w:numPr>
          <w:ilvl w:val="0"/>
          <w:numId w:val="20"/>
        </w:numPr>
        <w:spacing w:before="0" w:line="360" w:lineRule="auto"/>
        <w:ind w:left="0" w:firstLine="0"/>
        <w:rPr>
          <w:rFonts w:ascii="Arial" w:hAnsi="Arial" w:cs="Arial"/>
          <w:lang w:eastAsia="en-US"/>
        </w:rPr>
      </w:pPr>
      <w:r w:rsidRPr="00BF045B">
        <w:rPr>
          <w:rFonts w:ascii="Arial" w:hAnsi="Arial" w:cs="Arial"/>
          <w:lang w:eastAsia="en-US"/>
        </w:rPr>
        <w:t>DA REABERTURA DA SESSÃO PÚBLICA</w:t>
      </w:r>
    </w:p>
    <w:p w:rsidR="0003490A" w:rsidRPr="00BF045B" w:rsidRDefault="000776F0" w:rsidP="000776F0">
      <w:pPr>
        <w:pStyle w:val="Nivel01"/>
        <w:keepNext w:val="0"/>
        <w:keepLines w:val="0"/>
        <w:numPr>
          <w:ilvl w:val="1"/>
          <w:numId w:val="20"/>
        </w:numPr>
        <w:spacing w:before="0" w:line="360" w:lineRule="auto"/>
        <w:ind w:left="567" w:hanging="567"/>
        <w:outlineLvl w:val="9"/>
        <w:rPr>
          <w:rFonts w:ascii="Arial" w:eastAsiaTheme="minorEastAsia" w:hAnsi="Arial" w:cs="Arial"/>
          <w:b w:val="0"/>
          <w:bCs w:val="0"/>
          <w:color w:val="auto"/>
        </w:rPr>
      </w:pPr>
      <w:r>
        <w:rPr>
          <w:rFonts w:ascii="Arial" w:eastAsiaTheme="minorEastAsia" w:hAnsi="Arial" w:cs="Arial"/>
          <w:b w:val="0"/>
          <w:bCs w:val="0"/>
          <w:color w:val="auto"/>
        </w:rPr>
        <w:t xml:space="preserve"> </w:t>
      </w:r>
      <w:r w:rsidR="0003490A" w:rsidRPr="00BF045B">
        <w:rPr>
          <w:rFonts w:ascii="Arial" w:eastAsiaTheme="minorEastAsia" w:hAnsi="Arial" w:cs="Arial"/>
          <w:b w:val="0"/>
          <w:bCs w:val="0"/>
          <w:color w:val="auto"/>
        </w:rPr>
        <w:t>A sessão pública poderá ser reaberta:</w:t>
      </w:r>
    </w:p>
    <w:p w:rsidR="0003490A" w:rsidRPr="00BF045B" w:rsidRDefault="0003490A" w:rsidP="00357628">
      <w:pPr>
        <w:pStyle w:val="Nivel01"/>
        <w:keepNext w:val="0"/>
        <w:keepLines w:val="0"/>
        <w:numPr>
          <w:ilvl w:val="2"/>
          <w:numId w:val="20"/>
        </w:numPr>
        <w:spacing w:before="0" w:line="360" w:lineRule="auto"/>
        <w:ind w:left="567" w:hanging="567"/>
        <w:outlineLvl w:val="9"/>
        <w:rPr>
          <w:rFonts w:ascii="Arial" w:eastAsiaTheme="minorEastAsia" w:hAnsi="Arial" w:cs="Arial"/>
          <w:b w:val="0"/>
          <w:bCs w:val="0"/>
          <w:color w:val="auto"/>
        </w:rPr>
      </w:pPr>
      <w:r w:rsidRPr="00BF045B">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724A5" w:rsidRPr="00BF045B" w:rsidRDefault="0003490A" w:rsidP="00357628">
      <w:pPr>
        <w:pStyle w:val="Nivel01"/>
        <w:keepNext w:val="0"/>
        <w:keepLines w:val="0"/>
        <w:numPr>
          <w:ilvl w:val="2"/>
          <w:numId w:val="20"/>
        </w:numPr>
        <w:spacing w:before="0" w:line="360" w:lineRule="auto"/>
        <w:ind w:left="567" w:hanging="567"/>
        <w:outlineLvl w:val="9"/>
        <w:rPr>
          <w:rFonts w:ascii="Arial" w:eastAsiaTheme="minorEastAsia" w:hAnsi="Arial" w:cs="Arial"/>
          <w:b w:val="0"/>
          <w:bCs w:val="0"/>
          <w:color w:val="auto"/>
        </w:rPr>
      </w:pPr>
      <w:r w:rsidRPr="00BF045B">
        <w:rPr>
          <w:rFonts w:ascii="Arial" w:eastAsiaTheme="minorEastAsia" w:hAnsi="Arial" w:cs="Arial"/>
          <w:b w:val="0"/>
          <w:bCs w:val="0"/>
          <w:color w:val="auto"/>
        </w:rPr>
        <w:t xml:space="preserve">Quando houver erro na aceitação do preço melhor classificado ou quando o licitante declarado vencedor não assinar </w:t>
      </w:r>
      <w:r w:rsidR="00D1361A" w:rsidRPr="00BF045B">
        <w:rPr>
          <w:rFonts w:ascii="Arial" w:eastAsiaTheme="minorEastAsia" w:hAnsi="Arial" w:cs="Arial"/>
          <w:b w:val="0"/>
          <w:bCs w:val="0"/>
          <w:color w:val="auto"/>
        </w:rPr>
        <w:t>a Ata de Registro de Preços</w:t>
      </w:r>
      <w:r w:rsidRPr="00BF045B">
        <w:rPr>
          <w:rFonts w:ascii="Arial" w:eastAsiaTheme="minorEastAsia" w:hAnsi="Arial" w:cs="Arial"/>
          <w:b w:val="0"/>
          <w:bCs w:val="0"/>
          <w:color w:val="auto"/>
        </w:rPr>
        <w:t>. Nessas hipóteses, serão adotados os procedimentos imediatamente posteriores ao encerramento da etapa</w:t>
      </w:r>
      <w:r w:rsidR="007724A5" w:rsidRPr="00BF045B">
        <w:rPr>
          <w:rFonts w:ascii="Arial" w:eastAsiaTheme="minorEastAsia" w:hAnsi="Arial" w:cs="Arial"/>
          <w:b w:val="0"/>
          <w:bCs w:val="0"/>
          <w:color w:val="auto"/>
        </w:rPr>
        <w:t xml:space="preserve"> de lances.</w:t>
      </w:r>
    </w:p>
    <w:p w:rsidR="0003490A" w:rsidRPr="00BF045B" w:rsidRDefault="0003490A" w:rsidP="00357628">
      <w:pPr>
        <w:pStyle w:val="Nivel01"/>
        <w:keepNext w:val="0"/>
        <w:keepLines w:val="0"/>
        <w:numPr>
          <w:ilvl w:val="1"/>
          <w:numId w:val="20"/>
        </w:numPr>
        <w:tabs>
          <w:tab w:val="left" w:pos="0"/>
        </w:tabs>
        <w:spacing w:before="0" w:line="360" w:lineRule="auto"/>
        <w:ind w:left="0" w:firstLine="0"/>
        <w:outlineLvl w:val="9"/>
        <w:rPr>
          <w:rFonts w:ascii="Arial" w:eastAsiaTheme="minorEastAsia" w:hAnsi="Arial" w:cs="Arial"/>
          <w:b w:val="0"/>
          <w:bCs w:val="0"/>
          <w:color w:val="auto"/>
        </w:rPr>
      </w:pPr>
      <w:r w:rsidRPr="00BF045B">
        <w:rPr>
          <w:rFonts w:ascii="Arial" w:eastAsiaTheme="minorEastAsia" w:hAnsi="Arial" w:cs="Arial"/>
          <w:b w:val="0"/>
          <w:bCs w:val="0"/>
          <w:color w:val="auto"/>
        </w:rPr>
        <w:t>Todos os licitantes remanescentes deverão ser convocados para acompanhar a sessão reaberta.</w:t>
      </w:r>
    </w:p>
    <w:p w:rsidR="0003490A" w:rsidRPr="00BF045B" w:rsidRDefault="0003490A" w:rsidP="00357628">
      <w:pPr>
        <w:pStyle w:val="Nivel01"/>
        <w:keepNext w:val="0"/>
        <w:keepLines w:val="0"/>
        <w:numPr>
          <w:ilvl w:val="2"/>
          <w:numId w:val="20"/>
        </w:numPr>
        <w:spacing w:before="0" w:line="360" w:lineRule="auto"/>
        <w:ind w:left="567" w:hanging="567"/>
        <w:outlineLvl w:val="9"/>
        <w:rPr>
          <w:rFonts w:ascii="Arial" w:eastAsiaTheme="minorEastAsia" w:hAnsi="Arial" w:cs="Arial"/>
          <w:b w:val="0"/>
          <w:bCs w:val="0"/>
          <w:color w:val="auto"/>
        </w:rPr>
      </w:pPr>
      <w:r w:rsidRPr="00BF045B">
        <w:rPr>
          <w:rFonts w:ascii="Arial" w:eastAsiaTheme="minorEastAsia" w:hAnsi="Arial" w:cs="Arial"/>
          <w:b w:val="0"/>
          <w:bCs w:val="0"/>
          <w:color w:val="auto"/>
        </w:rPr>
        <w:t>A convocação se dará por meio do siste</w:t>
      </w:r>
      <w:r w:rsidR="002B087D">
        <w:rPr>
          <w:rFonts w:ascii="Arial" w:eastAsiaTheme="minorEastAsia" w:hAnsi="Arial" w:cs="Arial"/>
          <w:b w:val="0"/>
          <w:bCs w:val="0"/>
          <w:color w:val="auto"/>
        </w:rPr>
        <w:t xml:space="preserve">ma eletrônico (“chat”) </w:t>
      </w:r>
      <w:r w:rsidRPr="00BF045B">
        <w:rPr>
          <w:rFonts w:ascii="Arial" w:eastAsiaTheme="minorEastAsia" w:hAnsi="Arial" w:cs="Arial"/>
          <w:b w:val="0"/>
          <w:bCs w:val="0"/>
          <w:color w:val="auto"/>
        </w:rPr>
        <w:t>de acordo com a fase do procedimento licitatório.</w:t>
      </w:r>
    </w:p>
    <w:p w:rsidR="0003490A" w:rsidRDefault="0003490A" w:rsidP="00357628">
      <w:pPr>
        <w:pStyle w:val="Nivel01"/>
        <w:keepNext w:val="0"/>
        <w:keepLines w:val="0"/>
        <w:numPr>
          <w:ilvl w:val="2"/>
          <w:numId w:val="20"/>
        </w:numPr>
        <w:spacing w:before="0" w:line="360" w:lineRule="auto"/>
        <w:ind w:left="567" w:hanging="567"/>
        <w:outlineLvl w:val="9"/>
        <w:rPr>
          <w:rFonts w:ascii="Arial" w:eastAsiaTheme="minorEastAsia" w:hAnsi="Arial" w:cs="Arial"/>
          <w:b w:val="0"/>
          <w:bCs w:val="0"/>
          <w:color w:val="auto"/>
        </w:rPr>
      </w:pPr>
      <w:r w:rsidRPr="00BF045B">
        <w:rPr>
          <w:rFonts w:ascii="Arial" w:eastAsiaTheme="minorEastAsia" w:hAnsi="Arial" w:cs="Arial"/>
          <w:b w:val="0"/>
          <w:bCs w:val="0"/>
          <w:color w:val="auto"/>
        </w:rPr>
        <w:t>A</w:t>
      </w:r>
      <w:r w:rsidR="007D59B2">
        <w:rPr>
          <w:rFonts w:ascii="Arial" w:eastAsiaTheme="minorEastAsia" w:hAnsi="Arial" w:cs="Arial"/>
          <w:b w:val="0"/>
          <w:bCs w:val="0"/>
          <w:color w:val="auto"/>
        </w:rPr>
        <w:t xml:space="preserve"> convocação feita por e-mail </w:t>
      </w:r>
      <w:r w:rsidRPr="00BF045B">
        <w:rPr>
          <w:rFonts w:ascii="Arial" w:eastAsiaTheme="minorEastAsia" w:hAnsi="Arial" w:cs="Arial"/>
          <w:b w:val="0"/>
          <w:bCs w:val="0"/>
          <w:color w:val="auto"/>
        </w:rPr>
        <w:t>dar-se-á de acordo com os dados contidos no SICAF, sendo responsabilidade do licitante manter seus dados cadastrais atualizados.</w:t>
      </w:r>
    </w:p>
    <w:p w:rsidR="00F003EE" w:rsidRPr="00F003EE" w:rsidRDefault="00F003EE" w:rsidP="00B72F9D">
      <w:pPr>
        <w:ind w:left="567" w:hanging="567"/>
        <w:rPr>
          <w:rFonts w:eastAsiaTheme="minorEastAsia"/>
        </w:rPr>
      </w:pPr>
    </w:p>
    <w:p w:rsidR="00DD4982" w:rsidRPr="00BF045B" w:rsidRDefault="00DD4982" w:rsidP="00357628">
      <w:pPr>
        <w:pStyle w:val="Nivel1"/>
        <w:numPr>
          <w:ilvl w:val="0"/>
          <w:numId w:val="20"/>
        </w:numPr>
        <w:spacing w:before="0" w:after="0" w:line="360" w:lineRule="auto"/>
        <w:ind w:left="567" w:hanging="567"/>
        <w:rPr>
          <w:lang w:eastAsia="en-US"/>
        </w:rPr>
      </w:pPr>
      <w:r w:rsidRPr="00BF045B">
        <w:rPr>
          <w:lang w:eastAsia="en-US"/>
        </w:rPr>
        <w:t>DOS RECURSOS</w:t>
      </w:r>
    </w:p>
    <w:p w:rsidR="00EB76CB" w:rsidRPr="00BF045B" w:rsidRDefault="00A01C06" w:rsidP="00357628">
      <w:pPr>
        <w:numPr>
          <w:ilvl w:val="1"/>
          <w:numId w:val="20"/>
        </w:numPr>
        <w:spacing w:line="360" w:lineRule="auto"/>
        <w:ind w:left="567" w:hanging="567"/>
        <w:jc w:val="both"/>
        <w:rPr>
          <w:rFonts w:cs="Arial"/>
          <w:color w:val="000000"/>
          <w:szCs w:val="20"/>
        </w:rPr>
      </w:pPr>
      <w:r w:rsidRPr="00BF045B">
        <w:rPr>
          <w:rFonts w:cs="Arial"/>
          <w:color w:val="000000"/>
          <w:szCs w:val="20"/>
          <w:lang w:eastAsia="en-US"/>
        </w:rPr>
        <w:t>Declarado o vencedor e decorr</w:t>
      </w:r>
      <w:r w:rsidRPr="00BF045B">
        <w:rPr>
          <w:rFonts w:cs="Arial"/>
          <w:color w:val="000000"/>
          <w:szCs w:val="20"/>
        </w:rPr>
        <w:t xml:space="preserve">ida a </w:t>
      </w:r>
      <w:r w:rsidRPr="00BF045B">
        <w:rPr>
          <w:rFonts w:cs="Arial"/>
          <w:color w:val="000000"/>
          <w:szCs w:val="20"/>
          <w:lang w:eastAsia="en-US"/>
        </w:rPr>
        <w:t xml:space="preserve">fase de regularização fiscal da licitante qualificada como microempresa ou empresa de pequeno porte, se for o caso, será concedido o </w:t>
      </w:r>
      <w:r w:rsidRPr="00BF045B">
        <w:rPr>
          <w:rFonts w:cs="Arial"/>
          <w:color w:val="000000"/>
          <w:szCs w:val="20"/>
        </w:rPr>
        <w:t>prazo de no mínimo trinta minutos, para que qualquer licitante manifeste a intenção de recorrer, de forma motivada, isto é, indicando contra qual(is) decisão(</w:t>
      </w:r>
      <w:proofErr w:type="spellStart"/>
      <w:r w:rsidRPr="00BF045B">
        <w:rPr>
          <w:rFonts w:cs="Arial"/>
          <w:color w:val="000000"/>
          <w:szCs w:val="20"/>
        </w:rPr>
        <w:t>ões</w:t>
      </w:r>
      <w:proofErr w:type="spellEnd"/>
      <w:r w:rsidRPr="00BF045B">
        <w:rPr>
          <w:rFonts w:cs="Arial"/>
          <w:color w:val="000000"/>
          <w:szCs w:val="20"/>
        </w:rPr>
        <w:t>) pretende recorrer e por quais motivos, em campo próprio do sistema.</w:t>
      </w:r>
    </w:p>
    <w:p w:rsidR="00EB76CB"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Havendo quem se manifeste, caberá ao </w:t>
      </w:r>
      <w:r w:rsidR="0093658C" w:rsidRPr="00BF045B">
        <w:rPr>
          <w:rFonts w:cs="Arial"/>
          <w:color w:val="000000"/>
          <w:szCs w:val="20"/>
        </w:rPr>
        <w:t>Pregoeiro</w:t>
      </w:r>
      <w:r w:rsidRPr="00BF045B">
        <w:rPr>
          <w:rFonts w:cs="Arial"/>
          <w:color w:val="000000"/>
          <w:szCs w:val="20"/>
        </w:rPr>
        <w:t xml:space="preserve"> verificar a tempestividade e a existência de motivação da intenção de recorrer, para decidir se admite ou não o recurso, fundamentadamente.</w:t>
      </w:r>
    </w:p>
    <w:p w:rsidR="00D6347E" w:rsidRPr="00BF045B" w:rsidRDefault="00D6347E" w:rsidP="00357628">
      <w:pPr>
        <w:numPr>
          <w:ilvl w:val="2"/>
          <w:numId w:val="20"/>
        </w:numPr>
        <w:snapToGrid w:val="0"/>
        <w:spacing w:line="360" w:lineRule="auto"/>
        <w:ind w:left="567" w:hanging="567"/>
        <w:jc w:val="both"/>
        <w:rPr>
          <w:rFonts w:cs="Arial"/>
          <w:color w:val="000000"/>
          <w:szCs w:val="20"/>
        </w:rPr>
      </w:pPr>
      <w:r w:rsidRPr="00BF045B">
        <w:rPr>
          <w:rFonts w:cs="Arial"/>
          <w:color w:val="000000"/>
          <w:szCs w:val="20"/>
        </w:rPr>
        <w:lastRenderedPageBreak/>
        <w:t xml:space="preserve">Nesse momento o Pregoeiro não adentrará no mérito recursal, mas apenas verificará as </w:t>
      </w:r>
      <w:r w:rsidRPr="00BF045B">
        <w:rPr>
          <w:rFonts w:cs="Arial"/>
          <w:color w:val="000000"/>
          <w:szCs w:val="20"/>
          <w:lang w:eastAsia="en-US"/>
        </w:rPr>
        <w:t>condições</w:t>
      </w:r>
      <w:r w:rsidRPr="00BF045B">
        <w:rPr>
          <w:rFonts w:cs="Arial"/>
          <w:color w:val="000000"/>
          <w:szCs w:val="20"/>
        </w:rPr>
        <w:t xml:space="preserve"> de admissibilidade do recurso;</w:t>
      </w:r>
    </w:p>
    <w:p w:rsidR="00EB76CB" w:rsidRPr="00BF045B" w:rsidRDefault="00D6347E" w:rsidP="00357628">
      <w:pPr>
        <w:numPr>
          <w:ilvl w:val="2"/>
          <w:numId w:val="20"/>
        </w:numPr>
        <w:snapToGrid w:val="0"/>
        <w:spacing w:line="360" w:lineRule="auto"/>
        <w:ind w:left="567" w:hanging="567"/>
        <w:jc w:val="both"/>
        <w:rPr>
          <w:rFonts w:cs="Arial"/>
          <w:color w:val="000000"/>
          <w:szCs w:val="20"/>
        </w:rPr>
      </w:pPr>
      <w:r w:rsidRPr="00BF045B">
        <w:rPr>
          <w:rFonts w:cs="Arial"/>
          <w:color w:val="000000"/>
          <w:szCs w:val="20"/>
        </w:rPr>
        <w:t xml:space="preserve">A falta de manifestação motivada do licitante quanto à intenção de recorrer </w:t>
      </w:r>
      <w:r w:rsidR="00DD4982" w:rsidRPr="00BF045B">
        <w:rPr>
          <w:rFonts w:cs="Arial"/>
          <w:color w:val="000000"/>
          <w:szCs w:val="20"/>
        </w:rPr>
        <w:t xml:space="preserve">importará a </w:t>
      </w:r>
      <w:r w:rsidR="00DD4982" w:rsidRPr="00BF045B">
        <w:rPr>
          <w:rFonts w:cs="Arial"/>
          <w:color w:val="000000"/>
          <w:szCs w:val="20"/>
          <w:lang w:eastAsia="en-US"/>
        </w:rPr>
        <w:t>decadência</w:t>
      </w:r>
      <w:r w:rsidR="00DD4982" w:rsidRPr="00BF045B">
        <w:rPr>
          <w:rFonts w:cs="Arial"/>
          <w:color w:val="000000"/>
          <w:szCs w:val="20"/>
        </w:rPr>
        <w:t xml:space="preserve"> desse direito</w:t>
      </w:r>
      <w:r w:rsidRPr="00BF045B">
        <w:rPr>
          <w:rFonts w:cs="Arial"/>
          <w:color w:val="000000"/>
          <w:szCs w:val="20"/>
        </w:rPr>
        <w:t>.</w:t>
      </w:r>
    </w:p>
    <w:p w:rsidR="00EB76CB" w:rsidRPr="00BF045B" w:rsidRDefault="00D6347E" w:rsidP="00357628">
      <w:pPr>
        <w:numPr>
          <w:ilvl w:val="2"/>
          <w:numId w:val="20"/>
        </w:numPr>
        <w:snapToGrid w:val="0"/>
        <w:spacing w:line="360" w:lineRule="auto"/>
        <w:ind w:left="567" w:hanging="567"/>
        <w:jc w:val="both"/>
        <w:rPr>
          <w:rFonts w:cs="Arial"/>
          <w:color w:val="000000"/>
          <w:szCs w:val="20"/>
        </w:rPr>
      </w:pPr>
      <w:r w:rsidRPr="00BF045B">
        <w:rPr>
          <w:rFonts w:cs="Arial"/>
          <w:color w:val="000000"/>
          <w:szCs w:val="20"/>
        </w:rPr>
        <w:t xml:space="preserve"> </w:t>
      </w:r>
      <w:r w:rsidR="00DD4982" w:rsidRPr="00BF045B">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B76CB" w:rsidRPr="00BF045B" w:rsidRDefault="00DD4982" w:rsidP="00357628">
      <w:pPr>
        <w:numPr>
          <w:ilvl w:val="1"/>
          <w:numId w:val="20"/>
        </w:numPr>
        <w:tabs>
          <w:tab w:val="left" w:pos="567"/>
        </w:tabs>
        <w:spacing w:line="360" w:lineRule="auto"/>
        <w:ind w:left="567" w:hanging="567"/>
        <w:jc w:val="both"/>
        <w:rPr>
          <w:rFonts w:cs="Arial"/>
          <w:color w:val="000000"/>
          <w:szCs w:val="20"/>
        </w:rPr>
      </w:pPr>
      <w:r w:rsidRPr="00BF045B">
        <w:rPr>
          <w:rFonts w:cs="Arial"/>
          <w:color w:val="000000"/>
          <w:szCs w:val="20"/>
        </w:rPr>
        <w:t xml:space="preserve">O acolhimento do recurso invalida tão somente os atos insuscetíveis de </w:t>
      </w:r>
      <w:r w:rsidRPr="00BF045B">
        <w:rPr>
          <w:rFonts w:cs="Arial"/>
          <w:color w:val="000000"/>
          <w:szCs w:val="20"/>
          <w:lang w:eastAsia="en-US"/>
        </w:rPr>
        <w:t>aproveitamento</w:t>
      </w:r>
      <w:r w:rsidRPr="00BF045B">
        <w:rPr>
          <w:rFonts w:cs="Arial"/>
          <w:color w:val="000000"/>
          <w:szCs w:val="20"/>
        </w:rPr>
        <w:t>.</w:t>
      </w:r>
    </w:p>
    <w:p w:rsidR="00DD4982" w:rsidRDefault="00EB76CB" w:rsidP="00357628">
      <w:pPr>
        <w:numPr>
          <w:ilvl w:val="1"/>
          <w:numId w:val="20"/>
        </w:numPr>
        <w:tabs>
          <w:tab w:val="left" w:pos="567"/>
        </w:tabs>
        <w:spacing w:line="360" w:lineRule="auto"/>
        <w:ind w:left="567" w:hanging="567"/>
        <w:jc w:val="both"/>
        <w:rPr>
          <w:rFonts w:cs="Arial"/>
          <w:color w:val="000000"/>
          <w:szCs w:val="20"/>
        </w:rPr>
      </w:pPr>
      <w:r w:rsidRPr="00BF045B">
        <w:rPr>
          <w:rFonts w:cs="Arial"/>
          <w:color w:val="000000"/>
          <w:szCs w:val="20"/>
        </w:rPr>
        <w:t>O</w:t>
      </w:r>
      <w:r w:rsidR="00DD4982" w:rsidRPr="00BF045B">
        <w:rPr>
          <w:rFonts w:cs="Arial"/>
          <w:color w:val="000000"/>
          <w:szCs w:val="20"/>
        </w:rPr>
        <w:t>s autos do processo permanecerão com vista franqueada aos interessados, no endereço constante neste Edital.</w:t>
      </w:r>
    </w:p>
    <w:p w:rsidR="005805A2" w:rsidRPr="00BF045B" w:rsidRDefault="005805A2" w:rsidP="005805A2">
      <w:pPr>
        <w:spacing w:line="360" w:lineRule="auto"/>
        <w:ind w:left="425"/>
        <w:jc w:val="both"/>
        <w:rPr>
          <w:rFonts w:cs="Arial"/>
          <w:color w:val="000000"/>
          <w:szCs w:val="20"/>
        </w:rPr>
      </w:pPr>
    </w:p>
    <w:p w:rsidR="00DD4982" w:rsidRPr="00BF045B" w:rsidRDefault="00DD4982" w:rsidP="00357628">
      <w:pPr>
        <w:pStyle w:val="Nivel1"/>
        <w:numPr>
          <w:ilvl w:val="0"/>
          <w:numId w:val="20"/>
        </w:numPr>
        <w:spacing w:before="0" w:after="0" w:line="360" w:lineRule="auto"/>
        <w:ind w:left="567" w:hanging="567"/>
      </w:pPr>
      <w:r w:rsidRPr="00BF045B">
        <w:t>DA ADJUDICAÇÃO E HOMOLOGAÇÃO</w:t>
      </w:r>
    </w:p>
    <w:p w:rsidR="00587FDA"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O objeto da licitação será adjudicado ao licitante declarado vencedor, por ato do </w:t>
      </w:r>
      <w:r w:rsidR="0093658C" w:rsidRPr="00BF045B">
        <w:rPr>
          <w:rFonts w:cs="Arial"/>
          <w:color w:val="000000"/>
          <w:szCs w:val="20"/>
        </w:rPr>
        <w:t>Pregoeiro</w:t>
      </w:r>
      <w:r w:rsidRPr="00BF045B">
        <w:rPr>
          <w:rFonts w:cs="Arial"/>
          <w:color w:val="000000"/>
          <w:szCs w:val="20"/>
        </w:rPr>
        <w:t>, caso não haja interposição de recurso, ou pela autoridade competente, após a regular decisão dos recursos apresentados.</w:t>
      </w:r>
    </w:p>
    <w:p w:rsidR="00DD4982"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Após a fase recursal, constatada a regularidade dos atos praticados, a autoridade competente homologará o procedimento licitatório. </w:t>
      </w:r>
    </w:p>
    <w:p w:rsidR="005805A2" w:rsidRPr="00BF045B" w:rsidRDefault="005805A2" w:rsidP="005805A2">
      <w:pPr>
        <w:spacing w:line="360" w:lineRule="auto"/>
        <w:ind w:left="425"/>
        <w:jc w:val="both"/>
        <w:rPr>
          <w:rFonts w:cs="Arial"/>
          <w:color w:val="000000"/>
          <w:szCs w:val="20"/>
        </w:rPr>
      </w:pPr>
    </w:p>
    <w:p w:rsidR="00DD4982" w:rsidRPr="00BF045B" w:rsidRDefault="00DD4982" w:rsidP="00357628">
      <w:pPr>
        <w:pStyle w:val="Nivel1"/>
        <w:numPr>
          <w:ilvl w:val="0"/>
          <w:numId w:val="20"/>
        </w:numPr>
        <w:spacing w:before="0" w:after="0" w:line="360" w:lineRule="auto"/>
        <w:ind w:left="567" w:hanging="567"/>
      </w:pPr>
      <w:r w:rsidRPr="00BF045B">
        <w:t>DA ATA DE REGISTRO DE PREÇOS</w:t>
      </w:r>
    </w:p>
    <w:p w:rsidR="00D6347E" w:rsidRPr="00BF045B"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Homologado o resultado da licitação, terá o adjudicatário</w:t>
      </w:r>
      <w:r w:rsidR="007E2723" w:rsidRPr="00BF045B">
        <w:rPr>
          <w:rFonts w:cs="Arial"/>
          <w:color w:val="000000"/>
          <w:szCs w:val="20"/>
        </w:rPr>
        <w:t xml:space="preserve"> </w:t>
      </w:r>
      <w:r w:rsidRPr="00BF045B">
        <w:rPr>
          <w:rFonts w:cs="Arial"/>
          <w:color w:val="000000"/>
          <w:szCs w:val="20"/>
        </w:rPr>
        <w:t xml:space="preserve">o prazo de </w:t>
      </w:r>
      <w:r w:rsidR="0098708F" w:rsidRPr="00BF045B">
        <w:rPr>
          <w:rFonts w:cs="Arial"/>
          <w:color w:val="000000"/>
          <w:szCs w:val="20"/>
        </w:rPr>
        <w:t>5</w:t>
      </w:r>
      <w:r w:rsidR="00307E36" w:rsidRPr="00BF045B">
        <w:rPr>
          <w:rFonts w:cs="Arial"/>
          <w:color w:val="FF0000"/>
          <w:szCs w:val="20"/>
        </w:rPr>
        <w:t xml:space="preserve"> </w:t>
      </w:r>
      <w:r w:rsidRPr="00BF045B">
        <w:rPr>
          <w:rFonts w:cs="Arial"/>
          <w:szCs w:val="20"/>
        </w:rPr>
        <w:t>(</w:t>
      </w:r>
      <w:r w:rsidR="0098708F" w:rsidRPr="00BF045B">
        <w:rPr>
          <w:rFonts w:cs="Arial"/>
          <w:szCs w:val="20"/>
        </w:rPr>
        <w:t>cinco</w:t>
      </w:r>
      <w:r w:rsidRPr="00BF045B">
        <w:rPr>
          <w:rFonts w:cs="Arial"/>
          <w:szCs w:val="20"/>
        </w:rPr>
        <w:t xml:space="preserve">) </w:t>
      </w:r>
      <w:r w:rsidRPr="00BF045B">
        <w:rPr>
          <w:rFonts w:cs="Arial"/>
          <w:color w:val="000000"/>
          <w:szCs w:val="20"/>
        </w:rPr>
        <w:t>dias, contados a partir da data de sua convocação, para assinar a Ata de Registro de Preços, cujo prazo de validade encontra-se nela fixado, sob pena de decair do direito à contra</w:t>
      </w:r>
      <w:r w:rsidR="00D6347E" w:rsidRPr="00BF045B">
        <w:rPr>
          <w:rFonts w:cs="Arial"/>
          <w:color w:val="000000"/>
          <w:szCs w:val="20"/>
        </w:rPr>
        <w:t xml:space="preserve">tação, sem prejuízo das sanções </w:t>
      </w:r>
      <w:r w:rsidRPr="00BF045B">
        <w:rPr>
          <w:rFonts w:cs="Arial"/>
          <w:color w:val="000000"/>
          <w:szCs w:val="20"/>
        </w:rPr>
        <w:t xml:space="preserve">previstas neste Edital. </w:t>
      </w:r>
    </w:p>
    <w:p w:rsidR="00DD4982" w:rsidRPr="00BF045B" w:rsidRDefault="009F2509" w:rsidP="00357628">
      <w:pPr>
        <w:numPr>
          <w:ilvl w:val="1"/>
          <w:numId w:val="20"/>
        </w:numPr>
        <w:spacing w:line="360" w:lineRule="auto"/>
        <w:ind w:left="567" w:hanging="567"/>
        <w:jc w:val="both"/>
        <w:rPr>
          <w:rFonts w:cs="Arial"/>
          <w:szCs w:val="20"/>
        </w:rPr>
      </w:pPr>
      <w:r w:rsidRPr="00BF045B">
        <w:rPr>
          <w:rFonts w:cs="Arial"/>
          <w:color w:val="000000"/>
          <w:szCs w:val="20"/>
        </w:rPr>
        <w:t>Alternativamente à convocação para comparecer perante o órgão ou entidade</w:t>
      </w:r>
      <w:r w:rsidRPr="00BF045B">
        <w:rPr>
          <w:rFonts w:cs="Arial"/>
          <w:i/>
          <w:color w:val="000000"/>
          <w:szCs w:val="20"/>
        </w:rPr>
        <w:t xml:space="preserve"> </w:t>
      </w:r>
      <w:r w:rsidRPr="00BF045B">
        <w:rPr>
          <w:rFonts w:cs="Arial"/>
          <w:color w:val="000000"/>
          <w:szCs w:val="20"/>
        </w:rPr>
        <w:t xml:space="preserve">para a assinatura da Ata de Registro de Preços, a Administração poderá encaminhá-la para assinatura, </w:t>
      </w:r>
      <w:r w:rsidRPr="00BF045B">
        <w:rPr>
          <w:rFonts w:cs="Arial"/>
          <w:bCs/>
          <w:iCs/>
          <w:color w:val="000000"/>
          <w:szCs w:val="20"/>
        </w:rPr>
        <w:t>mediante correspondência postal com aviso de recebimento (AR) ou meio eletrônico, para que seja assinada no prazo de</w:t>
      </w:r>
      <w:r w:rsidR="0098708F" w:rsidRPr="00BF045B">
        <w:rPr>
          <w:rFonts w:cs="Arial"/>
          <w:bCs/>
          <w:iCs/>
          <w:color w:val="000000"/>
          <w:szCs w:val="20"/>
        </w:rPr>
        <w:t xml:space="preserve"> 5</w:t>
      </w:r>
      <w:r w:rsidRPr="00BF045B">
        <w:rPr>
          <w:rFonts w:cs="Arial"/>
          <w:bCs/>
          <w:iCs/>
          <w:color w:val="FF0000"/>
          <w:szCs w:val="20"/>
        </w:rPr>
        <w:t xml:space="preserve"> </w:t>
      </w:r>
      <w:r w:rsidRPr="00BF045B">
        <w:rPr>
          <w:rFonts w:cs="Arial"/>
          <w:bCs/>
          <w:iCs/>
          <w:szCs w:val="20"/>
        </w:rPr>
        <w:t>(</w:t>
      </w:r>
      <w:r w:rsidR="0098708F" w:rsidRPr="00BF045B">
        <w:rPr>
          <w:rFonts w:cs="Arial"/>
          <w:bCs/>
          <w:iCs/>
          <w:szCs w:val="20"/>
        </w:rPr>
        <w:t>cinco</w:t>
      </w:r>
      <w:r w:rsidRPr="00BF045B">
        <w:rPr>
          <w:rFonts w:cs="Arial"/>
          <w:bCs/>
          <w:iCs/>
          <w:szCs w:val="20"/>
        </w:rPr>
        <w:t xml:space="preserve">) </w:t>
      </w:r>
      <w:r w:rsidRPr="00BF045B">
        <w:rPr>
          <w:rFonts w:cs="Arial"/>
          <w:bCs/>
          <w:iCs/>
          <w:color w:val="000000"/>
          <w:szCs w:val="20"/>
        </w:rPr>
        <w:t>dias, a contar da data de seu recebimento.</w:t>
      </w:r>
      <w:r w:rsidR="00DD4982" w:rsidRPr="00BF045B">
        <w:rPr>
          <w:rFonts w:cs="Arial"/>
          <w:szCs w:val="20"/>
        </w:rPr>
        <w:t xml:space="preserve"> </w:t>
      </w:r>
    </w:p>
    <w:p w:rsidR="007D59B2" w:rsidRDefault="00DD4982" w:rsidP="00357628">
      <w:pPr>
        <w:numPr>
          <w:ilvl w:val="1"/>
          <w:numId w:val="20"/>
        </w:numPr>
        <w:spacing w:line="360" w:lineRule="auto"/>
        <w:ind w:left="567" w:hanging="567"/>
        <w:jc w:val="both"/>
        <w:rPr>
          <w:rFonts w:cs="Arial"/>
          <w:color w:val="000000"/>
          <w:szCs w:val="20"/>
        </w:rPr>
      </w:pPr>
      <w:r w:rsidRPr="00BF045B">
        <w:rPr>
          <w:rFonts w:cs="Arial"/>
          <w:color w:val="00000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4570C0" w:rsidRPr="00BF045B" w:rsidRDefault="007D59B2" w:rsidP="007D59B2">
      <w:pPr>
        <w:spacing w:line="360" w:lineRule="auto"/>
        <w:ind w:left="567"/>
        <w:jc w:val="both"/>
        <w:rPr>
          <w:rFonts w:cs="Arial"/>
          <w:color w:val="000000"/>
          <w:szCs w:val="20"/>
        </w:rPr>
      </w:pPr>
      <w:r w:rsidRPr="00BF045B">
        <w:rPr>
          <w:rFonts w:cs="Arial"/>
          <w:color w:val="000000"/>
          <w:szCs w:val="20"/>
        </w:rPr>
        <w:t xml:space="preserve"> </w:t>
      </w:r>
    </w:p>
    <w:p w:rsidR="00DD4982" w:rsidRPr="00BF045B" w:rsidRDefault="00DD4982" w:rsidP="00357628">
      <w:pPr>
        <w:pStyle w:val="Nivel1"/>
        <w:numPr>
          <w:ilvl w:val="0"/>
          <w:numId w:val="20"/>
        </w:numPr>
        <w:spacing w:before="0" w:after="0" w:line="360" w:lineRule="auto"/>
        <w:ind w:left="567" w:hanging="567"/>
      </w:pPr>
      <w:r w:rsidRPr="00BF045B">
        <w:lastRenderedPageBreak/>
        <w:t xml:space="preserve">DO TERMO DE CONTRATO </w:t>
      </w:r>
    </w:p>
    <w:p w:rsidR="00C66C1C" w:rsidRPr="00C66C1C" w:rsidRDefault="00FF45E2" w:rsidP="00C66C1C">
      <w:pPr>
        <w:numPr>
          <w:ilvl w:val="1"/>
          <w:numId w:val="20"/>
        </w:numPr>
        <w:spacing w:line="360" w:lineRule="auto"/>
        <w:ind w:left="567" w:hanging="567"/>
        <w:jc w:val="both"/>
        <w:rPr>
          <w:rFonts w:cs="Arial"/>
          <w:bCs/>
          <w:iCs/>
          <w:color w:val="000000"/>
        </w:rPr>
      </w:pPr>
      <w:r w:rsidRPr="00C66C1C">
        <w:rPr>
          <w:rFonts w:cs="Arial"/>
          <w:color w:val="000000"/>
          <w:szCs w:val="20"/>
        </w:rPr>
        <w:t>Dentro da validade da Ata de Registro de Preços, o fornecedor registrado poderá ser convocado para assinar o Termo de Contrato</w:t>
      </w:r>
      <w:r w:rsidR="00CF537C" w:rsidRPr="00C66C1C">
        <w:rPr>
          <w:rFonts w:cs="Arial"/>
          <w:bCs/>
          <w:iCs/>
          <w:color w:val="000000"/>
          <w:szCs w:val="20"/>
        </w:rPr>
        <w:t xml:space="preserve">. </w:t>
      </w:r>
      <w:r w:rsidR="00C66C1C" w:rsidRPr="00C66C1C">
        <w:rPr>
          <w:rFonts w:cs="Arial"/>
          <w:bCs/>
          <w:iCs/>
          <w:color w:val="000000"/>
        </w:rPr>
        <w:t xml:space="preserve">A vigência do contrato será de 12 meses,  podendo ser prorrogado por iguais e sucessivos períodos, tantas vezes quantas forem necessárias, sempre através de Termo Aditivo, se houver comprovação da manutenção da </w:t>
      </w:r>
      <w:proofErr w:type="spellStart"/>
      <w:r w:rsidR="00C66C1C" w:rsidRPr="00C66C1C">
        <w:rPr>
          <w:rFonts w:cs="Arial"/>
          <w:bCs/>
          <w:iCs/>
          <w:color w:val="000000"/>
        </w:rPr>
        <w:t>vantajosidade</w:t>
      </w:r>
      <w:proofErr w:type="spellEnd"/>
      <w:r w:rsidR="00C66C1C" w:rsidRPr="00C66C1C">
        <w:rPr>
          <w:rFonts w:cs="Arial"/>
          <w:bCs/>
          <w:iCs/>
          <w:color w:val="000000"/>
        </w:rPr>
        <w:t>, de acordo com os preços de mercado, não se limitando aos 60 meses prescritos no inciso II do artigo 57 da Lei 8.666/93.</w:t>
      </w:r>
    </w:p>
    <w:p w:rsidR="00796D86" w:rsidRPr="00C66C1C" w:rsidRDefault="00BE4445" w:rsidP="00357628">
      <w:pPr>
        <w:numPr>
          <w:ilvl w:val="1"/>
          <w:numId w:val="20"/>
        </w:numPr>
        <w:spacing w:line="360" w:lineRule="auto"/>
        <w:ind w:left="567" w:hanging="567"/>
        <w:jc w:val="both"/>
        <w:rPr>
          <w:rFonts w:cs="Arial"/>
          <w:szCs w:val="20"/>
        </w:rPr>
      </w:pPr>
      <w:r w:rsidRPr="00C66C1C">
        <w:rPr>
          <w:rFonts w:cs="Arial"/>
          <w:color w:val="000000"/>
          <w:szCs w:val="20"/>
        </w:rPr>
        <w:t>Previamente à contratação, a Administração promotora da licitação realizará consulta ao SICAF para identificar eventual proibição da licitante adjudicatária de contratar com o Poder Público.</w:t>
      </w:r>
    </w:p>
    <w:p w:rsidR="00BE4445" w:rsidRPr="00BF045B" w:rsidRDefault="00BE4445" w:rsidP="00357628">
      <w:pPr>
        <w:numPr>
          <w:ilvl w:val="2"/>
          <w:numId w:val="20"/>
        </w:numPr>
        <w:tabs>
          <w:tab w:val="left" w:pos="567"/>
        </w:tabs>
        <w:spacing w:line="360" w:lineRule="auto"/>
        <w:ind w:left="567" w:hanging="567"/>
        <w:jc w:val="both"/>
        <w:rPr>
          <w:rFonts w:cs="Arial"/>
          <w:color w:val="000000"/>
          <w:szCs w:val="20"/>
        </w:rPr>
      </w:pPr>
      <w:r w:rsidRPr="00BF045B">
        <w:rPr>
          <w:rFonts w:cs="Arial"/>
          <w:color w:val="000000"/>
          <w:szCs w:val="20"/>
        </w:rPr>
        <w:t xml:space="preserve">A adjudicatária terá o prazo de </w:t>
      </w:r>
      <w:r w:rsidR="00796D86" w:rsidRPr="00BF045B">
        <w:rPr>
          <w:rFonts w:cs="Arial"/>
          <w:color w:val="000000"/>
          <w:szCs w:val="20"/>
        </w:rPr>
        <w:t>05</w:t>
      </w:r>
      <w:r w:rsidR="00376427" w:rsidRPr="00BF045B">
        <w:rPr>
          <w:rFonts w:cs="Arial"/>
          <w:color w:val="FF0000"/>
          <w:szCs w:val="20"/>
        </w:rPr>
        <w:t xml:space="preserve"> </w:t>
      </w:r>
      <w:r w:rsidRPr="00BF045B">
        <w:rPr>
          <w:rFonts w:cs="Arial"/>
          <w:szCs w:val="20"/>
        </w:rPr>
        <w:t>(</w:t>
      </w:r>
      <w:r w:rsidR="00796D86" w:rsidRPr="00BF045B">
        <w:rPr>
          <w:rFonts w:cs="Arial"/>
          <w:szCs w:val="20"/>
        </w:rPr>
        <w:t>cinco</w:t>
      </w:r>
      <w:r w:rsidRPr="00BF045B">
        <w:rPr>
          <w:rFonts w:cs="Arial"/>
          <w:szCs w:val="20"/>
        </w:rPr>
        <w:t>)</w:t>
      </w:r>
      <w:r w:rsidRPr="00BF045B">
        <w:rPr>
          <w:rFonts w:cs="Arial"/>
          <w:color w:val="000000"/>
          <w:szCs w:val="20"/>
        </w:rPr>
        <w:t xml:space="preserve"> dias úteis, contados a partir da data de sua convocação, p</w:t>
      </w:r>
      <w:r w:rsidR="007D59B2">
        <w:rPr>
          <w:rFonts w:cs="Arial"/>
          <w:color w:val="000000"/>
          <w:szCs w:val="20"/>
        </w:rPr>
        <w:t xml:space="preserve">ara assinar o Termo de Contrato, </w:t>
      </w:r>
      <w:r w:rsidRPr="00BF045B">
        <w:rPr>
          <w:rFonts w:cs="Arial"/>
          <w:color w:val="000000"/>
          <w:szCs w:val="20"/>
        </w:rPr>
        <w:t>sob pena de decair do direito à contratação, sem prejuízo das sanções previstas neste Edital.</w:t>
      </w:r>
    </w:p>
    <w:p w:rsidR="00CD5C6B" w:rsidRPr="00BF045B" w:rsidRDefault="00CD5C6B" w:rsidP="00357628">
      <w:pPr>
        <w:numPr>
          <w:ilvl w:val="2"/>
          <w:numId w:val="20"/>
        </w:numPr>
        <w:tabs>
          <w:tab w:val="left" w:pos="567"/>
        </w:tabs>
        <w:spacing w:line="360" w:lineRule="auto"/>
        <w:ind w:left="567" w:hanging="567"/>
        <w:jc w:val="both"/>
        <w:rPr>
          <w:rFonts w:cs="Arial"/>
          <w:color w:val="000000"/>
          <w:szCs w:val="20"/>
        </w:rPr>
      </w:pPr>
      <w:r w:rsidRPr="00BF045B">
        <w:rPr>
          <w:rFonts w:cs="Arial"/>
          <w:color w:val="000000"/>
          <w:szCs w:val="20"/>
        </w:rPr>
        <w:t>Alternativamente à convocação para comparecer perante o órgão ou entidade</w:t>
      </w:r>
      <w:r w:rsidRPr="00BF045B">
        <w:rPr>
          <w:rFonts w:cs="Arial"/>
          <w:i/>
          <w:color w:val="000000"/>
          <w:szCs w:val="20"/>
        </w:rPr>
        <w:t xml:space="preserve"> </w:t>
      </w:r>
      <w:r w:rsidRPr="00BF045B">
        <w:rPr>
          <w:rFonts w:cs="Arial"/>
          <w:color w:val="000000"/>
          <w:szCs w:val="20"/>
        </w:rPr>
        <w:t>para a assinatura do Termo de Contrato, a Administração poderá encaminhá-lo para assinatura ou aceite</w:t>
      </w:r>
      <w:r w:rsidR="00642BC8" w:rsidRPr="00BF045B">
        <w:rPr>
          <w:rFonts w:cs="Arial"/>
          <w:color w:val="000000"/>
          <w:szCs w:val="20"/>
        </w:rPr>
        <w:t xml:space="preserve"> da Adjudicatária</w:t>
      </w:r>
      <w:r w:rsidRPr="00BF045B">
        <w:rPr>
          <w:rFonts w:cs="Arial"/>
          <w:color w:val="000000"/>
          <w:szCs w:val="20"/>
        </w:rPr>
        <w:t>,</w:t>
      </w:r>
      <w:r w:rsidRPr="00BF045B">
        <w:rPr>
          <w:rFonts w:cs="Arial"/>
          <w:bCs/>
          <w:iCs/>
          <w:color w:val="000000"/>
          <w:szCs w:val="20"/>
        </w:rPr>
        <w:t xml:space="preserve"> mediante correspondência postal com aviso de recebimento (AR) ou meio eletrônico, para que seja assinado/retirado no prazo de</w:t>
      </w:r>
      <w:r w:rsidRPr="00BF045B">
        <w:rPr>
          <w:rFonts w:cs="Arial"/>
          <w:bCs/>
          <w:iCs/>
          <w:color w:val="FF0000"/>
          <w:szCs w:val="20"/>
        </w:rPr>
        <w:t xml:space="preserve"> </w:t>
      </w:r>
      <w:r w:rsidR="00796D86" w:rsidRPr="00BF045B">
        <w:rPr>
          <w:rFonts w:cs="Arial"/>
          <w:bCs/>
          <w:iCs/>
          <w:szCs w:val="20"/>
        </w:rPr>
        <w:t>05</w:t>
      </w:r>
      <w:r w:rsidRPr="00BF045B">
        <w:rPr>
          <w:rFonts w:cs="Arial"/>
          <w:bCs/>
          <w:iCs/>
          <w:szCs w:val="20"/>
        </w:rPr>
        <w:t xml:space="preserve"> (</w:t>
      </w:r>
      <w:r w:rsidR="00796D86" w:rsidRPr="00BF045B">
        <w:rPr>
          <w:rFonts w:cs="Arial"/>
          <w:bCs/>
          <w:iCs/>
          <w:szCs w:val="20"/>
        </w:rPr>
        <w:t>cinco</w:t>
      </w:r>
      <w:r w:rsidRPr="00BF045B">
        <w:rPr>
          <w:rFonts w:cs="Arial"/>
          <w:bCs/>
          <w:iCs/>
          <w:szCs w:val="20"/>
        </w:rPr>
        <w:t xml:space="preserve">) </w:t>
      </w:r>
      <w:r w:rsidRPr="00BF045B">
        <w:rPr>
          <w:rFonts w:cs="Arial"/>
          <w:bCs/>
          <w:iCs/>
          <w:color w:val="000000"/>
          <w:szCs w:val="20"/>
        </w:rPr>
        <w:t>dias, a contar da data de seu recebimento</w:t>
      </w:r>
      <w:r w:rsidRPr="00BF045B">
        <w:rPr>
          <w:rFonts w:cs="Arial"/>
          <w:bCs/>
          <w:i/>
          <w:iCs/>
          <w:color w:val="000000"/>
          <w:szCs w:val="20"/>
        </w:rPr>
        <w:t xml:space="preserve">. </w:t>
      </w:r>
    </w:p>
    <w:p w:rsidR="00CD5C6B" w:rsidRPr="00BF045B" w:rsidRDefault="00CF537C"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O </w:t>
      </w:r>
      <w:r w:rsidR="00CD5C6B" w:rsidRPr="00BF045B">
        <w:rPr>
          <w:rFonts w:cs="Arial"/>
          <w:color w:val="000000"/>
          <w:szCs w:val="20"/>
        </w:rPr>
        <w:t>prazo previsto no subitem anterior poderá ser prorrogado, por igual período, por solicitação justificada do fornecedor, e aceita pela Administração.</w:t>
      </w:r>
    </w:p>
    <w:p w:rsidR="00CF537C" w:rsidRPr="00BF045B" w:rsidRDefault="00CF537C" w:rsidP="00357628">
      <w:pPr>
        <w:numPr>
          <w:ilvl w:val="1"/>
          <w:numId w:val="20"/>
        </w:numPr>
        <w:spacing w:line="360" w:lineRule="auto"/>
        <w:ind w:left="567" w:hanging="567"/>
        <w:jc w:val="both"/>
        <w:rPr>
          <w:rFonts w:cs="Arial"/>
          <w:color w:val="000000"/>
          <w:szCs w:val="20"/>
        </w:rPr>
      </w:pPr>
      <w:r w:rsidRPr="00BF045B">
        <w:rPr>
          <w:rFonts w:cs="Arial"/>
          <w:color w:val="000000"/>
          <w:szCs w:val="20"/>
        </w:rPr>
        <w:t>Antes da assinatura do Termo de Contrato, a Administração realizará consulta “</w:t>
      </w:r>
      <w:proofErr w:type="spellStart"/>
      <w:r w:rsidRPr="00BF045B">
        <w:rPr>
          <w:rFonts w:cs="Arial"/>
          <w:color w:val="000000"/>
          <w:szCs w:val="20"/>
        </w:rPr>
        <w:t>on</w:t>
      </w:r>
      <w:proofErr w:type="spellEnd"/>
      <w:r w:rsidRPr="00BF045B">
        <w:rPr>
          <w:rFonts w:cs="Arial"/>
          <w:color w:val="000000"/>
          <w:szCs w:val="20"/>
        </w:rPr>
        <w:t xml:space="preserve"> </w:t>
      </w:r>
      <w:proofErr w:type="spellStart"/>
      <w:r w:rsidRPr="00BF045B">
        <w:rPr>
          <w:rFonts w:cs="Arial"/>
          <w:color w:val="000000"/>
          <w:szCs w:val="20"/>
        </w:rPr>
        <w:t>line</w:t>
      </w:r>
      <w:proofErr w:type="spellEnd"/>
      <w:r w:rsidRPr="00BF045B">
        <w:rPr>
          <w:rFonts w:cs="Arial"/>
          <w:color w:val="000000"/>
          <w:szCs w:val="20"/>
        </w:rPr>
        <w:t>” ao SICAF</w:t>
      </w:r>
      <w:r w:rsidR="00313833" w:rsidRPr="00BF045B">
        <w:rPr>
          <w:rFonts w:cs="Arial"/>
          <w:color w:val="000000"/>
          <w:szCs w:val="20"/>
        </w:rPr>
        <w:t>, bem como ao Cadastro Informativo de Créditos não Quitados – CADIN, cujos resultados serão anexados aos autos do processo.</w:t>
      </w:r>
    </w:p>
    <w:p w:rsidR="00BE4445" w:rsidRPr="00F4104B" w:rsidRDefault="00690436" w:rsidP="00357628">
      <w:pPr>
        <w:numPr>
          <w:ilvl w:val="2"/>
          <w:numId w:val="20"/>
        </w:numPr>
        <w:spacing w:line="360" w:lineRule="auto"/>
        <w:ind w:left="567" w:hanging="567"/>
        <w:jc w:val="both"/>
        <w:rPr>
          <w:rFonts w:cs="Arial"/>
          <w:szCs w:val="20"/>
        </w:rPr>
      </w:pPr>
      <w:r w:rsidRPr="00BF045B">
        <w:rPr>
          <w:rFonts w:cs="Arial"/>
          <w:color w:val="000000"/>
          <w:szCs w:val="20"/>
        </w:rPr>
        <w:t>Na hipótese de irregularidade do registro no SICAF, o contratado deverá regularizar a sua situação perante o cadastro no prazo de até 05 (cinco) dias</w:t>
      </w:r>
      <w:r w:rsidR="00931B50">
        <w:rPr>
          <w:rFonts w:cs="Arial"/>
          <w:color w:val="000000"/>
          <w:szCs w:val="20"/>
        </w:rPr>
        <w:t xml:space="preserve"> úteis</w:t>
      </w:r>
      <w:r w:rsidRPr="00BF045B">
        <w:rPr>
          <w:rFonts w:cs="Arial"/>
          <w:color w:val="000000"/>
          <w:szCs w:val="20"/>
        </w:rPr>
        <w:t>, sob pena de aplicação das penalidades previstas no edital e anexos.</w:t>
      </w:r>
    </w:p>
    <w:p w:rsidR="00F4104B" w:rsidRPr="00BF045B" w:rsidRDefault="00F4104B" w:rsidP="00F4104B">
      <w:pPr>
        <w:spacing w:line="360" w:lineRule="auto"/>
        <w:ind w:left="1276"/>
        <w:jc w:val="both"/>
        <w:rPr>
          <w:rFonts w:cs="Arial"/>
          <w:szCs w:val="20"/>
        </w:rPr>
      </w:pPr>
    </w:p>
    <w:p w:rsidR="00CF537C" w:rsidRPr="00BF045B" w:rsidRDefault="00CF537C" w:rsidP="00357628">
      <w:pPr>
        <w:pStyle w:val="Nivel1"/>
        <w:numPr>
          <w:ilvl w:val="0"/>
          <w:numId w:val="20"/>
        </w:numPr>
        <w:spacing w:before="0" w:after="0" w:line="360" w:lineRule="auto"/>
        <w:ind w:left="567" w:hanging="567"/>
      </w:pPr>
      <w:r w:rsidRPr="00BF045B">
        <w:t>DO PREÇO</w:t>
      </w:r>
    </w:p>
    <w:p w:rsidR="00AE007C" w:rsidRPr="00AE007C" w:rsidRDefault="00AE007C" w:rsidP="00357628">
      <w:pPr>
        <w:pStyle w:val="PargrafodaLista"/>
        <w:numPr>
          <w:ilvl w:val="1"/>
          <w:numId w:val="20"/>
        </w:numPr>
        <w:autoSpaceDE w:val="0"/>
        <w:autoSpaceDN w:val="0"/>
        <w:adjustRightInd w:val="0"/>
        <w:spacing w:line="360" w:lineRule="auto"/>
        <w:ind w:left="567" w:hanging="567"/>
        <w:jc w:val="both"/>
        <w:rPr>
          <w:rFonts w:cs="Arial"/>
          <w:b/>
          <w:szCs w:val="20"/>
        </w:rPr>
      </w:pPr>
      <w:r>
        <w:rPr>
          <w:rFonts w:cs="Arial"/>
          <w:szCs w:val="20"/>
        </w:rPr>
        <w:t xml:space="preserve">Durante a vigência da apólice, o preço será fixo e irreajustável. </w:t>
      </w:r>
    </w:p>
    <w:p w:rsidR="00DB5463" w:rsidRPr="00BF045B" w:rsidRDefault="00AE007C" w:rsidP="00357628">
      <w:pPr>
        <w:pStyle w:val="PargrafodaLista"/>
        <w:numPr>
          <w:ilvl w:val="1"/>
          <w:numId w:val="20"/>
        </w:numPr>
        <w:autoSpaceDE w:val="0"/>
        <w:autoSpaceDN w:val="0"/>
        <w:adjustRightInd w:val="0"/>
        <w:spacing w:line="360" w:lineRule="auto"/>
        <w:ind w:left="567" w:hanging="567"/>
        <w:jc w:val="both"/>
        <w:rPr>
          <w:rFonts w:cs="Arial"/>
          <w:b/>
          <w:szCs w:val="20"/>
        </w:rPr>
      </w:pPr>
      <w:r>
        <w:rPr>
          <w:rFonts w:cs="Arial"/>
          <w:szCs w:val="20"/>
        </w:rPr>
        <w:t xml:space="preserve">Será admitida a renegociação do valor da apólice, a cada renovação contratual, levando-se em conta o índice de </w:t>
      </w:r>
      <w:proofErr w:type="spellStart"/>
      <w:r>
        <w:rPr>
          <w:rFonts w:cs="Arial"/>
          <w:szCs w:val="20"/>
        </w:rPr>
        <w:t>sinistralidade</w:t>
      </w:r>
      <w:proofErr w:type="spellEnd"/>
      <w:r>
        <w:rPr>
          <w:rFonts w:cs="Arial"/>
          <w:szCs w:val="20"/>
        </w:rPr>
        <w:t xml:space="preserve"> e preços de mercado. </w:t>
      </w:r>
    </w:p>
    <w:p w:rsidR="00DB5463" w:rsidRPr="00BF045B" w:rsidRDefault="00DB5463" w:rsidP="00BF045B">
      <w:pPr>
        <w:pStyle w:val="PargrafodaLista"/>
        <w:autoSpaceDE w:val="0"/>
        <w:autoSpaceDN w:val="0"/>
        <w:adjustRightInd w:val="0"/>
        <w:spacing w:line="360" w:lineRule="auto"/>
        <w:ind w:left="432"/>
        <w:jc w:val="both"/>
        <w:rPr>
          <w:rFonts w:cs="Arial"/>
          <w:b/>
          <w:szCs w:val="20"/>
        </w:rPr>
      </w:pPr>
    </w:p>
    <w:p w:rsidR="00CF537C" w:rsidRPr="00BF045B" w:rsidRDefault="00CF537C" w:rsidP="00357628">
      <w:pPr>
        <w:pStyle w:val="Nivel1"/>
        <w:numPr>
          <w:ilvl w:val="0"/>
          <w:numId w:val="20"/>
        </w:numPr>
        <w:spacing w:before="0" w:after="0" w:line="360" w:lineRule="auto"/>
        <w:ind w:left="567" w:hanging="567"/>
      </w:pPr>
      <w:r w:rsidRPr="00BF045B">
        <w:t>DA FISCALIZAÇÃO</w:t>
      </w:r>
    </w:p>
    <w:p w:rsidR="004570C0" w:rsidRDefault="0055312B" w:rsidP="00357628">
      <w:pPr>
        <w:numPr>
          <w:ilvl w:val="1"/>
          <w:numId w:val="20"/>
        </w:numPr>
        <w:spacing w:line="360" w:lineRule="auto"/>
        <w:ind w:left="567" w:hanging="567"/>
        <w:jc w:val="both"/>
        <w:rPr>
          <w:rFonts w:cs="Arial"/>
          <w:color w:val="000000"/>
          <w:szCs w:val="20"/>
        </w:rPr>
      </w:pPr>
      <w:r>
        <w:rPr>
          <w:rFonts w:cs="Arial"/>
          <w:color w:val="000000"/>
          <w:szCs w:val="20"/>
          <w:lang w:eastAsia="en-US"/>
        </w:rPr>
        <w:t xml:space="preserve">A </w:t>
      </w:r>
      <w:r w:rsidR="00CF537C" w:rsidRPr="0055312B">
        <w:rPr>
          <w:rFonts w:cs="Arial"/>
          <w:color w:val="000000"/>
          <w:szCs w:val="20"/>
          <w:lang w:eastAsia="en-US"/>
        </w:rPr>
        <w:t>fiscalização est</w:t>
      </w:r>
      <w:r>
        <w:rPr>
          <w:rFonts w:cs="Arial"/>
          <w:color w:val="000000"/>
          <w:szCs w:val="20"/>
          <w:lang w:eastAsia="en-US"/>
        </w:rPr>
        <w:t>á prevista no</w:t>
      </w:r>
      <w:r w:rsidR="00CF537C" w:rsidRPr="0055312B">
        <w:rPr>
          <w:rFonts w:cs="Arial"/>
          <w:color w:val="000000"/>
          <w:szCs w:val="20"/>
          <w:lang w:eastAsia="en-US"/>
        </w:rPr>
        <w:t xml:space="preserve"> </w:t>
      </w:r>
      <w:r>
        <w:rPr>
          <w:rFonts w:cs="Arial"/>
          <w:color w:val="000000"/>
          <w:szCs w:val="20"/>
          <w:lang w:eastAsia="en-US"/>
        </w:rPr>
        <w:t xml:space="preserve">Termo de Contrato. </w:t>
      </w:r>
    </w:p>
    <w:p w:rsidR="00916C2D" w:rsidRPr="0055312B" w:rsidRDefault="00916C2D" w:rsidP="00916C2D">
      <w:pPr>
        <w:spacing w:line="360" w:lineRule="auto"/>
        <w:ind w:left="567"/>
        <w:jc w:val="both"/>
        <w:rPr>
          <w:rFonts w:cs="Arial"/>
          <w:color w:val="000000"/>
          <w:szCs w:val="20"/>
        </w:rPr>
      </w:pPr>
    </w:p>
    <w:p w:rsidR="00F50C57" w:rsidRPr="00BF045B" w:rsidRDefault="00CF537C" w:rsidP="00357628">
      <w:pPr>
        <w:pStyle w:val="Nivel1"/>
        <w:numPr>
          <w:ilvl w:val="0"/>
          <w:numId w:val="20"/>
        </w:numPr>
        <w:tabs>
          <w:tab w:val="left" w:pos="567"/>
        </w:tabs>
        <w:spacing w:before="0" w:after="0" w:line="360" w:lineRule="auto"/>
        <w:ind w:left="0" w:firstLine="0"/>
      </w:pPr>
      <w:r w:rsidRPr="00BF045B">
        <w:rPr>
          <w:lang w:eastAsia="en-US"/>
        </w:rPr>
        <w:lastRenderedPageBreak/>
        <w:t>DAS OBRIGAÇÕES DA CONTRATANTE E DA CONTRATADA</w:t>
      </w:r>
    </w:p>
    <w:p w:rsidR="00535653" w:rsidRPr="00B72F9D" w:rsidRDefault="00183DB5" w:rsidP="00357628">
      <w:pPr>
        <w:numPr>
          <w:ilvl w:val="1"/>
          <w:numId w:val="20"/>
        </w:numPr>
        <w:tabs>
          <w:tab w:val="left" w:pos="567"/>
        </w:tabs>
        <w:spacing w:line="360" w:lineRule="auto"/>
        <w:ind w:left="0" w:firstLine="0"/>
        <w:jc w:val="both"/>
        <w:rPr>
          <w:rFonts w:cs="Arial"/>
          <w:b/>
          <w:color w:val="000000"/>
          <w:szCs w:val="20"/>
        </w:rPr>
      </w:pPr>
      <w:r w:rsidRPr="00BF045B">
        <w:rPr>
          <w:rFonts w:cs="Arial"/>
          <w:color w:val="000000"/>
          <w:szCs w:val="20"/>
          <w:lang w:eastAsia="en-US"/>
        </w:rPr>
        <w:t>A</w:t>
      </w:r>
      <w:r w:rsidR="00CF537C" w:rsidRPr="00BF045B">
        <w:rPr>
          <w:rFonts w:cs="Arial"/>
          <w:color w:val="000000"/>
          <w:szCs w:val="20"/>
          <w:lang w:eastAsia="en-US"/>
        </w:rPr>
        <w:t>s obrigações da Contratante e da Contratada são as estabelecidas no Termo de Referência.</w:t>
      </w:r>
    </w:p>
    <w:p w:rsidR="00B72F9D" w:rsidRPr="00F4104B" w:rsidRDefault="00B72F9D" w:rsidP="00B72F9D">
      <w:pPr>
        <w:tabs>
          <w:tab w:val="left" w:pos="567"/>
        </w:tabs>
        <w:spacing w:line="360" w:lineRule="auto"/>
        <w:jc w:val="both"/>
        <w:rPr>
          <w:rFonts w:cs="Arial"/>
          <w:b/>
          <w:color w:val="000000"/>
          <w:szCs w:val="20"/>
        </w:rPr>
      </w:pPr>
    </w:p>
    <w:p w:rsidR="00CF537C" w:rsidRPr="00BF045B" w:rsidRDefault="00CF537C" w:rsidP="00357628">
      <w:pPr>
        <w:pStyle w:val="Nivel1"/>
        <w:numPr>
          <w:ilvl w:val="0"/>
          <w:numId w:val="20"/>
        </w:numPr>
        <w:spacing w:before="0" w:after="0" w:line="360" w:lineRule="auto"/>
        <w:ind w:left="567" w:hanging="567"/>
      </w:pPr>
      <w:r w:rsidRPr="00BF045B">
        <w:t>DO PAGAMENTO</w:t>
      </w:r>
    </w:p>
    <w:p w:rsidR="00CF537C" w:rsidRPr="00BF045B" w:rsidRDefault="00CF537C" w:rsidP="00357628">
      <w:pPr>
        <w:numPr>
          <w:ilvl w:val="1"/>
          <w:numId w:val="20"/>
        </w:numPr>
        <w:spacing w:line="360" w:lineRule="auto"/>
        <w:ind w:left="567" w:hanging="567"/>
        <w:jc w:val="both"/>
        <w:rPr>
          <w:rFonts w:cs="Arial"/>
          <w:szCs w:val="20"/>
        </w:rPr>
      </w:pPr>
      <w:r w:rsidRPr="00BF045B">
        <w:rPr>
          <w:rFonts w:cs="Arial"/>
          <w:color w:val="000000"/>
          <w:szCs w:val="20"/>
          <w:lang w:eastAsia="en-US"/>
        </w:rPr>
        <w:t>O pagamento será realizado no prazo máximo de até</w:t>
      </w:r>
      <w:r w:rsidR="00DB5463" w:rsidRPr="00BF045B">
        <w:rPr>
          <w:rFonts w:cs="Arial"/>
          <w:color w:val="000000"/>
          <w:szCs w:val="20"/>
          <w:lang w:eastAsia="en-US"/>
        </w:rPr>
        <w:t xml:space="preserve"> </w:t>
      </w:r>
      <w:r w:rsidR="00DB5463" w:rsidRPr="00BF045B">
        <w:rPr>
          <w:rFonts w:cs="Arial"/>
          <w:szCs w:val="20"/>
          <w:lang w:eastAsia="en-US"/>
        </w:rPr>
        <w:t>30</w:t>
      </w:r>
      <w:r w:rsidR="00313833" w:rsidRPr="00BF045B">
        <w:rPr>
          <w:rFonts w:cs="Arial"/>
          <w:szCs w:val="20"/>
          <w:lang w:eastAsia="en-US"/>
        </w:rPr>
        <w:t xml:space="preserve"> </w:t>
      </w:r>
      <w:r w:rsidRPr="00BF045B">
        <w:rPr>
          <w:rFonts w:cs="Arial"/>
          <w:szCs w:val="20"/>
          <w:lang w:eastAsia="en-US"/>
        </w:rPr>
        <w:t>(</w:t>
      </w:r>
      <w:r w:rsidR="00DB5463" w:rsidRPr="00BF045B">
        <w:rPr>
          <w:rFonts w:cs="Arial"/>
          <w:szCs w:val="20"/>
          <w:lang w:eastAsia="en-US"/>
        </w:rPr>
        <w:t>trinta</w:t>
      </w:r>
      <w:r w:rsidRPr="00BF045B">
        <w:rPr>
          <w:rFonts w:cs="Arial"/>
          <w:szCs w:val="20"/>
          <w:lang w:eastAsia="en-US"/>
        </w:rPr>
        <w:t xml:space="preserve">) </w:t>
      </w:r>
      <w:r w:rsidRPr="00BF045B">
        <w:rPr>
          <w:rFonts w:cs="Arial"/>
          <w:color w:val="000000"/>
          <w:szCs w:val="20"/>
          <w:lang w:eastAsia="en-US"/>
        </w:rPr>
        <w:t xml:space="preserve">dias, contados a partir </w:t>
      </w:r>
      <w:r w:rsidRPr="00BF045B">
        <w:rPr>
          <w:rFonts w:cs="Arial"/>
          <w:color w:val="000000"/>
          <w:szCs w:val="20"/>
        </w:rPr>
        <w:t xml:space="preserve">da data final do período de adimplemento a que se referir, </w:t>
      </w:r>
      <w:r w:rsidRPr="00BF045B">
        <w:rPr>
          <w:rFonts w:cs="Arial"/>
          <w:color w:val="000000"/>
          <w:szCs w:val="20"/>
          <w:lang w:eastAsia="en-US"/>
        </w:rPr>
        <w:t xml:space="preserve">através de ordem bancária, para crédito em banco, agência e </w:t>
      </w:r>
      <w:r w:rsidR="00313833" w:rsidRPr="00BF045B">
        <w:rPr>
          <w:rFonts w:cs="Arial"/>
          <w:color w:val="000000"/>
          <w:szCs w:val="20"/>
          <w:lang w:eastAsia="en-US"/>
        </w:rPr>
        <w:t>conta corrente</w:t>
      </w:r>
      <w:r w:rsidRPr="00BF045B">
        <w:rPr>
          <w:rFonts w:cs="Arial"/>
          <w:color w:val="000000"/>
          <w:szCs w:val="20"/>
          <w:lang w:eastAsia="en-US"/>
        </w:rPr>
        <w:t xml:space="preserve"> indicados pelo contratado.</w:t>
      </w:r>
    </w:p>
    <w:p w:rsidR="00CF537C" w:rsidRPr="00BF045B" w:rsidRDefault="00CF537C" w:rsidP="00357628">
      <w:pPr>
        <w:numPr>
          <w:ilvl w:val="1"/>
          <w:numId w:val="20"/>
        </w:numPr>
        <w:spacing w:line="360" w:lineRule="auto"/>
        <w:ind w:left="567" w:hanging="567"/>
        <w:jc w:val="both"/>
        <w:rPr>
          <w:rFonts w:cs="Arial"/>
          <w:color w:val="000000"/>
          <w:szCs w:val="20"/>
        </w:rPr>
      </w:pPr>
      <w:r w:rsidRPr="00BF045B">
        <w:rPr>
          <w:rFonts w:cs="Arial"/>
          <w:szCs w:val="20"/>
          <w:lang w:eastAsia="en-US"/>
        </w:rPr>
        <w:t xml:space="preserve">Os pagamentos decorrentes de despesas cujos valores não ultrapassem o limite </w:t>
      </w:r>
      <w:r w:rsidRPr="00BF045B">
        <w:rPr>
          <w:rFonts w:cs="Arial"/>
          <w:szCs w:val="20"/>
        </w:rPr>
        <w:t>de que trata o inciso II do art. 24</w:t>
      </w:r>
      <w:r w:rsidRPr="00BF045B">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BF045B">
        <w:rPr>
          <w:rFonts w:cs="Arial"/>
          <w:color w:val="000000"/>
          <w:szCs w:val="20"/>
          <w:lang w:eastAsia="en-US"/>
        </w:rPr>
        <w:t>.</w:t>
      </w:r>
    </w:p>
    <w:p w:rsidR="00CF537C" w:rsidRPr="00BF045B" w:rsidRDefault="00A03A16" w:rsidP="00357628">
      <w:pPr>
        <w:numPr>
          <w:ilvl w:val="1"/>
          <w:numId w:val="20"/>
        </w:numPr>
        <w:spacing w:line="360" w:lineRule="auto"/>
        <w:ind w:left="567" w:hanging="567"/>
        <w:jc w:val="both"/>
        <w:rPr>
          <w:rFonts w:cs="Arial"/>
          <w:color w:val="000000"/>
          <w:szCs w:val="20"/>
        </w:rPr>
      </w:pPr>
      <w:r w:rsidRPr="00BF045B">
        <w:rPr>
          <w:rFonts w:cs="Arial"/>
          <w:color w:val="000000"/>
          <w:szCs w:val="20"/>
        </w:rPr>
        <w:t>O pagamento somente será autorizado depois de efetuado o “atesto” pelo servidor competente na nota fiscal apresentada.</w:t>
      </w:r>
    </w:p>
    <w:p w:rsidR="00CF537C" w:rsidRPr="00BF045B" w:rsidRDefault="00CF537C" w:rsidP="00357628">
      <w:pPr>
        <w:numPr>
          <w:ilvl w:val="1"/>
          <w:numId w:val="20"/>
        </w:numPr>
        <w:spacing w:line="360" w:lineRule="auto"/>
        <w:ind w:left="567" w:hanging="567"/>
        <w:jc w:val="both"/>
        <w:rPr>
          <w:rFonts w:cs="Arial"/>
          <w:color w:val="000000"/>
          <w:szCs w:val="20"/>
          <w:lang w:eastAsia="en-US"/>
        </w:rPr>
      </w:pPr>
      <w:r w:rsidRPr="00BF045B">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BF045B">
        <w:rPr>
          <w:rFonts w:cs="Arial"/>
          <w:color w:val="000000"/>
          <w:szCs w:val="20"/>
        </w:rPr>
        <w:t>obrigação financeira pendente, decorrente de penalidade imposta ou inadimplência,</w:t>
      </w:r>
      <w:r w:rsidRPr="00BF045B">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CF537C" w:rsidRPr="00BF045B" w:rsidRDefault="00CF537C" w:rsidP="00357628">
      <w:pPr>
        <w:numPr>
          <w:ilvl w:val="1"/>
          <w:numId w:val="20"/>
        </w:numPr>
        <w:spacing w:line="360" w:lineRule="auto"/>
        <w:ind w:left="567" w:hanging="567"/>
        <w:jc w:val="both"/>
        <w:rPr>
          <w:rFonts w:cs="Arial"/>
          <w:color w:val="000000"/>
          <w:szCs w:val="20"/>
        </w:rPr>
      </w:pPr>
      <w:r w:rsidRPr="00BF045B">
        <w:rPr>
          <w:rFonts w:cs="Arial"/>
          <w:color w:val="000000"/>
          <w:szCs w:val="20"/>
        </w:rPr>
        <w:t xml:space="preserve">Será considerada data do pagamento o dia </w:t>
      </w:r>
      <w:r w:rsidRPr="00BF045B">
        <w:rPr>
          <w:rFonts w:cs="Arial"/>
          <w:color w:val="000000"/>
          <w:szCs w:val="20"/>
          <w:lang w:eastAsia="en-US"/>
        </w:rPr>
        <w:t>em que constar como emitida a ordem bancária para pagamento.</w:t>
      </w:r>
    </w:p>
    <w:p w:rsidR="00A03A16" w:rsidRPr="00BF045B" w:rsidRDefault="00A03A16" w:rsidP="00357628">
      <w:pPr>
        <w:pStyle w:val="PargrafodaLista"/>
        <w:numPr>
          <w:ilvl w:val="1"/>
          <w:numId w:val="20"/>
        </w:numPr>
        <w:spacing w:line="360" w:lineRule="auto"/>
        <w:ind w:left="567" w:hanging="567"/>
        <w:contextualSpacing w:val="0"/>
        <w:jc w:val="both"/>
        <w:rPr>
          <w:rFonts w:cs="Arial"/>
          <w:color w:val="000000"/>
          <w:szCs w:val="20"/>
        </w:rPr>
      </w:pPr>
      <w:r w:rsidRPr="00BF045B">
        <w:rPr>
          <w:rFonts w:cs="Arial"/>
          <w:color w:val="000000"/>
          <w:szCs w:val="20"/>
          <w:lang w:eastAsia="en-US"/>
        </w:rPr>
        <w:t xml:space="preserve">Antes de cada pagamento à contratada, será realizada consulta ao SICAF para verificar a manutenção das condições de habilitação exigidas no edital. </w:t>
      </w:r>
    </w:p>
    <w:p w:rsidR="00A03A16" w:rsidRPr="00BF045B" w:rsidRDefault="00A03A16" w:rsidP="00357628">
      <w:pPr>
        <w:pStyle w:val="PargrafodaLista"/>
        <w:numPr>
          <w:ilvl w:val="1"/>
          <w:numId w:val="20"/>
        </w:numPr>
        <w:spacing w:line="360" w:lineRule="auto"/>
        <w:ind w:left="567" w:hanging="567"/>
        <w:contextualSpacing w:val="0"/>
        <w:jc w:val="both"/>
        <w:rPr>
          <w:rFonts w:cs="Arial"/>
          <w:color w:val="000000"/>
          <w:szCs w:val="20"/>
        </w:rPr>
      </w:pPr>
      <w:r w:rsidRPr="00BF045B">
        <w:rPr>
          <w:rFonts w:cs="Arial"/>
          <w:color w:val="000000"/>
          <w:szCs w:val="20"/>
          <w:lang w:eastAsia="en-US"/>
        </w:rPr>
        <w:t>Constatando-se, junto ao SICAF, a situação de irregularidade da contratada, será providenciada sua advertência, por escrito, para que, no prazo de 5 (cinco) dias</w:t>
      </w:r>
      <w:r w:rsidR="00061314">
        <w:rPr>
          <w:rFonts w:cs="Arial"/>
          <w:color w:val="000000"/>
          <w:szCs w:val="20"/>
          <w:lang w:eastAsia="en-US"/>
        </w:rPr>
        <w:t xml:space="preserve"> úteis</w:t>
      </w:r>
      <w:r w:rsidRPr="00BF045B">
        <w:rPr>
          <w:rFonts w:cs="Arial"/>
          <w:color w:val="000000"/>
          <w:szCs w:val="20"/>
          <w:lang w:eastAsia="en-US"/>
        </w:rPr>
        <w:t>, regularize sua situação ou, no mesmo prazo, apresente sua defesa. O prazo poderá ser prorrogado uma vez, por igual período, a critério da contratante.</w:t>
      </w:r>
    </w:p>
    <w:p w:rsidR="00A03A16" w:rsidRPr="00BF045B" w:rsidRDefault="00A03A16" w:rsidP="00357628">
      <w:pPr>
        <w:pStyle w:val="PargrafodaLista"/>
        <w:numPr>
          <w:ilvl w:val="1"/>
          <w:numId w:val="20"/>
        </w:numPr>
        <w:spacing w:line="360" w:lineRule="auto"/>
        <w:ind w:left="567" w:hanging="567"/>
        <w:contextualSpacing w:val="0"/>
        <w:jc w:val="both"/>
        <w:rPr>
          <w:rFonts w:cs="Arial"/>
          <w:color w:val="000000"/>
          <w:szCs w:val="20"/>
        </w:rPr>
      </w:pPr>
      <w:r w:rsidRPr="00BF045B">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03A16" w:rsidRPr="00BF045B" w:rsidRDefault="00A03A16" w:rsidP="00357628">
      <w:pPr>
        <w:pStyle w:val="PargrafodaLista"/>
        <w:numPr>
          <w:ilvl w:val="1"/>
          <w:numId w:val="20"/>
        </w:numPr>
        <w:spacing w:line="360" w:lineRule="auto"/>
        <w:ind w:left="567" w:hanging="567"/>
        <w:contextualSpacing w:val="0"/>
        <w:jc w:val="both"/>
        <w:rPr>
          <w:rFonts w:cs="Arial"/>
          <w:color w:val="000000"/>
          <w:szCs w:val="20"/>
        </w:rPr>
      </w:pPr>
      <w:r w:rsidRPr="00BF045B">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rsidR="00A03A16" w:rsidRPr="00BF045B" w:rsidRDefault="00A03A16" w:rsidP="00357628">
      <w:pPr>
        <w:pStyle w:val="PargrafodaLista"/>
        <w:numPr>
          <w:ilvl w:val="1"/>
          <w:numId w:val="20"/>
        </w:numPr>
        <w:spacing w:line="360" w:lineRule="auto"/>
        <w:ind w:left="567" w:hanging="567"/>
        <w:contextualSpacing w:val="0"/>
        <w:jc w:val="both"/>
        <w:rPr>
          <w:rFonts w:cs="Arial"/>
          <w:color w:val="000000"/>
          <w:szCs w:val="20"/>
        </w:rPr>
      </w:pPr>
      <w:r w:rsidRPr="00BF045B">
        <w:rPr>
          <w:rFonts w:cs="Arial"/>
          <w:color w:val="000000"/>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rsidR="00A03A16" w:rsidRPr="00BF045B" w:rsidRDefault="00A03A16" w:rsidP="00357628">
      <w:pPr>
        <w:numPr>
          <w:ilvl w:val="1"/>
          <w:numId w:val="20"/>
        </w:numPr>
        <w:spacing w:line="360" w:lineRule="auto"/>
        <w:ind w:left="567" w:hanging="567"/>
        <w:jc w:val="both"/>
        <w:rPr>
          <w:rFonts w:cs="Arial"/>
          <w:color w:val="000000"/>
          <w:szCs w:val="20"/>
        </w:rPr>
      </w:pPr>
      <w:r w:rsidRPr="00BF045B">
        <w:rPr>
          <w:rFonts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CF537C" w:rsidRPr="00BF045B" w:rsidRDefault="00CF537C" w:rsidP="00357628">
      <w:pPr>
        <w:numPr>
          <w:ilvl w:val="1"/>
          <w:numId w:val="20"/>
        </w:numPr>
        <w:spacing w:line="360" w:lineRule="auto"/>
        <w:ind w:left="567" w:hanging="567"/>
        <w:jc w:val="both"/>
        <w:rPr>
          <w:rFonts w:cs="Arial"/>
          <w:color w:val="000000"/>
          <w:szCs w:val="20"/>
        </w:rPr>
      </w:pPr>
      <w:r w:rsidRPr="00BF045B">
        <w:rPr>
          <w:rFonts w:cs="Arial"/>
          <w:color w:val="000000"/>
          <w:szCs w:val="20"/>
        </w:rPr>
        <w:t>Quando do pagamento, será efetuada a retenção tributária prevista na legislação aplicável.</w:t>
      </w:r>
    </w:p>
    <w:p w:rsidR="00CF537C" w:rsidRPr="00BF045B" w:rsidRDefault="00CF537C" w:rsidP="00357628">
      <w:pPr>
        <w:numPr>
          <w:ilvl w:val="1"/>
          <w:numId w:val="20"/>
        </w:numPr>
        <w:spacing w:line="360" w:lineRule="auto"/>
        <w:ind w:left="567" w:hanging="567"/>
        <w:jc w:val="both"/>
        <w:rPr>
          <w:rFonts w:cs="Arial"/>
          <w:color w:val="000000"/>
          <w:szCs w:val="20"/>
        </w:rPr>
      </w:pPr>
      <w:r w:rsidRPr="00BF045B">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F537C" w:rsidRPr="00BF045B" w:rsidRDefault="00F4104B" w:rsidP="00BF045B">
      <w:pPr>
        <w:tabs>
          <w:tab w:val="left" w:pos="1701"/>
        </w:tabs>
        <w:spacing w:line="360" w:lineRule="auto"/>
        <w:ind w:left="425"/>
        <w:jc w:val="both"/>
        <w:rPr>
          <w:rFonts w:cs="Arial"/>
          <w:color w:val="000000"/>
          <w:szCs w:val="20"/>
        </w:rPr>
      </w:pPr>
      <w:r>
        <w:rPr>
          <w:rFonts w:cs="Arial"/>
          <w:color w:val="000000"/>
          <w:szCs w:val="20"/>
        </w:rPr>
        <w:tab/>
      </w:r>
      <w:r w:rsidR="00CF537C" w:rsidRPr="00BF045B">
        <w:rPr>
          <w:rFonts w:cs="Arial"/>
          <w:color w:val="000000"/>
          <w:szCs w:val="20"/>
        </w:rPr>
        <w:t>EM = I x N x VP, sendo:</w:t>
      </w:r>
    </w:p>
    <w:p w:rsidR="00CF537C" w:rsidRPr="00BF045B" w:rsidRDefault="00F4104B" w:rsidP="00BF045B">
      <w:pPr>
        <w:tabs>
          <w:tab w:val="left" w:pos="1701"/>
        </w:tabs>
        <w:spacing w:line="360" w:lineRule="auto"/>
        <w:ind w:left="425"/>
        <w:jc w:val="both"/>
        <w:rPr>
          <w:rFonts w:cs="Arial"/>
          <w:snapToGrid w:val="0"/>
          <w:color w:val="000000"/>
          <w:szCs w:val="20"/>
        </w:rPr>
      </w:pPr>
      <w:r>
        <w:rPr>
          <w:rFonts w:cs="Arial"/>
          <w:snapToGrid w:val="0"/>
          <w:color w:val="000000"/>
          <w:szCs w:val="20"/>
        </w:rPr>
        <w:tab/>
      </w:r>
      <w:r w:rsidR="00CF537C" w:rsidRPr="00BF045B">
        <w:rPr>
          <w:rFonts w:cs="Arial"/>
          <w:snapToGrid w:val="0"/>
          <w:color w:val="000000"/>
          <w:szCs w:val="20"/>
        </w:rPr>
        <w:t>EM = Encargos moratórios;</w:t>
      </w:r>
    </w:p>
    <w:p w:rsidR="00CF537C" w:rsidRPr="00BF045B" w:rsidRDefault="00F4104B" w:rsidP="00BF045B">
      <w:pPr>
        <w:tabs>
          <w:tab w:val="left" w:pos="1701"/>
        </w:tabs>
        <w:spacing w:line="360" w:lineRule="auto"/>
        <w:ind w:left="425"/>
        <w:jc w:val="both"/>
        <w:rPr>
          <w:rFonts w:cs="Arial"/>
          <w:color w:val="000000"/>
          <w:szCs w:val="20"/>
        </w:rPr>
      </w:pPr>
      <w:r>
        <w:rPr>
          <w:rFonts w:cs="Arial"/>
          <w:color w:val="000000"/>
          <w:szCs w:val="20"/>
        </w:rPr>
        <w:tab/>
      </w:r>
      <w:r w:rsidR="00CF537C" w:rsidRPr="00BF045B">
        <w:rPr>
          <w:rFonts w:cs="Arial"/>
          <w:color w:val="000000"/>
          <w:szCs w:val="20"/>
        </w:rPr>
        <w:t>N = Número de dias entre a data prevista para o pagamento e a do efetivo pagamento;</w:t>
      </w:r>
    </w:p>
    <w:p w:rsidR="00CF537C" w:rsidRPr="00BF045B" w:rsidRDefault="00F4104B" w:rsidP="00BF045B">
      <w:pPr>
        <w:tabs>
          <w:tab w:val="left" w:pos="1701"/>
        </w:tabs>
        <w:spacing w:line="360" w:lineRule="auto"/>
        <w:ind w:left="425"/>
        <w:jc w:val="both"/>
        <w:rPr>
          <w:rFonts w:cs="Arial"/>
          <w:color w:val="000000"/>
          <w:szCs w:val="20"/>
        </w:rPr>
      </w:pPr>
      <w:r>
        <w:rPr>
          <w:rFonts w:cs="Arial"/>
          <w:color w:val="000000"/>
          <w:szCs w:val="20"/>
        </w:rPr>
        <w:tab/>
      </w:r>
      <w:r w:rsidR="00CF537C" w:rsidRPr="00BF045B">
        <w:rPr>
          <w:rFonts w:cs="Arial"/>
          <w:color w:val="000000"/>
          <w:szCs w:val="20"/>
        </w:rPr>
        <w:t>VP = Valor da parcela a ser paga.</w:t>
      </w:r>
    </w:p>
    <w:p w:rsidR="00CF537C" w:rsidRPr="00BF045B" w:rsidRDefault="00F4104B" w:rsidP="00BF045B">
      <w:pPr>
        <w:tabs>
          <w:tab w:val="left" w:pos="1701"/>
        </w:tabs>
        <w:spacing w:line="360" w:lineRule="auto"/>
        <w:ind w:left="425"/>
        <w:jc w:val="both"/>
        <w:rPr>
          <w:rFonts w:cs="Arial"/>
          <w:color w:val="000000"/>
          <w:szCs w:val="20"/>
        </w:rPr>
      </w:pPr>
      <w:r>
        <w:rPr>
          <w:rFonts w:cs="Arial"/>
          <w:snapToGrid w:val="0"/>
          <w:color w:val="000000"/>
          <w:szCs w:val="20"/>
        </w:rPr>
        <w:tab/>
      </w:r>
      <w:r w:rsidR="00CF537C" w:rsidRPr="00BF045B">
        <w:rPr>
          <w:rFonts w:cs="Arial"/>
          <w:snapToGrid w:val="0"/>
          <w:color w:val="000000"/>
          <w:szCs w:val="20"/>
        </w:rPr>
        <w:t xml:space="preserve">I = Índice de compensação financeira = </w:t>
      </w:r>
      <w:r w:rsidR="00CF537C" w:rsidRPr="00BF045B">
        <w:rPr>
          <w:rFonts w:cs="Arial"/>
          <w:color w:val="000000"/>
          <w:szCs w:val="20"/>
        </w:rPr>
        <w:t>0,00016438, assim apurado:</w:t>
      </w:r>
    </w:p>
    <w:tbl>
      <w:tblPr>
        <w:tblStyle w:val="Tabelacomgrade"/>
        <w:tblW w:w="0" w:type="auto"/>
        <w:tblInd w:w="42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tblPr>
      <w:tblGrid>
        <w:gridCol w:w="2214"/>
        <w:gridCol w:w="446"/>
        <w:gridCol w:w="1276"/>
        <w:gridCol w:w="4926"/>
      </w:tblGrid>
      <w:tr w:rsidR="00642BC8" w:rsidRPr="00BF045B" w:rsidTr="00FB08F8">
        <w:tc>
          <w:tcPr>
            <w:tcW w:w="2214" w:type="dxa"/>
            <w:vMerge w:val="restart"/>
            <w:vAlign w:val="center"/>
          </w:tcPr>
          <w:p w:rsidR="00642BC8" w:rsidRPr="00BF045B" w:rsidRDefault="00642BC8" w:rsidP="004570C0">
            <w:pPr>
              <w:tabs>
                <w:tab w:val="left" w:pos="1701"/>
              </w:tabs>
              <w:jc w:val="center"/>
              <w:rPr>
                <w:rFonts w:cs="Arial"/>
                <w:color w:val="000000"/>
                <w:szCs w:val="20"/>
              </w:rPr>
            </w:pPr>
            <w:r w:rsidRPr="00BF045B">
              <w:rPr>
                <w:rFonts w:cs="Arial"/>
                <w:color w:val="000000"/>
                <w:szCs w:val="20"/>
              </w:rPr>
              <w:t>I = (TX)</w:t>
            </w:r>
          </w:p>
        </w:tc>
        <w:tc>
          <w:tcPr>
            <w:tcW w:w="446" w:type="dxa"/>
            <w:vMerge w:val="restart"/>
            <w:vAlign w:val="center"/>
          </w:tcPr>
          <w:p w:rsidR="00642BC8" w:rsidRPr="00BF045B" w:rsidRDefault="00642BC8" w:rsidP="004570C0">
            <w:pPr>
              <w:tabs>
                <w:tab w:val="left" w:pos="1701"/>
              </w:tabs>
              <w:rPr>
                <w:rFonts w:cs="Arial"/>
                <w:color w:val="000000"/>
                <w:szCs w:val="20"/>
              </w:rPr>
            </w:pPr>
            <w:r w:rsidRPr="00BF045B">
              <w:rPr>
                <w:rFonts w:cs="Arial"/>
                <w:color w:val="000000"/>
                <w:szCs w:val="20"/>
              </w:rPr>
              <w:t xml:space="preserve">I = </w:t>
            </w:r>
          </w:p>
        </w:tc>
        <w:tc>
          <w:tcPr>
            <w:tcW w:w="1276" w:type="dxa"/>
            <w:tcBorders>
              <w:top w:val="dotted" w:sz="4" w:space="0" w:color="auto"/>
              <w:bottom w:val="dotted" w:sz="4" w:space="0" w:color="auto"/>
            </w:tcBorders>
          </w:tcPr>
          <w:p w:rsidR="00642BC8" w:rsidRPr="00BF045B" w:rsidRDefault="00642BC8" w:rsidP="004570C0">
            <w:pPr>
              <w:tabs>
                <w:tab w:val="left" w:pos="1701"/>
              </w:tabs>
              <w:jc w:val="center"/>
              <w:rPr>
                <w:rFonts w:cs="Arial"/>
                <w:color w:val="000000"/>
                <w:szCs w:val="20"/>
              </w:rPr>
            </w:pPr>
            <w:r w:rsidRPr="00BF045B">
              <w:rPr>
                <w:rFonts w:cs="Arial"/>
                <w:color w:val="000000"/>
                <w:szCs w:val="20"/>
              </w:rPr>
              <w:t>( 6 / 100 )</w:t>
            </w:r>
          </w:p>
        </w:tc>
        <w:tc>
          <w:tcPr>
            <w:tcW w:w="4926" w:type="dxa"/>
            <w:vMerge w:val="restart"/>
            <w:vAlign w:val="center"/>
          </w:tcPr>
          <w:p w:rsidR="00642BC8" w:rsidRPr="00BF045B" w:rsidRDefault="00642BC8" w:rsidP="004570C0">
            <w:pPr>
              <w:tabs>
                <w:tab w:val="left" w:pos="1701"/>
              </w:tabs>
              <w:ind w:left="742"/>
              <w:rPr>
                <w:rFonts w:cs="Arial"/>
                <w:color w:val="000000"/>
                <w:szCs w:val="20"/>
              </w:rPr>
            </w:pPr>
            <w:r w:rsidRPr="00BF045B">
              <w:rPr>
                <w:rFonts w:cs="Arial"/>
                <w:color w:val="000000"/>
                <w:szCs w:val="20"/>
              </w:rPr>
              <w:t>I = 0,00016438</w:t>
            </w:r>
          </w:p>
          <w:p w:rsidR="00642BC8" w:rsidRPr="00BF045B" w:rsidRDefault="00642BC8" w:rsidP="004570C0">
            <w:pPr>
              <w:tabs>
                <w:tab w:val="left" w:pos="1701"/>
              </w:tabs>
              <w:ind w:left="742"/>
              <w:rPr>
                <w:rFonts w:cs="Arial"/>
                <w:color w:val="000000"/>
                <w:szCs w:val="20"/>
              </w:rPr>
            </w:pPr>
            <w:r w:rsidRPr="00BF045B">
              <w:rPr>
                <w:rFonts w:cs="Arial"/>
                <w:color w:val="000000"/>
                <w:szCs w:val="20"/>
              </w:rPr>
              <w:t>TX = Percentual da taxa anual = 6%</w:t>
            </w:r>
          </w:p>
        </w:tc>
      </w:tr>
      <w:tr w:rsidR="00642BC8" w:rsidRPr="00BF045B" w:rsidTr="00FB08F8">
        <w:tc>
          <w:tcPr>
            <w:tcW w:w="2214" w:type="dxa"/>
            <w:vMerge/>
          </w:tcPr>
          <w:p w:rsidR="00642BC8" w:rsidRPr="00BF045B" w:rsidRDefault="00642BC8" w:rsidP="004570C0">
            <w:pPr>
              <w:tabs>
                <w:tab w:val="left" w:pos="1701"/>
              </w:tabs>
              <w:jc w:val="both"/>
              <w:rPr>
                <w:rFonts w:cs="Arial"/>
                <w:color w:val="000000"/>
                <w:szCs w:val="20"/>
              </w:rPr>
            </w:pPr>
          </w:p>
        </w:tc>
        <w:tc>
          <w:tcPr>
            <w:tcW w:w="446" w:type="dxa"/>
            <w:vMerge/>
          </w:tcPr>
          <w:p w:rsidR="00642BC8" w:rsidRPr="00BF045B" w:rsidRDefault="00642BC8" w:rsidP="004570C0">
            <w:pPr>
              <w:tabs>
                <w:tab w:val="left" w:pos="1701"/>
              </w:tabs>
              <w:jc w:val="both"/>
              <w:rPr>
                <w:rFonts w:cs="Arial"/>
                <w:color w:val="000000"/>
                <w:szCs w:val="20"/>
              </w:rPr>
            </w:pPr>
          </w:p>
        </w:tc>
        <w:tc>
          <w:tcPr>
            <w:tcW w:w="1276" w:type="dxa"/>
            <w:tcBorders>
              <w:top w:val="dotted" w:sz="4" w:space="0" w:color="auto"/>
              <w:bottom w:val="dotted" w:sz="4" w:space="0" w:color="auto"/>
            </w:tcBorders>
          </w:tcPr>
          <w:p w:rsidR="00642BC8" w:rsidRPr="00BF045B" w:rsidRDefault="00642BC8" w:rsidP="004570C0">
            <w:pPr>
              <w:tabs>
                <w:tab w:val="left" w:pos="1701"/>
              </w:tabs>
              <w:jc w:val="center"/>
              <w:rPr>
                <w:rFonts w:cs="Arial"/>
                <w:color w:val="000000"/>
                <w:szCs w:val="20"/>
              </w:rPr>
            </w:pPr>
            <w:r w:rsidRPr="00BF045B">
              <w:rPr>
                <w:rFonts w:cs="Arial"/>
                <w:color w:val="000000"/>
                <w:szCs w:val="20"/>
              </w:rPr>
              <w:t>365</w:t>
            </w:r>
          </w:p>
        </w:tc>
        <w:tc>
          <w:tcPr>
            <w:tcW w:w="4926" w:type="dxa"/>
            <w:vMerge/>
          </w:tcPr>
          <w:p w:rsidR="00642BC8" w:rsidRPr="00BF045B" w:rsidRDefault="00642BC8" w:rsidP="004570C0">
            <w:pPr>
              <w:tabs>
                <w:tab w:val="left" w:pos="1701"/>
              </w:tabs>
              <w:jc w:val="both"/>
              <w:rPr>
                <w:rFonts w:cs="Arial"/>
                <w:color w:val="000000"/>
                <w:szCs w:val="20"/>
              </w:rPr>
            </w:pPr>
          </w:p>
        </w:tc>
      </w:tr>
    </w:tbl>
    <w:p w:rsidR="00F4104B" w:rsidRDefault="00F4104B" w:rsidP="00F4104B">
      <w:pPr>
        <w:pStyle w:val="Nivel1"/>
        <w:numPr>
          <w:ilvl w:val="0"/>
          <w:numId w:val="0"/>
        </w:numPr>
        <w:spacing w:before="0" w:after="0" w:line="360" w:lineRule="auto"/>
        <w:ind w:left="357"/>
      </w:pPr>
    </w:p>
    <w:p w:rsidR="00873859" w:rsidRPr="00BF045B" w:rsidRDefault="00873859" w:rsidP="00357628">
      <w:pPr>
        <w:pStyle w:val="Nivel1"/>
        <w:numPr>
          <w:ilvl w:val="0"/>
          <w:numId w:val="20"/>
        </w:numPr>
        <w:spacing w:before="0" w:after="0" w:line="360" w:lineRule="auto"/>
        <w:ind w:left="567" w:hanging="567"/>
      </w:pPr>
      <w:r w:rsidRPr="00BF045B">
        <w:t xml:space="preserve">DA FORMAÇÃO DO CADASTRO DE RESERVA </w:t>
      </w:r>
    </w:p>
    <w:p w:rsidR="00873859" w:rsidRPr="00BF045B" w:rsidRDefault="00873859" w:rsidP="00357628">
      <w:pPr>
        <w:numPr>
          <w:ilvl w:val="1"/>
          <w:numId w:val="20"/>
        </w:numPr>
        <w:spacing w:line="360" w:lineRule="auto"/>
        <w:ind w:left="567" w:hanging="567"/>
        <w:jc w:val="both"/>
        <w:rPr>
          <w:rFonts w:cs="Arial"/>
          <w:color w:val="000000"/>
          <w:szCs w:val="20"/>
        </w:rPr>
      </w:pPr>
      <w:r w:rsidRPr="00BF045B">
        <w:rPr>
          <w:rFonts w:cs="Arial"/>
          <w:color w:val="000000"/>
          <w:szCs w:val="20"/>
        </w:rPr>
        <w:t>Após o encerramento da etapa competitiva, os licitantes poderão reduzir seus preços ao valor da proposta do licitante mais bem classificado.</w:t>
      </w:r>
    </w:p>
    <w:p w:rsidR="00873859" w:rsidRPr="00BF045B" w:rsidRDefault="00873859" w:rsidP="00357628">
      <w:pPr>
        <w:numPr>
          <w:ilvl w:val="2"/>
          <w:numId w:val="20"/>
        </w:numPr>
        <w:spacing w:line="360" w:lineRule="auto"/>
        <w:ind w:left="567" w:hanging="567"/>
        <w:jc w:val="both"/>
        <w:rPr>
          <w:rFonts w:cs="Arial"/>
          <w:color w:val="000000"/>
          <w:szCs w:val="20"/>
        </w:rPr>
      </w:pPr>
      <w:r w:rsidRPr="00BF045B">
        <w:rPr>
          <w:rFonts w:cs="Arial"/>
          <w:color w:val="000000"/>
          <w:szCs w:val="20"/>
        </w:rPr>
        <w:t>A apresentação de novas propostas na forma deste item não prejudicará o resultado do certame em relação ao licitante melhor classificado.</w:t>
      </w:r>
    </w:p>
    <w:p w:rsidR="00873859" w:rsidRPr="00BF045B" w:rsidRDefault="00873859" w:rsidP="00357628">
      <w:pPr>
        <w:numPr>
          <w:ilvl w:val="1"/>
          <w:numId w:val="20"/>
        </w:numPr>
        <w:spacing w:line="360" w:lineRule="auto"/>
        <w:ind w:left="567" w:hanging="567"/>
        <w:jc w:val="both"/>
        <w:rPr>
          <w:rFonts w:cs="Arial"/>
          <w:color w:val="000000"/>
          <w:szCs w:val="20"/>
        </w:rPr>
      </w:pPr>
      <w:r w:rsidRPr="00BF045B">
        <w:rPr>
          <w:rFonts w:cs="Arial"/>
          <w:color w:val="000000"/>
          <w:szCs w:val="20"/>
        </w:rPr>
        <w:t>Havendo</w:t>
      </w:r>
      <w:r w:rsidR="00F011CA" w:rsidRPr="00BF045B">
        <w:rPr>
          <w:rFonts w:cs="Arial"/>
          <w:color w:val="000000"/>
          <w:szCs w:val="20"/>
        </w:rPr>
        <w:t xml:space="preserve"> um ou mais</w:t>
      </w:r>
      <w:r w:rsidRPr="00BF045B">
        <w:rPr>
          <w:rFonts w:cs="Arial"/>
          <w:color w:val="000000"/>
          <w:szCs w:val="20"/>
        </w:rPr>
        <w:t xml:space="preserve"> licitante</w:t>
      </w:r>
      <w:r w:rsidR="00F011CA" w:rsidRPr="00BF045B">
        <w:rPr>
          <w:rFonts w:cs="Arial"/>
          <w:color w:val="000000"/>
          <w:szCs w:val="20"/>
        </w:rPr>
        <w:t>s</w:t>
      </w:r>
      <w:r w:rsidRPr="00BF045B">
        <w:rPr>
          <w:rFonts w:cs="Arial"/>
          <w:color w:val="000000"/>
          <w:szCs w:val="20"/>
        </w:rPr>
        <w:t xml:space="preserve"> que aceite</w:t>
      </w:r>
      <w:r w:rsidR="00F011CA" w:rsidRPr="00BF045B">
        <w:rPr>
          <w:rFonts w:cs="Arial"/>
          <w:color w:val="000000"/>
          <w:szCs w:val="20"/>
        </w:rPr>
        <w:t>m</w:t>
      </w:r>
      <w:r w:rsidRPr="00BF045B">
        <w:rPr>
          <w:rFonts w:cs="Arial"/>
          <w:color w:val="000000"/>
          <w:szCs w:val="20"/>
        </w:rPr>
        <w:t xml:space="preserve"> cotar </w:t>
      </w:r>
      <w:r w:rsidR="00764AAF" w:rsidRPr="00BF045B">
        <w:rPr>
          <w:rFonts w:cs="Arial"/>
          <w:color w:val="000000"/>
          <w:szCs w:val="20"/>
        </w:rPr>
        <w:t>sua</w:t>
      </w:r>
      <w:r w:rsidR="00F011CA" w:rsidRPr="00BF045B">
        <w:rPr>
          <w:rFonts w:cs="Arial"/>
          <w:color w:val="000000"/>
          <w:szCs w:val="20"/>
        </w:rPr>
        <w:t>s</w:t>
      </w:r>
      <w:r w:rsidR="00764AAF" w:rsidRPr="00BF045B">
        <w:rPr>
          <w:rFonts w:cs="Arial"/>
          <w:color w:val="000000"/>
          <w:szCs w:val="20"/>
        </w:rPr>
        <w:t xml:space="preserve"> proposta</w:t>
      </w:r>
      <w:r w:rsidR="00F011CA" w:rsidRPr="00BF045B">
        <w:rPr>
          <w:rFonts w:cs="Arial"/>
          <w:color w:val="000000"/>
          <w:szCs w:val="20"/>
        </w:rPr>
        <w:t>s</w:t>
      </w:r>
      <w:r w:rsidRPr="00BF045B">
        <w:rPr>
          <w:rFonts w:cs="Arial"/>
          <w:color w:val="000000"/>
          <w:szCs w:val="20"/>
        </w:rPr>
        <w:t xml:space="preserve"> em valor igua</w:t>
      </w:r>
      <w:r w:rsidR="00764AAF" w:rsidRPr="00BF045B">
        <w:rPr>
          <w:rFonts w:cs="Arial"/>
          <w:color w:val="000000"/>
          <w:szCs w:val="20"/>
        </w:rPr>
        <w:t>l</w:t>
      </w:r>
      <w:r w:rsidRPr="00BF045B">
        <w:rPr>
          <w:rFonts w:cs="Arial"/>
          <w:color w:val="000000"/>
          <w:szCs w:val="20"/>
        </w:rPr>
        <w:t xml:space="preserve"> ao do licitante </w:t>
      </w:r>
      <w:r w:rsidR="00764AAF" w:rsidRPr="00BF045B">
        <w:rPr>
          <w:rFonts w:cs="Arial"/>
          <w:color w:val="000000"/>
          <w:szCs w:val="20"/>
        </w:rPr>
        <w:t>vencedor</w:t>
      </w:r>
      <w:r w:rsidRPr="00BF045B">
        <w:rPr>
          <w:rFonts w:cs="Arial"/>
          <w:color w:val="000000"/>
          <w:szCs w:val="20"/>
        </w:rPr>
        <w:t xml:space="preserve">, estes serão classificados segundo a ordem da última proposta </w:t>
      </w:r>
      <w:r w:rsidR="00F011CA" w:rsidRPr="00BF045B">
        <w:rPr>
          <w:rFonts w:cs="Arial"/>
          <w:color w:val="000000"/>
          <w:szCs w:val="20"/>
        </w:rPr>
        <w:t xml:space="preserve">individual </w:t>
      </w:r>
      <w:r w:rsidRPr="00BF045B">
        <w:rPr>
          <w:rFonts w:cs="Arial"/>
          <w:color w:val="000000"/>
          <w:szCs w:val="20"/>
        </w:rPr>
        <w:t>apresentada durante a fase competitiva.</w:t>
      </w:r>
    </w:p>
    <w:p w:rsidR="00873859" w:rsidRDefault="00873859" w:rsidP="00357628">
      <w:pPr>
        <w:numPr>
          <w:ilvl w:val="1"/>
          <w:numId w:val="20"/>
        </w:numPr>
        <w:spacing w:line="360" w:lineRule="auto"/>
        <w:ind w:left="567" w:hanging="567"/>
        <w:jc w:val="both"/>
        <w:rPr>
          <w:rFonts w:cs="Arial"/>
          <w:color w:val="000000"/>
          <w:szCs w:val="20"/>
        </w:rPr>
      </w:pPr>
      <w:r w:rsidRPr="00BF045B">
        <w:rPr>
          <w:rFonts w:cs="Arial"/>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FB08F8" w:rsidRPr="00BF045B" w:rsidRDefault="00FB08F8" w:rsidP="00FB08F8">
      <w:pPr>
        <w:spacing w:line="360" w:lineRule="auto"/>
        <w:ind w:left="567"/>
        <w:jc w:val="both"/>
        <w:rPr>
          <w:rFonts w:cs="Arial"/>
          <w:color w:val="000000"/>
          <w:szCs w:val="20"/>
        </w:rPr>
      </w:pPr>
    </w:p>
    <w:p w:rsidR="00CF537C" w:rsidRPr="00BF045B" w:rsidRDefault="00CF537C" w:rsidP="00357628">
      <w:pPr>
        <w:pStyle w:val="Nivel1"/>
        <w:numPr>
          <w:ilvl w:val="0"/>
          <w:numId w:val="20"/>
        </w:numPr>
        <w:spacing w:before="0" w:after="0" w:line="360" w:lineRule="auto"/>
        <w:ind w:left="567" w:hanging="567"/>
      </w:pPr>
      <w:r w:rsidRPr="00BF045B">
        <w:t xml:space="preserve">DAS </w:t>
      </w:r>
      <w:r w:rsidR="00B342DD">
        <w:t xml:space="preserve">PENALIDADES E </w:t>
      </w:r>
      <w:r w:rsidRPr="00BF045B">
        <w:t>SANÇÕES ADMINISTRATIVAS.</w:t>
      </w:r>
    </w:p>
    <w:p w:rsidR="00016DC1" w:rsidRPr="00016DC1" w:rsidRDefault="00016DC1" w:rsidP="00E96071">
      <w:pPr>
        <w:pStyle w:val="PargrafodaLista"/>
        <w:numPr>
          <w:ilvl w:val="1"/>
          <w:numId w:val="20"/>
        </w:numPr>
        <w:autoSpaceDE w:val="0"/>
        <w:autoSpaceDN w:val="0"/>
        <w:adjustRightInd w:val="0"/>
        <w:spacing w:line="360" w:lineRule="auto"/>
        <w:ind w:left="0" w:firstLine="0"/>
        <w:jc w:val="both"/>
        <w:rPr>
          <w:rFonts w:cs="Arial"/>
          <w:b/>
          <w:bCs/>
          <w:szCs w:val="20"/>
        </w:rPr>
      </w:pPr>
      <w:r w:rsidRPr="00016DC1">
        <w:rPr>
          <w:rFonts w:cs="Arial"/>
          <w:szCs w:val="20"/>
        </w:rPr>
        <w:t>É competência do IFRS garantida a ampla defesa e o contraditório, a aplicação das penalidades decorrentes do descumprimento do pactuado nas obrigações contratuais.</w:t>
      </w:r>
    </w:p>
    <w:p w:rsidR="00016DC1" w:rsidRPr="002A5E3E" w:rsidRDefault="00016DC1" w:rsidP="00E96071">
      <w:pPr>
        <w:pStyle w:val="PargrafodaLista"/>
        <w:numPr>
          <w:ilvl w:val="1"/>
          <w:numId w:val="20"/>
        </w:numPr>
        <w:autoSpaceDE w:val="0"/>
        <w:autoSpaceDN w:val="0"/>
        <w:adjustRightInd w:val="0"/>
        <w:spacing w:line="360" w:lineRule="auto"/>
        <w:ind w:left="0" w:firstLine="0"/>
        <w:jc w:val="both"/>
        <w:rPr>
          <w:rFonts w:cs="Arial"/>
          <w:szCs w:val="20"/>
        </w:rPr>
      </w:pPr>
      <w:r w:rsidRPr="00016DC1">
        <w:rPr>
          <w:rFonts w:cs="Arial"/>
          <w:szCs w:val="20"/>
        </w:rPr>
        <w:t>Comete infração administrativa, nos termos da Lei nº 8.666, de 1993, e ainda, da Lei nº 10.520, de 2002, o LICITANTE/ ADJUDICATÁRIO que:</w:t>
      </w:r>
    </w:p>
    <w:p w:rsidR="002A5E3E" w:rsidRPr="002A5E3E" w:rsidRDefault="00016DC1" w:rsidP="00357628">
      <w:pPr>
        <w:pStyle w:val="PargrafodaLista"/>
        <w:numPr>
          <w:ilvl w:val="2"/>
          <w:numId w:val="20"/>
        </w:numPr>
        <w:autoSpaceDE w:val="0"/>
        <w:autoSpaceDN w:val="0"/>
        <w:adjustRightInd w:val="0"/>
        <w:spacing w:line="360" w:lineRule="auto"/>
        <w:jc w:val="both"/>
        <w:rPr>
          <w:rFonts w:cs="Arial"/>
          <w:b/>
          <w:bCs/>
          <w:szCs w:val="20"/>
        </w:rPr>
      </w:pPr>
      <w:r w:rsidRPr="00016DC1">
        <w:rPr>
          <w:rFonts w:cs="Arial"/>
          <w:szCs w:val="20"/>
        </w:rPr>
        <w:lastRenderedPageBreak/>
        <w:t>Apresentar documentação falsa;</w:t>
      </w:r>
    </w:p>
    <w:p w:rsidR="002A5E3E" w:rsidRPr="002A5E3E" w:rsidRDefault="00016DC1" w:rsidP="00357628">
      <w:pPr>
        <w:pStyle w:val="PargrafodaLista"/>
        <w:numPr>
          <w:ilvl w:val="2"/>
          <w:numId w:val="20"/>
        </w:numPr>
        <w:autoSpaceDE w:val="0"/>
        <w:autoSpaceDN w:val="0"/>
        <w:adjustRightInd w:val="0"/>
        <w:spacing w:line="360" w:lineRule="auto"/>
        <w:jc w:val="both"/>
        <w:rPr>
          <w:rFonts w:cs="Arial"/>
          <w:b/>
          <w:bCs/>
          <w:szCs w:val="20"/>
        </w:rPr>
      </w:pPr>
      <w:r w:rsidRPr="002A5E3E">
        <w:rPr>
          <w:rFonts w:cs="Arial"/>
          <w:szCs w:val="20"/>
        </w:rPr>
        <w:t>Deixar de entregar os documentos exigidos no certame;</w:t>
      </w:r>
    </w:p>
    <w:p w:rsidR="002A5E3E" w:rsidRPr="002A5E3E" w:rsidRDefault="0070208B" w:rsidP="00FC4739">
      <w:pPr>
        <w:pStyle w:val="PargrafodaLista"/>
        <w:numPr>
          <w:ilvl w:val="2"/>
          <w:numId w:val="20"/>
        </w:numPr>
        <w:autoSpaceDE w:val="0"/>
        <w:autoSpaceDN w:val="0"/>
        <w:adjustRightInd w:val="0"/>
        <w:spacing w:line="360" w:lineRule="auto"/>
        <w:ind w:left="0" w:firstLine="568"/>
        <w:jc w:val="both"/>
        <w:rPr>
          <w:rFonts w:cs="Arial"/>
          <w:b/>
          <w:bCs/>
          <w:szCs w:val="20"/>
        </w:rPr>
      </w:pPr>
      <w:r>
        <w:rPr>
          <w:rFonts w:cs="Arial"/>
          <w:szCs w:val="20"/>
        </w:rPr>
        <w:t xml:space="preserve">   </w:t>
      </w:r>
      <w:r w:rsidR="00016DC1" w:rsidRPr="002A5E3E">
        <w:rPr>
          <w:rFonts w:cs="Arial"/>
          <w:szCs w:val="20"/>
        </w:rPr>
        <w:t>Ensejar o retardamento da execução do objeto;</w:t>
      </w:r>
    </w:p>
    <w:p w:rsidR="002A5E3E" w:rsidRPr="002A5E3E" w:rsidRDefault="00016DC1" w:rsidP="00E96071">
      <w:pPr>
        <w:pStyle w:val="PargrafodaLista"/>
        <w:numPr>
          <w:ilvl w:val="2"/>
          <w:numId w:val="20"/>
        </w:numPr>
        <w:autoSpaceDE w:val="0"/>
        <w:autoSpaceDN w:val="0"/>
        <w:adjustRightInd w:val="0"/>
        <w:spacing w:line="360" w:lineRule="auto"/>
        <w:ind w:left="1418" w:hanging="851"/>
        <w:jc w:val="both"/>
        <w:rPr>
          <w:rFonts w:cs="Arial"/>
          <w:b/>
          <w:bCs/>
          <w:szCs w:val="20"/>
        </w:rPr>
      </w:pPr>
      <w:r w:rsidRPr="002A5E3E">
        <w:rPr>
          <w:rFonts w:cs="Arial"/>
          <w:szCs w:val="20"/>
        </w:rPr>
        <w:t>Não mantiver a proposta;</w:t>
      </w:r>
    </w:p>
    <w:p w:rsidR="002A5E3E" w:rsidRPr="002A5E3E" w:rsidRDefault="00016DC1" w:rsidP="00357628">
      <w:pPr>
        <w:pStyle w:val="PargrafodaLista"/>
        <w:numPr>
          <w:ilvl w:val="2"/>
          <w:numId w:val="20"/>
        </w:numPr>
        <w:autoSpaceDE w:val="0"/>
        <w:autoSpaceDN w:val="0"/>
        <w:adjustRightInd w:val="0"/>
        <w:spacing w:line="360" w:lineRule="auto"/>
        <w:jc w:val="both"/>
        <w:rPr>
          <w:rFonts w:cs="Arial"/>
          <w:b/>
          <w:bCs/>
          <w:szCs w:val="20"/>
        </w:rPr>
      </w:pPr>
      <w:r w:rsidRPr="002A5E3E">
        <w:rPr>
          <w:rFonts w:cs="Arial"/>
          <w:szCs w:val="20"/>
        </w:rPr>
        <w:t>Comportar-se de modo inidôneo; e</w:t>
      </w:r>
    </w:p>
    <w:p w:rsidR="00016DC1" w:rsidRPr="002A5E3E" w:rsidRDefault="00CC7492" w:rsidP="00357628">
      <w:pPr>
        <w:pStyle w:val="PargrafodaLista"/>
        <w:numPr>
          <w:ilvl w:val="2"/>
          <w:numId w:val="20"/>
        </w:numPr>
        <w:autoSpaceDE w:val="0"/>
        <w:autoSpaceDN w:val="0"/>
        <w:adjustRightInd w:val="0"/>
        <w:spacing w:line="360" w:lineRule="auto"/>
        <w:jc w:val="both"/>
        <w:rPr>
          <w:rFonts w:cs="Arial"/>
          <w:b/>
          <w:bCs/>
          <w:szCs w:val="20"/>
        </w:rPr>
      </w:pPr>
      <w:r>
        <w:rPr>
          <w:rFonts w:cs="Arial"/>
          <w:szCs w:val="20"/>
        </w:rPr>
        <w:t>Cometer fraude fiscal.</w:t>
      </w:r>
    </w:p>
    <w:p w:rsidR="002A5E3E" w:rsidRDefault="00FC4739" w:rsidP="00FC4739">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016DC1">
        <w:rPr>
          <w:rFonts w:cs="Arial"/>
          <w:szCs w:val="20"/>
        </w:rPr>
        <w:t>O licitante/adjudicatário que cometer qualquer das infrações discriminadas no subitem anterior ficará sujeito, sem prejuízo da responsabilidade cível e criminal, às seguintes sanções:</w:t>
      </w:r>
    </w:p>
    <w:p w:rsid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ab/>
        <w:t>Multa de 10% (dez por cento) sobre o valor estimado do(s) item(s) prejudicado(s) pela conduta praticada;</w:t>
      </w:r>
    </w:p>
    <w:p w:rsidR="002A5E3E" w:rsidRDefault="002A5E3E" w:rsidP="00357628">
      <w:pPr>
        <w:pStyle w:val="PargrafodaLista"/>
        <w:numPr>
          <w:ilvl w:val="2"/>
          <w:numId w:val="20"/>
        </w:numPr>
        <w:autoSpaceDE w:val="0"/>
        <w:autoSpaceDN w:val="0"/>
        <w:adjustRightInd w:val="0"/>
        <w:spacing w:line="360" w:lineRule="auto"/>
        <w:jc w:val="both"/>
        <w:rPr>
          <w:rFonts w:cs="Arial"/>
          <w:szCs w:val="20"/>
        </w:rPr>
      </w:pPr>
      <w:r>
        <w:rPr>
          <w:rFonts w:cs="Arial"/>
          <w:szCs w:val="20"/>
        </w:rPr>
        <w:t>.</w:t>
      </w:r>
      <w:r w:rsidR="00016DC1" w:rsidRPr="002A5E3E">
        <w:rPr>
          <w:rFonts w:cs="Arial"/>
          <w:szCs w:val="20"/>
        </w:rPr>
        <w:t>Impedimento de licitar e de contratar com a União e descredenciamento no SICAF, pelo prazo de até cinco anos;</w:t>
      </w:r>
    </w:p>
    <w:p w:rsidR="00016DC1" w:rsidRP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ab/>
        <w:t>A penalidade de multa pode ser aplicada cumulativamente com as demais sanções.</w:t>
      </w:r>
    </w:p>
    <w:p w:rsidR="002A5E3E" w:rsidRDefault="00FC4739" w:rsidP="00FC4739">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016DC1">
        <w:rPr>
          <w:rFonts w:cs="Arial"/>
          <w:szCs w:val="20"/>
        </w:rPr>
        <w:t>Comete infração administrativa, nos termos da Lei nº 8.666, de 1993, da Lei nº 10.520, de 2002, do Decreto nº 3.555, de 2000 e do Decreto nº 5.450, de 2005, a CONTRATADA que, no decorrer da contratação:</w:t>
      </w:r>
    </w:p>
    <w:p w:rsidR="002A5E3E" w:rsidRDefault="00016DC1" w:rsidP="00357628">
      <w:pPr>
        <w:pStyle w:val="PargrafodaLista"/>
        <w:numPr>
          <w:ilvl w:val="2"/>
          <w:numId w:val="20"/>
        </w:numPr>
        <w:autoSpaceDE w:val="0"/>
        <w:autoSpaceDN w:val="0"/>
        <w:adjustRightInd w:val="0"/>
        <w:spacing w:line="360" w:lineRule="auto"/>
        <w:jc w:val="both"/>
        <w:rPr>
          <w:rFonts w:cs="Arial"/>
          <w:szCs w:val="20"/>
        </w:rPr>
      </w:pPr>
      <w:proofErr w:type="spellStart"/>
      <w:r w:rsidRPr="002A5E3E">
        <w:rPr>
          <w:rFonts w:cs="Arial"/>
          <w:szCs w:val="20"/>
        </w:rPr>
        <w:t>Inexecutar</w:t>
      </w:r>
      <w:proofErr w:type="spellEnd"/>
      <w:r w:rsidRPr="002A5E3E">
        <w:rPr>
          <w:rFonts w:cs="Arial"/>
          <w:szCs w:val="20"/>
        </w:rPr>
        <w:t xml:space="preserve"> total ou parcialmente a entrega do material ou realização do serviço;</w:t>
      </w:r>
    </w:p>
    <w:p w:rsid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ab/>
        <w:t>Apresentar documentação falsa;</w:t>
      </w:r>
    </w:p>
    <w:p w:rsid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Comportar-se de modo inidôneo;</w:t>
      </w:r>
    </w:p>
    <w:p w:rsidR="002A5E3E" w:rsidRDefault="002A5E3E" w:rsidP="00357628">
      <w:pPr>
        <w:pStyle w:val="PargrafodaLista"/>
        <w:numPr>
          <w:ilvl w:val="2"/>
          <w:numId w:val="20"/>
        </w:numPr>
        <w:autoSpaceDE w:val="0"/>
        <w:autoSpaceDN w:val="0"/>
        <w:adjustRightInd w:val="0"/>
        <w:spacing w:line="360" w:lineRule="auto"/>
        <w:jc w:val="both"/>
        <w:rPr>
          <w:rFonts w:cs="Arial"/>
          <w:szCs w:val="20"/>
        </w:rPr>
      </w:pPr>
      <w:r>
        <w:rPr>
          <w:rFonts w:cs="Arial"/>
          <w:szCs w:val="20"/>
        </w:rPr>
        <w:t>.</w:t>
      </w:r>
      <w:r w:rsidR="00016DC1" w:rsidRPr="002A5E3E">
        <w:rPr>
          <w:rFonts w:cs="Arial"/>
          <w:szCs w:val="20"/>
        </w:rPr>
        <w:t>Cometer fraude fiscal;</w:t>
      </w:r>
    </w:p>
    <w:p w:rsidR="00016DC1" w:rsidRP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Descumprir qualquer dos deveres elencados no Edital e no Contrato.</w:t>
      </w:r>
    </w:p>
    <w:p w:rsidR="00016DC1" w:rsidRPr="00016DC1" w:rsidRDefault="00FC4739" w:rsidP="00FC4739">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016DC1">
        <w:rPr>
          <w:rFonts w:cs="Arial"/>
          <w:szCs w:val="20"/>
        </w:rPr>
        <w:t>A CONTRATADA que cometer qualquer das infrações discriminadas acima ficará sujeita, sem prejuízo da responsabilidade civil e criminal, às seguintes sanções:</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I.</w:t>
      </w:r>
      <w:r w:rsidRPr="00016DC1">
        <w:rPr>
          <w:rFonts w:cs="Arial"/>
          <w:szCs w:val="20"/>
        </w:rPr>
        <w:tab/>
        <w:t>Advertência por faltas leves, assim entendidas como aquelas que não acarretarem prejuízos significativos ao objeto da contratação;</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II.</w:t>
      </w:r>
      <w:r w:rsidRPr="00016DC1">
        <w:rPr>
          <w:rFonts w:cs="Arial"/>
          <w:szCs w:val="20"/>
        </w:rPr>
        <w:tab/>
        <w:t>Multa:</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a)</w:t>
      </w:r>
      <w:r w:rsidRPr="00016DC1">
        <w:rPr>
          <w:rFonts w:cs="Arial"/>
          <w:szCs w:val="20"/>
        </w:rPr>
        <w:tab/>
        <w:t xml:space="preserve"> Moratória de até 0,5% (meio por cento) por dia de atraso injustificado sobre o valor da contratação, até o limite de 20 dias;</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 xml:space="preserve">b) </w:t>
      </w:r>
      <w:r w:rsidRPr="00016DC1">
        <w:rPr>
          <w:rFonts w:cs="Arial"/>
          <w:szCs w:val="20"/>
        </w:rPr>
        <w:tab/>
        <w:t xml:space="preserve">De 5% (cinco por cento) sobre o valor mensal do contrato na perda de qualquer uma das condições de habilitação tratadas </w:t>
      </w:r>
      <w:r w:rsidR="003D31F5">
        <w:rPr>
          <w:rFonts w:cs="Arial"/>
          <w:szCs w:val="20"/>
        </w:rPr>
        <w:t>ne</w:t>
      </w:r>
      <w:r w:rsidRPr="00016DC1">
        <w:rPr>
          <w:rFonts w:cs="Arial"/>
          <w:szCs w:val="20"/>
        </w:rPr>
        <w:t>ste Edital; respeitado o prazo</w:t>
      </w:r>
      <w:r w:rsidR="003D31F5">
        <w:rPr>
          <w:rFonts w:cs="Arial"/>
          <w:szCs w:val="20"/>
        </w:rPr>
        <w:t xml:space="preserve"> estipulado </w:t>
      </w:r>
      <w:r w:rsidRPr="00016DC1">
        <w:rPr>
          <w:rFonts w:cs="Arial"/>
          <w:szCs w:val="20"/>
        </w:rPr>
        <w:t>em caso de irregularidade no registro SICAF;</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 xml:space="preserve">c) </w:t>
      </w:r>
      <w:r w:rsidRPr="00016DC1">
        <w:rPr>
          <w:rFonts w:cs="Arial"/>
          <w:szCs w:val="20"/>
        </w:rPr>
        <w:tab/>
        <w:t>De 10% (dez por cento) sobre o valor mensal do contrato, pelo descumprimento das obrigações e encargos sociais e trabalhistas, no caso de não regularização no prazo de até 5 (cinco) dias úteis após a notificação da contratante, que não culmine em rescisão contratual, independentemente das demais sanções cabíveis;</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lastRenderedPageBreak/>
        <w:t xml:space="preserve">d) </w:t>
      </w:r>
      <w:r w:rsidRPr="00016DC1">
        <w:rPr>
          <w:rFonts w:cs="Arial"/>
          <w:szCs w:val="20"/>
        </w:rPr>
        <w:tab/>
        <w:t>De 7,5% (sete e meio por cento) sobre o valor total do contrato, no caso de inexecução total ou parcial da obrigação assumida, podendo ser cumulada com a multa moratória, desde que o valor cumulado das penalidades não supere o valor total do contrato e que do ato não sobrevenha rescisão contratual;</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 xml:space="preserve">e) </w:t>
      </w:r>
      <w:r w:rsidRPr="00016DC1">
        <w:rPr>
          <w:rFonts w:cs="Arial"/>
          <w:szCs w:val="20"/>
        </w:rPr>
        <w:tab/>
        <w:t>De 10% (dez por cento) sobre o valor total do contrato no caso de sua rescisão por ato unilateral da Administração, motivado por culpa da contratada, inclusive pelo descumprimento das obrigações e encargos sociais e trabalhistas, garantida defesa prévia, independentemente das demais sanções cabíveis;</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III.</w:t>
      </w:r>
      <w:r w:rsidRPr="00016DC1">
        <w:rPr>
          <w:rFonts w:cs="Arial"/>
          <w:szCs w:val="20"/>
        </w:rPr>
        <w:tab/>
        <w:t>Impedimento de licitar e contratar com a União e descredenciamento no SICAF pelo prazo de até cinco anos;</w:t>
      </w:r>
    </w:p>
    <w:p w:rsidR="00016DC1" w:rsidRPr="00016DC1" w:rsidRDefault="00016DC1" w:rsidP="002A5E3E">
      <w:pPr>
        <w:pStyle w:val="PargrafodaLista"/>
        <w:autoSpaceDE w:val="0"/>
        <w:autoSpaceDN w:val="0"/>
        <w:adjustRightInd w:val="0"/>
        <w:spacing w:line="360" w:lineRule="auto"/>
        <w:ind w:left="927"/>
        <w:jc w:val="both"/>
        <w:rPr>
          <w:rFonts w:cs="Arial"/>
          <w:szCs w:val="20"/>
        </w:rPr>
      </w:pPr>
      <w:r w:rsidRPr="00016DC1">
        <w:rPr>
          <w:rFonts w:cs="Arial"/>
          <w:szCs w:val="20"/>
        </w:rPr>
        <w:t>IV.</w:t>
      </w:r>
      <w:r w:rsidRPr="00016DC1">
        <w:rPr>
          <w:rFonts w:cs="Arial"/>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w:t>
      </w:r>
      <w:r w:rsidR="00C63FD2">
        <w:rPr>
          <w:rFonts w:cs="Arial"/>
          <w:szCs w:val="20"/>
        </w:rPr>
        <w:t>tração pelos prejuízos causados.</w:t>
      </w:r>
    </w:p>
    <w:p w:rsidR="002A5E3E" w:rsidRDefault="007F2F08" w:rsidP="00FC4739">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016DC1">
        <w:rPr>
          <w:rFonts w:cs="Arial"/>
          <w:szCs w:val="20"/>
        </w:rPr>
        <w:t>As Penalidades de Multa do subitem anterior poderão ser aplicadas cumulativamente com as demais sanções.</w:t>
      </w:r>
    </w:p>
    <w:p w:rsidR="002A5E3E" w:rsidRDefault="007F2F08" w:rsidP="00E96071">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2A5E3E">
        <w:rPr>
          <w:rFonts w:cs="Arial"/>
          <w:szCs w:val="20"/>
        </w:rPr>
        <w:t>Também ficam sujeitas às penalidades previstas no subitem anterior, as empresas ou profissionais que, em razão do contrato decorrente desta licitação:</w:t>
      </w:r>
    </w:p>
    <w:p w:rsid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ab/>
        <w:t>tenham sofrido condenações definitivas por praticarem, por meio dolosos, fraude fiscal no recolhimento de tributos;</w:t>
      </w:r>
    </w:p>
    <w:p w:rsid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tenham praticado atos ilícitos visando a frustrar os objetivos da licitação;</w:t>
      </w:r>
    </w:p>
    <w:p w:rsidR="00016DC1" w:rsidRPr="002A5E3E" w:rsidRDefault="00016DC1" w:rsidP="00357628">
      <w:pPr>
        <w:pStyle w:val="PargrafodaLista"/>
        <w:numPr>
          <w:ilvl w:val="2"/>
          <w:numId w:val="20"/>
        </w:numPr>
        <w:autoSpaceDE w:val="0"/>
        <w:autoSpaceDN w:val="0"/>
        <w:adjustRightInd w:val="0"/>
        <w:spacing w:line="360" w:lineRule="auto"/>
        <w:jc w:val="both"/>
        <w:rPr>
          <w:rFonts w:cs="Arial"/>
          <w:szCs w:val="20"/>
        </w:rPr>
      </w:pPr>
      <w:r w:rsidRPr="002A5E3E">
        <w:rPr>
          <w:rFonts w:cs="Arial"/>
          <w:szCs w:val="20"/>
        </w:rPr>
        <w:t>demonstrem não possuir idoneidade para contratar com a Administração em virtude de atos ilícitos praticados.</w:t>
      </w:r>
    </w:p>
    <w:p w:rsidR="00016DC1" w:rsidRPr="00016DC1" w:rsidRDefault="007F2F08" w:rsidP="00E96071">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016DC1">
        <w:rPr>
          <w:rFonts w:cs="Arial"/>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2A5E3E" w:rsidRDefault="007F2F08" w:rsidP="00E96071">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016DC1">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2A5E3E" w:rsidRDefault="007F2F08" w:rsidP="00E96071">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2A5E3E">
        <w:rPr>
          <w:rFonts w:cs="Arial"/>
          <w:szCs w:val="20"/>
        </w:rPr>
        <w:t>As multas devidas e/ou prejuízos causados à CONTRATANTE serão deduzidos dos valores a serem pagos, ou recolhidos em favor do Instituto Federal de Educação, Ciência e Tecnologia do Rio Grande do Sul e cobrados judicialmente.</w:t>
      </w:r>
    </w:p>
    <w:p w:rsidR="002A5E3E" w:rsidRDefault="007F2F08" w:rsidP="00E96071">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t xml:space="preserve"> </w:t>
      </w:r>
      <w:r w:rsidR="00016DC1" w:rsidRPr="002A5E3E">
        <w:rPr>
          <w:rFonts w:cs="Arial"/>
          <w:szCs w:val="20"/>
        </w:rPr>
        <w:t>Caso a CONTRATANTE determine, a multa deverá ser recolhida no prazo máximo de 5 (cinco) dias, a contar da data do recebimento da comunicação enviada pela autoridade competente.</w:t>
      </w:r>
    </w:p>
    <w:p w:rsidR="002A5E3E" w:rsidRDefault="00016DC1" w:rsidP="00E96071">
      <w:pPr>
        <w:pStyle w:val="PargrafodaLista"/>
        <w:numPr>
          <w:ilvl w:val="1"/>
          <w:numId w:val="20"/>
        </w:numPr>
        <w:autoSpaceDE w:val="0"/>
        <w:autoSpaceDN w:val="0"/>
        <w:adjustRightInd w:val="0"/>
        <w:spacing w:line="360" w:lineRule="auto"/>
        <w:ind w:left="0" w:firstLine="0"/>
        <w:jc w:val="both"/>
        <w:rPr>
          <w:rFonts w:cs="Arial"/>
          <w:szCs w:val="20"/>
        </w:rPr>
      </w:pPr>
      <w:r w:rsidRPr="002A5E3E">
        <w:rPr>
          <w:rFonts w:cs="Arial"/>
          <w:szCs w:val="20"/>
        </w:rPr>
        <w:tab/>
        <w:t>As penalidades serão obrigatoriamente registradas no SICAF.</w:t>
      </w:r>
    </w:p>
    <w:p w:rsidR="00840EF9" w:rsidRDefault="007F2F08" w:rsidP="00E96071">
      <w:pPr>
        <w:pStyle w:val="PargrafodaLista"/>
        <w:numPr>
          <w:ilvl w:val="1"/>
          <w:numId w:val="20"/>
        </w:numPr>
        <w:autoSpaceDE w:val="0"/>
        <w:autoSpaceDN w:val="0"/>
        <w:adjustRightInd w:val="0"/>
        <w:spacing w:line="360" w:lineRule="auto"/>
        <w:ind w:left="0" w:firstLine="0"/>
        <w:jc w:val="both"/>
        <w:rPr>
          <w:rFonts w:cs="Arial"/>
          <w:szCs w:val="20"/>
        </w:rPr>
      </w:pPr>
      <w:r>
        <w:rPr>
          <w:rFonts w:cs="Arial"/>
          <w:szCs w:val="20"/>
        </w:rPr>
        <w:lastRenderedPageBreak/>
        <w:t xml:space="preserve"> </w:t>
      </w:r>
      <w:r w:rsidR="00016DC1" w:rsidRPr="002A5E3E">
        <w:rPr>
          <w:rFonts w:cs="Arial"/>
          <w:szCs w:val="20"/>
        </w:rPr>
        <w:t>As sanções aqui previstas são independentes entre si, podendo ser aplicadas isoladas ou, no caso das multas, cumulativamente, sem prejuízo de outras medidas cabíveis.</w:t>
      </w:r>
    </w:p>
    <w:p w:rsidR="00840EF9" w:rsidRPr="00840EF9" w:rsidRDefault="00840EF9" w:rsidP="00840EF9">
      <w:pPr>
        <w:pStyle w:val="PargrafodaLista"/>
        <w:autoSpaceDE w:val="0"/>
        <w:autoSpaceDN w:val="0"/>
        <w:adjustRightInd w:val="0"/>
        <w:spacing w:line="360" w:lineRule="auto"/>
        <w:ind w:left="1287"/>
        <w:jc w:val="both"/>
        <w:rPr>
          <w:rFonts w:cs="Arial"/>
          <w:szCs w:val="20"/>
        </w:rPr>
      </w:pPr>
    </w:p>
    <w:p w:rsidR="00DF64A5" w:rsidRPr="00840EF9" w:rsidRDefault="00DF64A5" w:rsidP="00E96071">
      <w:pPr>
        <w:pStyle w:val="PargrafodaLista"/>
        <w:numPr>
          <w:ilvl w:val="0"/>
          <w:numId w:val="20"/>
        </w:numPr>
        <w:autoSpaceDE w:val="0"/>
        <w:autoSpaceDN w:val="0"/>
        <w:adjustRightInd w:val="0"/>
        <w:spacing w:line="360" w:lineRule="auto"/>
        <w:ind w:left="0" w:firstLine="0"/>
        <w:jc w:val="both"/>
        <w:rPr>
          <w:rFonts w:cs="Arial"/>
          <w:szCs w:val="20"/>
        </w:rPr>
      </w:pPr>
      <w:r w:rsidRPr="00840EF9">
        <w:rPr>
          <w:rFonts w:cs="Arial"/>
          <w:b/>
          <w:szCs w:val="20"/>
        </w:rPr>
        <w:tab/>
      </w:r>
      <w:r w:rsidR="007F2F08">
        <w:rPr>
          <w:rFonts w:cs="Arial"/>
          <w:b/>
          <w:szCs w:val="20"/>
        </w:rPr>
        <w:t xml:space="preserve"> </w:t>
      </w:r>
      <w:r w:rsidRPr="00840EF9">
        <w:rPr>
          <w:rFonts w:cs="Arial"/>
          <w:b/>
          <w:bCs/>
          <w:szCs w:val="20"/>
        </w:rPr>
        <w:t>DA RESCISÃO DO CONTRATO</w:t>
      </w:r>
    </w:p>
    <w:p w:rsidR="00840EF9" w:rsidRPr="00840EF9" w:rsidRDefault="007F2F08" w:rsidP="00E96071">
      <w:pPr>
        <w:pStyle w:val="PargrafodaLista"/>
        <w:numPr>
          <w:ilvl w:val="1"/>
          <w:numId w:val="20"/>
        </w:numPr>
        <w:autoSpaceDE w:val="0"/>
        <w:autoSpaceDN w:val="0"/>
        <w:adjustRightInd w:val="0"/>
        <w:spacing w:line="360" w:lineRule="auto"/>
        <w:ind w:left="0" w:firstLine="0"/>
        <w:jc w:val="both"/>
        <w:rPr>
          <w:rFonts w:cs="Arial"/>
          <w:b/>
          <w:bCs/>
          <w:szCs w:val="20"/>
        </w:rPr>
      </w:pPr>
      <w:r>
        <w:rPr>
          <w:rFonts w:cs="Arial"/>
          <w:szCs w:val="20"/>
        </w:rPr>
        <w:t xml:space="preserve"> </w:t>
      </w:r>
      <w:r w:rsidR="00DF64A5" w:rsidRPr="00840EF9">
        <w:rPr>
          <w:rFonts w:cs="Arial"/>
          <w:szCs w:val="20"/>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00DF64A5" w:rsidRPr="00840EF9">
          <w:rPr>
            <w:rFonts w:cs="Arial"/>
            <w:szCs w:val="20"/>
          </w:rPr>
          <w:t>77 a</w:t>
        </w:r>
      </w:smartTag>
      <w:r w:rsidR="00DF64A5" w:rsidRPr="00840EF9">
        <w:rPr>
          <w:rFonts w:cs="Arial"/>
          <w:szCs w:val="20"/>
        </w:rPr>
        <w:t xml:space="preserve"> 81 da Lei nº. 8.666/93, de 21/06/93.</w:t>
      </w:r>
    </w:p>
    <w:p w:rsidR="00DF64A5" w:rsidRPr="00840EF9" w:rsidRDefault="007F2F08" w:rsidP="00E96071">
      <w:pPr>
        <w:pStyle w:val="PargrafodaLista"/>
        <w:numPr>
          <w:ilvl w:val="1"/>
          <w:numId w:val="20"/>
        </w:numPr>
        <w:autoSpaceDE w:val="0"/>
        <w:autoSpaceDN w:val="0"/>
        <w:adjustRightInd w:val="0"/>
        <w:spacing w:line="360" w:lineRule="auto"/>
        <w:ind w:left="0" w:firstLine="0"/>
        <w:jc w:val="both"/>
        <w:rPr>
          <w:rFonts w:cs="Arial"/>
          <w:b/>
          <w:bCs/>
          <w:szCs w:val="20"/>
        </w:rPr>
      </w:pPr>
      <w:r>
        <w:rPr>
          <w:rFonts w:cs="Arial"/>
          <w:szCs w:val="20"/>
        </w:rPr>
        <w:t xml:space="preserve"> </w:t>
      </w:r>
      <w:r w:rsidR="00DF64A5" w:rsidRPr="00840EF9">
        <w:rPr>
          <w:rFonts w:cs="Arial"/>
          <w:szCs w:val="20"/>
        </w:rPr>
        <w:t>Constituem motivo para rescisão do Contrato:</w:t>
      </w:r>
    </w:p>
    <w:p w:rsidR="00DF64A5" w:rsidRPr="00840EF9"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840EF9">
        <w:rPr>
          <w:rFonts w:ascii="Arial" w:hAnsi="Arial" w:cs="Arial"/>
          <w:sz w:val="20"/>
          <w:lang w:val="pt-BR"/>
        </w:rPr>
        <w:t xml:space="preserve">a) </w:t>
      </w:r>
      <w:r w:rsidR="00A475D1" w:rsidRPr="00840EF9">
        <w:rPr>
          <w:rFonts w:ascii="Arial" w:hAnsi="Arial" w:cs="Arial"/>
          <w:sz w:val="20"/>
          <w:lang w:val="pt-BR"/>
        </w:rPr>
        <w:tab/>
      </w:r>
      <w:r w:rsidRPr="00840EF9">
        <w:rPr>
          <w:rFonts w:ascii="Arial" w:hAnsi="Arial" w:cs="Arial"/>
          <w:sz w:val="20"/>
          <w:lang w:val="pt-BR"/>
        </w:rPr>
        <w:t>o não-cumprimento de cláusulas contratuais, especificações e prazos;</w:t>
      </w:r>
    </w:p>
    <w:p w:rsidR="00DF64A5" w:rsidRPr="00840EF9"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840EF9">
        <w:rPr>
          <w:rFonts w:ascii="Arial" w:hAnsi="Arial" w:cs="Arial"/>
          <w:sz w:val="20"/>
          <w:lang w:val="pt-BR"/>
        </w:rPr>
        <w:t xml:space="preserve">b) </w:t>
      </w:r>
      <w:r w:rsidR="00A475D1" w:rsidRPr="00840EF9">
        <w:rPr>
          <w:rFonts w:ascii="Arial" w:hAnsi="Arial" w:cs="Arial"/>
          <w:sz w:val="20"/>
          <w:lang w:val="pt-BR"/>
        </w:rPr>
        <w:tab/>
      </w:r>
      <w:r w:rsidRPr="00840EF9">
        <w:rPr>
          <w:rFonts w:ascii="Arial" w:hAnsi="Arial" w:cs="Arial"/>
          <w:sz w:val="20"/>
          <w:lang w:val="pt-BR"/>
        </w:rPr>
        <w:t>o cumprimento irregular de cláusulas contratuais, especificações e prazos;</w:t>
      </w:r>
    </w:p>
    <w:p w:rsidR="00DF64A5" w:rsidRPr="00840EF9"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840EF9">
        <w:rPr>
          <w:rFonts w:ascii="Arial" w:hAnsi="Arial" w:cs="Arial"/>
          <w:sz w:val="20"/>
          <w:lang w:val="pt-BR"/>
        </w:rPr>
        <w:t xml:space="preserve">c) </w:t>
      </w:r>
      <w:r w:rsidR="00A475D1" w:rsidRPr="00840EF9">
        <w:rPr>
          <w:rFonts w:ascii="Arial" w:hAnsi="Arial" w:cs="Arial"/>
          <w:sz w:val="20"/>
          <w:lang w:val="pt-BR"/>
        </w:rPr>
        <w:tab/>
      </w:r>
      <w:r w:rsidRPr="00840EF9">
        <w:rPr>
          <w:rFonts w:ascii="Arial" w:hAnsi="Arial" w:cs="Arial"/>
          <w:sz w:val="20"/>
          <w:lang w:val="pt-BR"/>
        </w:rPr>
        <w:t>a lentidão do seu cumprimento, levando a Administração a comprovar a impossibilidade da conclusão dos serviços ou fornecimento nos prazos estipulados;</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840EF9">
        <w:rPr>
          <w:rFonts w:ascii="Arial" w:hAnsi="Arial" w:cs="Arial"/>
          <w:sz w:val="20"/>
          <w:lang w:val="pt-BR"/>
        </w:rPr>
        <w:t xml:space="preserve">d) </w:t>
      </w:r>
      <w:r w:rsidR="00A475D1" w:rsidRPr="00840EF9">
        <w:rPr>
          <w:rFonts w:ascii="Arial" w:hAnsi="Arial" w:cs="Arial"/>
          <w:sz w:val="20"/>
          <w:lang w:val="pt-BR"/>
        </w:rPr>
        <w:tab/>
      </w:r>
      <w:r w:rsidRPr="00840EF9">
        <w:rPr>
          <w:rFonts w:ascii="Arial" w:hAnsi="Arial" w:cs="Arial"/>
          <w:sz w:val="20"/>
          <w:lang w:val="pt-BR"/>
        </w:rPr>
        <w:t>o atraso injustificado do início de serviço sem justa causa e prévia comunicação à Administração;</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e) </w:t>
      </w:r>
      <w:r w:rsidR="00A475D1">
        <w:rPr>
          <w:rFonts w:ascii="Arial" w:hAnsi="Arial" w:cs="Arial"/>
          <w:sz w:val="20"/>
          <w:lang w:val="pt-BR"/>
        </w:rPr>
        <w:tab/>
      </w:r>
      <w:r w:rsidRPr="00BF045B">
        <w:rPr>
          <w:rFonts w:ascii="Arial" w:hAnsi="Arial" w:cs="Arial"/>
          <w:sz w:val="20"/>
          <w:lang w:val="pt-BR"/>
        </w:rPr>
        <w:t>a paralisação do serviço ou do fornecimento, sem justa causa e prévia comunicação à Administração;</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f) </w:t>
      </w:r>
      <w:r w:rsidR="00A475D1">
        <w:rPr>
          <w:rFonts w:ascii="Arial" w:hAnsi="Arial" w:cs="Arial"/>
          <w:sz w:val="20"/>
          <w:lang w:val="pt-BR"/>
        </w:rPr>
        <w:tab/>
      </w:r>
      <w:r w:rsidRPr="00BF045B">
        <w:rPr>
          <w:rFonts w:ascii="Arial" w:hAnsi="Arial" w:cs="Arial"/>
          <w:sz w:val="20"/>
          <w:lang w:val="pt-BR"/>
        </w:rPr>
        <w:t>o desatendimento das determinações regulares da autorida</w:t>
      </w:r>
      <w:r w:rsidRPr="00BF045B">
        <w:rPr>
          <w:rFonts w:ascii="Arial" w:hAnsi="Arial" w:cs="Arial"/>
          <w:sz w:val="20"/>
          <w:lang w:val="pt-BR"/>
        </w:rPr>
        <w:softHyphen/>
        <w:t>de designada para acompanhar e fiscalizar a sua execução, assim como as de seus superiores;</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g) </w:t>
      </w:r>
      <w:r w:rsidR="00A475D1">
        <w:rPr>
          <w:rFonts w:ascii="Arial" w:hAnsi="Arial" w:cs="Arial"/>
          <w:sz w:val="20"/>
          <w:lang w:val="pt-BR"/>
        </w:rPr>
        <w:tab/>
      </w:r>
      <w:r w:rsidRPr="00BF045B">
        <w:rPr>
          <w:rFonts w:ascii="Arial" w:hAnsi="Arial" w:cs="Arial"/>
          <w:sz w:val="20"/>
          <w:lang w:val="pt-BR"/>
        </w:rPr>
        <w:t>o cometimento reiterado de faltas na sua execução, anotadas na forma do parágrafo primeiro do artigo 67 da Lei nº. 8.666, de 21 de junho de 1993;</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h) </w:t>
      </w:r>
      <w:r w:rsidR="00A475D1">
        <w:rPr>
          <w:rFonts w:ascii="Arial" w:hAnsi="Arial" w:cs="Arial"/>
          <w:sz w:val="20"/>
          <w:lang w:val="pt-BR"/>
        </w:rPr>
        <w:tab/>
      </w:r>
      <w:r w:rsidRPr="00BF045B">
        <w:rPr>
          <w:rFonts w:ascii="Arial" w:hAnsi="Arial" w:cs="Arial"/>
          <w:sz w:val="20"/>
          <w:lang w:val="pt-BR"/>
        </w:rPr>
        <w:t>a decretação da falência ou instauração da insolvência civil;</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i) </w:t>
      </w:r>
      <w:r w:rsidR="00A475D1">
        <w:rPr>
          <w:rFonts w:ascii="Arial" w:hAnsi="Arial" w:cs="Arial"/>
          <w:sz w:val="20"/>
          <w:lang w:val="pt-BR"/>
        </w:rPr>
        <w:tab/>
      </w:r>
      <w:r w:rsidRPr="00BF045B">
        <w:rPr>
          <w:rFonts w:ascii="Arial" w:hAnsi="Arial" w:cs="Arial"/>
          <w:sz w:val="20"/>
          <w:lang w:val="pt-BR"/>
        </w:rPr>
        <w:t>a dissolução da socie</w:t>
      </w:r>
      <w:r w:rsidRPr="00BF045B">
        <w:rPr>
          <w:rFonts w:ascii="Arial" w:hAnsi="Arial" w:cs="Arial"/>
          <w:sz w:val="20"/>
          <w:lang w:val="pt-BR"/>
        </w:rPr>
        <w:softHyphen/>
        <w:t>dade ou o falecimento do contratado;</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j) </w:t>
      </w:r>
      <w:r w:rsidR="00A475D1">
        <w:rPr>
          <w:rFonts w:ascii="Arial" w:hAnsi="Arial" w:cs="Arial"/>
          <w:sz w:val="20"/>
          <w:lang w:val="pt-BR"/>
        </w:rPr>
        <w:tab/>
      </w:r>
      <w:r w:rsidRPr="00BF045B">
        <w:rPr>
          <w:rFonts w:ascii="Arial" w:hAnsi="Arial" w:cs="Arial"/>
          <w:sz w:val="20"/>
          <w:lang w:val="pt-BR"/>
        </w:rPr>
        <w:t>a alteração social ou a modificação da finalidade ou da estrutura da empresa que prejudique a execução do Contrato;</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k) </w:t>
      </w:r>
      <w:r w:rsidR="00A475D1">
        <w:rPr>
          <w:rFonts w:ascii="Arial" w:hAnsi="Arial" w:cs="Arial"/>
          <w:sz w:val="20"/>
          <w:lang w:val="pt-BR"/>
        </w:rPr>
        <w:tab/>
      </w:r>
      <w:r w:rsidRPr="00BF045B">
        <w:rPr>
          <w:rFonts w:ascii="Arial" w:hAnsi="Arial" w:cs="Arial"/>
          <w:sz w:val="20"/>
          <w:lang w:val="pt-BR"/>
        </w:rPr>
        <w:t>razões de interesse público, de alta relevância e amplo conhe</w:t>
      </w:r>
      <w:r w:rsidRPr="00BF045B">
        <w:rPr>
          <w:rFonts w:ascii="Arial" w:hAnsi="Arial" w:cs="Arial"/>
          <w:sz w:val="20"/>
          <w:lang w:val="pt-BR"/>
        </w:rPr>
        <w:softHyphen/>
        <w:t>cimento justificadas e determinadas pela máxima autorida</w:t>
      </w:r>
      <w:r w:rsidRPr="00BF045B">
        <w:rPr>
          <w:rFonts w:ascii="Arial" w:hAnsi="Arial" w:cs="Arial"/>
          <w:sz w:val="20"/>
          <w:lang w:val="pt-BR"/>
        </w:rPr>
        <w:softHyphen/>
        <w:t>de Administrativa a que está subordinado o contratante e exaradas no processo Administrativo a que se refere o Contrato;</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l) </w:t>
      </w:r>
      <w:r w:rsidR="00A475D1">
        <w:rPr>
          <w:rFonts w:ascii="Arial" w:hAnsi="Arial" w:cs="Arial"/>
          <w:sz w:val="20"/>
          <w:lang w:val="pt-BR"/>
        </w:rPr>
        <w:tab/>
      </w:r>
      <w:r w:rsidRPr="00BF045B">
        <w:rPr>
          <w:rFonts w:ascii="Arial" w:hAnsi="Arial" w:cs="Arial"/>
          <w:sz w:val="20"/>
          <w:lang w:val="pt-BR"/>
        </w:rPr>
        <w:t>a supressão, por parte da Administração, dos materiais, acarretando modificações do valor inicial do Contrato além do limite permitido no parágrafo primeiro do artigo 65 da Lei nº. 8.666, de 21 de junho de 1993;</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m) </w:t>
      </w:r>
      <w:r w:rsidR="00A475D1">
        <w:rPr>
          <w:rFonts w:ascii="Arial" w:hAnsi="Arial" w:cs="Arial"/>
          <w:sz w:val="20"/>
          <w:lang w:val="pt-BR"/>
        </w:rPr>
        <w:tab/>
      </w:r>
      <w:r w:rsidRPr="00BF045B">
        <w:rPr>
          <w:rFonts w:ascii="Arial" w:hAnsi="Arial" w:cs="Arial"/>
          <w:sz w:val="20"/>
          <w:lang w:val="pt-BR"/>
        </w:rPr>
        <w:t xml:space="preserve">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w:t>
      </w:r>
      <w:r w:rsidRPr="00BF045B">
        <w:rPr>
          <w:rFonts w:ascii="Arial" w:hAnsi="Arial" w:cs="Arial"/>
          <w:sz w:val="20"/>
          <w:lang w:val="pt-BR"/>
        </w:rPr>
        <w:lastRenderedPageBreak/>
        <w:t>direito de optar pela suspensão do cumprimento das obrigações assumidas até que seja normalizada a situação;</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n)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DF64A5" w:rsidRPr="00BF045B" w:rsidRDefault="00DF64A5" w:rsidP="00A3133F">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o) </w:t>
      </w:r>
      <w:r w:rsidR="00A475D1">
        <w:rPr>
          <w:rFonts w:ascii="Arial" w:hAnsi="Arial" w:cs="Arial"/>
          <w:sz w:val="20"/>
          <w:lang w:val="pt-BR"/>
        </w:rPr>
        <w:tab/>
      </w:r>
      <w:r w:rsidRPr="00BF045B">
        <w:rPr>
          <w:rFonts w:ascii="Arial" w:hAnsi="Arial" w:cs="Arial"/>
          <w:sz w:val="20"/>
          <w:lang w:val="pt-BR"/>
        </w:rPr>
        <w:t>a não-liberação, por parte da Administração, de área, local ou objeto para execução de obras, serviço ou fornecimento, nos prazos contratuais, bem como das fontes de materiais naturais especificadas nos projetos;</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p) </w:t>
      </w:r>
      <w:r w:rsidR="00A475D1">
        <w:rPr>
          <w:rFonts w:ascii="Arial" w:hAnsi="Arial" w:cs="Arial"/>
          <w:sz w:val="20"/>
          <w:lang w:val="pt-BR"/>
        </w:rPr>
        <w:tab/>
      </w:r>
      <w:r w:rsidRPr="00BF045B">
        <w:rPr>
          <w:rFonts w:ascii="Arial" w:hAnsi="Arial" w:cs="Arial"/>
          <w:sz w:val="20"/>
          <w:lang w:val="pt-BR"/>
        </w:rPr>
        <w:t>a ocorrência de caso fortuito ou força maior, regularmente comprovada, impeditiva da execução do contrato.</w:t>
      </w:r>
    </w:p>
    <w:p w:rsidR="00DF64A5" w:rsidRPr="00BF045B"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q) </w:t>
      </w:r>
      <w:r w:rsidR="00A475D1">
        <w:rPr>
          <w:rFonts w:ascii="Arial" w:hAnsi="Arial" w:cs="Arial"/>
          <w:sz w:val="20"/>
          <w:lang w:val="pt-BR"/>
        </w:rPr>
        <w:tab/>
      </w:r>
      <w:r w:rsidR="00522C11">
        <w:rPr>
          <w:rFonts w:ascii="Arial" w:hAnsi="Arial" w:cs="Arial"/>
          <w:sz w:val="20"/>
          <w:lang w:val="pt-BR"/>
        </w:rPr>
        <w:t>o</w:t>
      </w:r>
      <w:r w:rsidRPr="00BF045B">
        <w:rPr>
          <w:rFonts w:ascii="Arial" w:hAnsi="Arial" w:cs="Arial"/>
          <w:sz w:val="20"/>
          <w:lang w:val="pt-BR"/>
        </w:rPr>
        <w:t xml:space="preserve"> descumprimento do disposto no inciso V do art. 27</w:t>
      </w:r>
      <w:r w:rsidR="0070208B">
        <w:rPr>
          <w:rFonts w:ascii="Arial" w:hAnsi="Arial" w:cs="Arial"/>
          <w:sz w:val="20"/>
          <w:lang w:val="pt-BR"/>
        </w:rPr>
        <w:t xml:space="preserve"> da Lei 8.666/93</w:t>
      </w:r>
      <w:r w:rsidRPr="00BF045B">
        <w:rPr>
          <w:rFonts w:ascii="Arial" w:hAnsi="Arial" w:cs="Arial"/>
          <w:sz w:val="20"/>
          <w:lang w:val="pt-BR"/>
        </w:rPr>
        <w:t>, sem prejuízo das sanções penais cabíveis.</w:t>
      </w:r>
    </w:p>
    <w:p w:rsidR="00DF64A5" w:rsidRDefault="00DF64A5" w:rsidP="00A475D1">
      <w:pPr>
        <w:pStyle w:val="reservado3"/>
        <w:tabs>
          <w:tab w:val="clear" w:pos="9000"/>
          <w:tab w:val="clear" w:pos="9360"/>
        </w:tabs>
        <w:suppressAutoHyphens w:val="0"/>
        <w:autoSpaceDE w:val="0"/>
        <w:autoSpaceDN w:val="0"/>
        <w:adjustRightInd w:val="0"/>
        <w:spacing w:before="0" w:line="360" w:lineRule="auto"/>
        <w:ind w:left="1701" w:hanging="425"/>
        <w:rPr>
          <w:rFonts w:ascii="Arial" w:hAnsi="Arial" w:cs="Arial"/>
          <w:sz w:val="20"/>
          <w:lang w:val="pt-BR"/>
        </w:rPr>
      </w:pPr>
      <w:r w:rsidRPr="00BF045B">
        <w:rPr>
          <w:rFonts w:ascii="Arial" w:hAnsi="Arial" w:cs="Arial"/>
          <w:sz w:val="20"/>
          <w:lang w:val="pt-BR"/>
        </w:rPr>
        <w:t xml:space="preserve">r) </w:t>
      </w:r>
      <w:r w:rsidR="00A475D1">
        <w:rPr>
          <w:rFonts w:ascii="Arial" w:hAnsi="Arial" w:cs="Arial"/>
          <w:sz w:val="20"/>
          <w:lang w:val="pt-BR"/>
        </w:rPr>
        <w:tab/>
      </w:r>
      <w:r w:rsidRPr="00BF045B">
        <w:rPr>
          <w:rFonts w:ascii="Arial" w:hAnsi="Arial" w:cs="Arial"/>
          <w:sz w:val="20"/>
          <w:lang w:val="pt-BR"/>
        </w:rPr>
        <w:t>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rsidR="00A475D1" w:rsidRPr="00BF045B" w:rsidRDefault="00A475D1" w:rsidP="00EC7109">
      <w:pPr>
        <w:pStyle w:val="reservado3"/>
        <w:tabs>
          <w:tab w:val="clear" w:pos="9000"/>
          <w:tab w:val="clear" w:pos="9360"/>
        </w:tabs>
        <w:suppressAutoHyphens w:val="0"/>
        <w:autoSpaceDE w:val="0"/>
        <w:autoSpaceDN w:val="0"/>
        <w:adjustRightInd w:val="0"/>
        <w:spacing w:before="0" w:line="360" w:lineRule="auto"/>
        <w:ind w:left="1701" w:hanging="1701"/>
        <w:rPr>
          <w:rFonts w:ascii="Arial" w:hAnsi="Arial" w:cs="Arial"/>
          <w:sz w:val="20"/>
          <w:lang w:val="pt-BR"/>
        </w:rPr>
      </w:pPr>
    </w:p>
    <w:p w:rsidR="00CF537C" w:rsidRPr="00E96071" w:rsidRDefault="00CF537C" w:rsidP="00EC7109">
      <w:pPr>
        <w:pStyle w:val="PargrafodaLista"/>
        <w:numPr>
          <w:ilvl w:val="0"/>
          <w:numId w:val="20"/>
        </w:numPr>
        <w:autoSpaceDE w:val="0"/>
        <w:autoSpaceDN w:val="0"/>
        <w:adjustRightInd w:val="0"/>
        <w:spacing w:line="360" w:lineRule="auto"/>
        <w:ind w:left="567" w:hanging="567"/>
        <w:jc w:val="both"/>
        <w:rPr>
          <w:b/>
        </w:rPr>
      </w:pPr>
      <w:r w:rsidRPr="00E96071">
        <w:rPr>
          <w:b/>
        </w:rPr>
        <w:t>IMPUGNAÇÃO AO EDITAL E DO PEDIDO DE ESCLARECIMENTO</w:t>
      </w:r>
    </w:p>
    <w:p w:rsidR="00CF537C" w:rsidRPr="00840EF9" w:rsidRDefault="00CF537C" w:rsidP="00EC7109">
      <w:pPr>
        <w:pStyle w:val="PargrafodaLista"/>
        <w:numPr>
          <w:ilvl w:val="1"/>
          <w:numId w:val="20"/>
        </w:numPr>
        <w:autoSpaceDE w:val="0"/>
        <w:autoSpaceDN w:val="0"/>
        <w:adjustRightInd w:val="0"/>
        <w:spacing w:line="360" w:lineRule="auto"/>
        <w:ind w:left="567" w:hanging="567"/>
        <w:jc w:val="both"/>
      </w:pPr>
      <w:r w:rsidRPr="00840EF9">
        <w:t>Até 02 (dois) dias úteis antes da data designada para a abertura da sessão pública, qualquer pessoa poderá impugnar este Edital.</w:t>
      </w:r>
    </w:p>
    <w:p w:rsidR="00055E61" w:rsidRPr="00840EF9" w:rsidRDefault="00CF537C" w:rsidP="00EC7109">
      <w:pPr>
        <w:pStyle w:val="PargrafodaLista"/>
        <w:numPr>
          <w:ilvl w:val="1"/>
          <w:numId w:val="20"/>
        </w:numPr>
        <w:autoSpaceDE w:val="0"/>
        <w:autoSpaceDN w:val="0"/>
        <w:adjustRightInd w:val="0"/>
        <w:spacing w:line="360" w:lineRule="auto"/>
        <w:ind w:left="567" w:hanging="567"/>
        <w:jc w:val="both"/>
      </w:pPr>
      <w:r w:rsidRPr="00840EF9">
        <w:t xml:space="preserve">A impugnação poderá ser realizada por forma eletrônica, pelo e-mail </w:t>
      </w:r>
      <w:hyperlink r:id="rId15" w:history="1">
        <w:r w:rsidR="00E54F5E" w:rsidRPr="00840EF9">
          <w:t>licitação@ifrs.edu.br</w:t>
        </w:r>
      </w:hyperlink>
      <w:r w:rsidRPr="00840EF9">
        <w:t>,</w:t>
      </w:r>
      <w:r w:rsidR="00E54F5E" w:rsidRPr="00840EF9">
        <w:t xml:space="preserve"> </w:t>
      </w:r>
      <w:r w:rsidR="004E6A85" w:rsidRPr="00840EF9">
        <w:t xml:space="preserve"> </w:t>
      </w:r>
      <w:r w:rsidRPr="00840EF9">
        <w:t>ou por petição dirigida ou protocolada no endereço</w:t>
      </w:r>
      <w:r w:rsidR="00DF64A5" w:rsidRPr="00840EF9">
        <w:t>:</w:t>
      </w:r>
      <w:r w:rsidR="00E54F5E" w:rsidRPr="00840EF9">
        <w:t xml:space="preserve"> Rua General Osório, 348 – Centro – Bento Gonçalves – RS, CEP: 95700-086, sala 402. </w:t>
      </w:r>
    </w:p>
    <w:p w:rsidR="00CF537C" w:rsidRPr="00840EF9" w:rsidRDefault="00CF537C" w:rsidP="00EC7109">
      <w:pPr>
        <w:pStyle w:val="PargrafodaLista"/>
        <w:numPr>
          <w:ilvl w:val="1"/>
          <w:numId w:val="20"/>
        </w:numPr>
        <w:autoSpaceDE w:val="0"/>
        <w:autoSpaceDN w:val="0"/>
        <w:adjustRightInd w:val="0"/>
        <w:spacing w:line="360" w:lineRule="auto"/>
        <w:ind w:left="567" w:hanging="567"/>
        <w:jc w:val="both"/>
      </w:pPr>
      <w:r w:rsidRPr="00840EF9">
        <w:t>Caberá ao Pregoeiro decidir sobre a impugnação no prazo de até vinte e quatro horas.</w:t>
      </w:r>
    </w:p>
    <w:p w:rsidR="00CF537C" w:rsidRPr="00840EF9" w:rsidRDefault="00055E61" w:rsidP="00EC7109">
      <w:pPr>
        <w:pStyle w:val="PargrafodaLista"/>
        <w:numPr>
          <w:ilvl w:val="1"/>
          <w:numId w:val="20"/>
        </w:numPr>
        <w:autoSpaceDE w:val="0"/>
        <w:autoSpaceDN w:val="0"/>
        <w:adjustRightInd w:val="0"/>
        <w:spacing w:line="360" w:lineRule="auto"/>
        <w:ind w:left="567" w:hanging="567"/>
        <w:jc w:val="both"/>
      </w:pPr>
      <w:r w:rsidRPr="00840EF9">
        <w:tab/>
      </w:r>
      <w:r w:rsidR="00CF537C" w:rsidRPr="00840EF9">
        <w:t>Acolhida a impugnação, será definida e publicada nova data para a realização do certame.</w:t>
      </w:r>
    </w:p>
    <w:p w:rsidR="00CF537C" w:rsidRPr="00840EF9" w:rsidRDefault="00055E61" w:rsidP="00EC7109">
      <w:pPr>
        <w:pStyle w:val="PargrafodaLista"/>
        <w:numPr>
          <w:ilvl w:val="1"/>
          <w:numId w:val="20"/>
        </w:numPr>
        <w:autoSpaceDE w:val="0"/>
        <w:autoSpaceDN w:val="0"/>
        <w:adjustRightInd w:val="0"/>
        <w:spacing w:line="360" w:lineRule="auto"/>
        <w:ind w:left="567" w:hanging="567"/>
        <w:jc w:val="both"/>
      </w:pPr>
      <w:r w:rsidRPr="00840EF9">
        <w:tab/>
      </w:r>
      <w:r w:rsidR="00CF537C" w:rsidRPr="00840EF9">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CF537C" w:rsidRPr="00840EF9" w:rsidRDefault="00CF537C" w:rsidP="00EC7109">
      <w:pPr>
        <w:pStyle w:val="PargrafodaLista"/>
        <w:numPr>
          <w:ilvl w:val="1"/>
          <w:numId w:val="20"/>
        </w:numPr>
        <w:autoSpaceDE w:val="0"/>
        <w:autoSpaceDN w:val="0"/>
        <w:adjustRightInd w:val="0"/>
        <w:spacing w:line="360" w:lineRule="auto"/>
        <w:ind w:left="567" w:hanging="567"/>
        <w:jc w:val="both"/>
      </w:pPr>
      <w:r w:rsidRPr="00840EF9">
        <w:t>As impugnações e pedidos de esclarecimentos não suspendem os prazos previstos no certame.</w:t>
      </w:r>
    </w:p>
    <w:p w:rsidR="00CF537C" w:rsidRPr="00840EF9" w:rsidRDefault="00CF537C" w:rsidP="00EC7109">
      <w:pPr>
        <w:pStyle w:val="PargrafodaLista"/>
        <w:numPr>
          <w:ilvl w:val="1"/>
          <w:numId w:val="20"/>
        </w:numPr>
        <w:autoSpaceDE w:val="0"/>
        <w:autoSpaceDN w:val="0"/>
        <w:adjustRightInd w:val="0"/>
        <w:spacing w:line="360" w:lineRule="auto"/>
        <w:ind w:left="567" w:hanging="567"/>
        <w:jc w:val="both"/>
      </w:pPr>
      <w:r w:rsidRPr="00840EF9">
        <w:t>As respostas às impugnações e os esclarecimentos prestados pelo Pregoeiro serão entranhados nos autos do processo licitatório e estarão disponíveis para consulta por qualquer interessado.</w:t>
      </w:r>
    </w:p>
    <w:p w:rsidR="00DF64A5" w:rsidRPr="00BF045B" w:rsidRDefault="00DF64A5" w:rsidP="00EC7109">
      <w:pPr>
        <w:autoSpaceDE w:val="0"/>
        <w:autoSpaceDN w:val="0"/>
        <w:adjustRightInd w:val="0"/>
        <w:spacing w:line="360" w:lineRule="auto"/>
        <w:ind w:left="993" w:hanging="993"/>
        <w:jc w:val="both"/>
        <w:rPr>
          <w:rFonts w:cs="Arial"/>
          <w:b/>
          <w:bCs/>
          <w:szCs w:val="20"/>
        </w:rPr>
      </w:pPr>
    </w:p>
    <w:p w:rsidR="00CF537C" w:rsidRPr="00BF045B" w:rsidRDefault="00DF64A5" w:rsidP="007315A4">
      <w:pPr>
        <w:tabs>
          <w:tab w:val="left" w:pos="567"/>
        </w:tabs>
        <w:autoSpaceDE w:val="0"/>
        <w:autoSpaceDN w:val="0"/>
        <w:adjustRightInd w:val="0"/>
        <w:spacing w:line="360" w:lineRule="auto"/>
        <w:jc w:val="both"/>
        <w:rPr>
          <w:rFonts w:cs="Arial"/>
          <w:b/>
          <w:szCs w:val="20"/>
        </w:rPr>
      </w:pPr>
      <w:r w:rsidRPr="00BF045B">
        <w:rPr>
          <w:rFonts w:cs="Arial"/>
          <w:b/>
          <w:bCs/>
          <w:szCs w:val="20"/>
        </w:rPr>
        <w:lastRenderedPageBreak/>
        <w:t>2</w:t>
      </w:r>
      <w:r w:rsidR="00E96071">
        <w:rPr>
          <w:rFonts w:cs="Arial"/>
          <w:b/>
          <w:bCs/>
          <w:szCs w:val="20"/>
        </w:rPr>
        <w:t>4</w:t>
      </w:r>
      <w:r w:rsidR="007315A4">
        <w:rPr>
          <w:rFonts w:cs="Arial"/>
          <w:b/>
          <w:bCs/>
          <w:szCs w:val="20"/>
        </w:rPr>
        <w:t>.</w:t>
      </w:r>
      <w:r w:rsidR="007315A4">
        <w:rPr>
          <w:rFonts w:cs="Arial"/>
          <w:b/>
          <w:bCs/>
          <w:szCs w:val="20"/>
        </w:rPr>
        <w:tab/>
      </w:r>
      <w:r w:rsidR="00CF537C" w:rsidRPr="00BF045B">
        <w:rPr>
          <w:rFonts w:cs="Arial"/>
          <w:b/>
          <w:szCs w:val="20"/>
        </w:rPr>
        <w:t>DAS DISPOSIÇÕES GERAIS</w:t>
      </w:r>
    </w:p>
    <w:p w:rsidR="00CF537C" w:rsidRPr="00BF045B" w:rsidRDefault="00E96071" w:rsidP="007315A4">
      <w:pPr>
        <w:spacing w:line="360" w:lineRule="auto"/>
        <w:ind w:left="567" w:hanging="567"/>
        <w:jc w:val="both"/>
        <w:rPr>
          <w:rFonts w:cs="Arial"/>
          <w:color w:val="000000"/>
          <w:szCs w:val="20"/>
        </w:rPr>
      </w:pPr>
      <w:r>
        <w:rPr>
          <w:rFonts w:cs="Arial"/>
          <w:color w:val="000000"/>
          <w:szCs w:val="20"/>
        </w:rPr>
        <w:t>24</w:t>
      </w:r>
      <w:r w:rsidR="00055E61" w:rsidRPr="00BF045B">
        <w:rPr>
          <w:rFonts w:cs="Arial"/>
          <w:color w:val="000000"/>
          <w:szCs w:val="20"/>
        </w:rPr>
        <w:t>.1.</w:t>
      </w:r>
      <w:r w:rsidR="00055E61" w:rsidRPr="00BF045B">
        <w:rPr>
          <w:rFonts w:cs="Arial"/>
          <w:color w:val="000000"/>
          <w:szCs w:val="20"/>
        </w:rPr>
        <w:tab/>
      </w:r>
      <w:r w:rsidR="00CF537C" w:rsidRPr="00BF045B">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F537C" w:rsidRPr="00BF045B" w:rsidRDefault="00E96071" w:rsidP="007315A4">
      <w:pPr>
        <w:spacing w:line="360" w:lineRule="auto"/>
        <w:ind w:left="567" w:hanging="567"/>
        <w:jc w:val="both"/>
        <w:rPr>
          <w:rFonts w:cs="Arial"/>
          <w:color w:val="000000"/>
          <w:szCs w:val="20"/>
        </w:rPr>
      </w:pPr>
      <w:r>
        <w:rPr>
          <w:rFonts w:cs="Arial"/>
          <w:color w:val="000000"/>
          <w:szCs w:val="20"/>
        </w:rPr>
        <w:t>24</w:t>
      </w:r>
      <w:r w:rsidR="00055E61" w:rsidRPr="00BF045B">
        <w:rPr>
          <w:rFonts w:cs="Arial"/>
          <w:color w:val="000000"/>
          <w:szCs w:val="20"/>
        </w:rPr>
        <w:t>.2.</w:t>
      </w:r>
      <w:r w:rsidR="00055E61" w:rsidRPr="00BF045B">
        <w:rPr>
          <w:rFonts w:cs="Arial"/>
          <w:color w:val="000000"/>
          <w:szCs w:val="20"/>
        </w:rPr>
        <w:tab/>
      </w:r>
      <w:r w:rsidR="00CF537C" w:rsidRPr="00BF045B">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F537C" w:rsidRPr="00BF045B" w:rsidRDefault="00055E61" w:rsidP="007315A4">
      <w:pPr>
        <w:spacing w:line="360" w:lineRule="auto"/>
        <w:ind w:left="567" w:hanging="567"/>
        <w:jc w:val="both"/>
        <w:rPr>
          <w:rFonts w:cs="Arial"/>
          <w:color w:val="000000"/>
          <w:szCs w:val="20"/>
        </w:rPr>
      </w:pPr>
      <w:r w:rsidRPr="00BF045B">
        <w:rPr>
          <w:rFonts w:cs="Arial"/>
          <w:color w:val="000000"/>
          <w:szCs w:val="20"/>
        </w:rPr>
        <w:t>2</w:t>
      </w:r>
      <w:r w:rsidR="00E96071">
        <w:rPr>
          <w:rFonts w:cs="Arial"/>
          <w:color w:val="000000"/>
          <w:szCs w:val="20"/>
        </w:rPr>
        <w:t>4</w:t>
      </w:r>
      <w:r w:rsidRPr="00BF045B">
        <w:rPr>
          <w:rFonts w:cs="Arial"/>
          <w:color w:val="000000"/>
          <w:szCs w:val="20"/>
        </w:rPr>
        <w:t>.3.</w:t>
      </w:r>
      <w:r w:rsidRPr="00BF045B">
        <w:rPr>
          <w:rFonts w:cs="Arial"/>
          <w:color w:val="000000"/>
          <w:szCs w:val="20"/>
        </w:rPr>
        <w:tab/>
      </w:r>
      <w:r w:rsidR="00CF537C" w:rsidRPr="00BF045B">
        <w:rPr>
          <w:rFonts w:cs="Arial"/>
          <w:color w:val="000000"/>
          <w:szCs w:val="20"/>
        </w:rPr>
        <w:t>A homologação do resultado desta licitação não implicará direito à contratação.</w:t>
      </w:r>
    </w:p>
    <w:p w:rsidR="00CF537C" w:rsidRPr="00BF045B" w:rsidRDefault="00055E61" w:rsidP="007315A4">
      <w:pPr>
        <w:spacing w:line="360" w:lineRule="auto"/>
        <w:ind w:left="567" w:hanging="567"/>
        <w:jc w:val="both"/>
        <w:rPr>
          <w:rFonts w:cs="Arial"/>
          <w:color w:val="000000"/>
          <w:szCs w:val="20"/>
        </w:rPr>
      </w:pPr>
      <w:r w:rsidRPr="00BF045B">
        <w:rPr>
          <w:rFonts w:cs="Arial"/>
          <w:color w:val="000000"/>
          <w:szCs w:val="20"/>
        </w:rPr>
        <w:t>2</w:t>
      </w:r>
      <w:r w:rsidR="00E96071">
        <w:rPr>
          <w:rFonts w:cs="Arial"/>
          <w:color w:val="000000"/>
          <w:szCs w:val="20"/>
        </w:rPr>
        <w:t>4</w:t>
      </w:r>
      <w:r w:rsidRPr="00BF045B">
        <w:rPr>
          <w:rFonts w:cs="Arial"/>
          <w:color w:val="000000"/>
          <w:szCs w:val="20"/>
        </w:rPr>
        <w:t>.4.</w:t>
      </w:r>
      <w:r w:rsidRPr="00BF045B">
        <w:rPr>
          <w:rFonts w:cs="Arial"/>
          <w:color w:val="000000"/>
          <w:szCs w:val="20"/>
        </w:rPr>
        <w:tab/>
      </w:r>
      <w:r w:rsidR="00CF537C" w:rsidRPr="00BF045B">
        <w:rPr>
          <w:rFonts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CF537C" w:rsidRPr="00BF045B" w:rsidRDefault="00055E61" w:rsidP="007315A4">
      <w:pPr>
        <w:spacing w:line="360" w:lineRule="auto"/>
        <w:ind w:left="567" w:hanging="567"/>
        <w:jc w:val="both"/>
        <w:rPr>
          <w:rFonts w:cs="Arial"/>
          <w:color w:val="000000"/>
          <w:szCs w:val="20"/>
        </w:rPr>
      </w:pPr>
      <w:r w:rsidRPr="00BF045B">
        <w:rPr>
          <w:rFonts w:cs="Arial"/>
          <w:color w:val="000000"/>
          <w:szCs w:val="20"/>
        </w:rPr>
        <w:t>2</w:t>
      </w:r>
      <w:r w:rsidR="00E96071">
        <w:rPr>
          <w:rFonts w:cs="Arial"/>
          <w:color w:val="000000"/>
          <w:szCs w:val="20"/>
        </w:rPr>
        <w:t>4</w:t>
      </w:r>
      <w:r w:rsidRPr="00BF045B">
        <w:rPr>
          <w:rFonts w:cs="Arial"/>
          <w:color w:val="000000"/>
          <w:szCs w:val="20"/>
        </w:rPr>
        <w:t>.5.</w:t>
      </w:r>
      <w:r w:rsidRPr="00BF045B">
        <w:rPr>
          <w:rFonts w:cs="Arial"/>
          <w:color w:val="000000"/>
          <w:szCs w:val="20"/>
        </w:rPr>
        <w:tab/>
      </w:r>
      <w:r w:rsidR="00CF537C" w:rsidRPr="00BF045B">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F537C" w:rsidRPr="00BF045B" w:rsidRDefault="00E96071" w:rsidP="007315A4">
      <w:pPr>
        <w:spacing w:line="360" w:lineRule="auto"/>
        <w:ind w:left="567" w:hanging="567"/>
        <w:jc w:val="both"/>
        <w:rPr>
          <w:rFonts w:cs="Arial"/>
          <w:color w:val="000000"/>
          <w:szCs w:val="20"/>
        </w:rPr>
      </w:pPr>
      <w:r>
        <w:rPr>
          <w:rFonts w:cs="Arial"/>
          <w:color w:val="000000"/>
          <w:szCs w:val="20"/>
        </w:rPr>
        <w:t>24</w:t>
      </w:r>
      <w:r w:rsidR="00055E61" w:rsidRPr="00BF045B">
        <w:rPr>
          <w:rFonts w:cs="Arial"/>
          <w:color w:val="000000"/>
          <w:szCs w:val="20"/>
        </w:rPr>
        <w:t>.6.</w:t>
      </w:r>
      <w:r w:rsidR="00055E61" w:rsidRPr="00BF045B">
        <w:rPr>
          <w:rFonts w:cs="Arial"/>
          <w:color w:val="000000"/>
          <w:szCs w:val="20"/>
        </w:rPr>
        <w:tab/>
      </w:r>
      <w:r w:rsidR="00CF537C" w:rsidRPr="00BF045B">
        <w:rPr>
          <w:rFonts w:cs="Arial"/>
          <w:color w:val="000000"/>
          <w:szCs w:val="20"/>
        </w:rPr>
        <w:t>Na contagem dos prazos estabelecidos neste Edital e seus Anexos, excluir-se-á o dia do início e incluir-se-á o do vencimento. Só se iniciam e vencem os prazos em dias de expediente na Administração.</w:t>
      </w:r>
    </w:p>
    <w:p w:rsidR="00CF537C" w:rsidRPr="00BF045B" w:rsidRDefault="00E96071" w:rsidP="007315A4">
      <w:pPr>
        <w:spacing w:line="360" w:lineRule="auto"/>
        <w:ind w:left="567" w:hanging="567"/>
        <w:jc w:val="both"/>
        <w:rPr>
          <w:rFonts w:cs="Arial"/>
          <w:color w:val="000000"/>
          <w:szCs w:val="20"/>
        </w:rPr>
      </w:pPr>
      <w:r>
        <w:rPr>
          <w:rFonts w:cs="Arial"/>
          <w:color w:val="000000"/>
          <w:szCs w:val="20"/>
        </w:rPr>
        <w:t>24</w:t>
      </w:r>
      <w:r w:rsidR="00055E61" w:rsidRPr="00BF045B">
        <w:rPr>
          <w:rFonts w:cs="Arial"/>
          <w:color w:val="000000"/>
          <w:szCs w:val="20"/>
        </w:rPr>
        <w:t>.7.</w:t>
      </w:r>
      <w:r w:rsidR="00055E61" w:rsidRPr="00BF045B">
        <w:rPr>
          <w:rFonts w:cs="Arial"/>
          <w:color w:val="000000"/>
          <w:szCs w:val="20"/>
        </w:rPr>
        <w:tab/>
      </w:r>
      <w:r w:rsidR="00CF537C" w:rsidRPr="00BF045B">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rsidR="00CF537C" w:rsidRPr="00BF045B" w:rsidRDefault="00E96071" w:rsidP="007315A4">
      <w:pPr>
        <w:spacing w:line="360" w:lineRule="auto"/>
        <w:ind w:left="567" w:hanging="567"/>
        <w:jc w:val="both"/>
        <w:rPr>
          <w:rFonts w:cs="Arial"/>
          <w:color w:val="000000"/>
          <w:szCs w:val="20"/>
        </w:rPr>
      </w:pPr>
      <w:r>
        <w:rPr>
          <w:rFonts w:cs="Arial"/>
          <w:color w:val="000000"/>
          <w:szCs w:val="20"/>
        </w:rPr>
        <w:t>24</w:t>
      </w:r>
      <w:r w:rsidR="00055E61" w:rsidRPr="00BF045B">
        <w:rPr>
          <w:rFonts w:cs="Arial"/>
          <w:color w:val="000000"/>
          <w:szCs w:val="20"/>
        </w:rPr>
        <w:t>.8.</w:t>
      </w:r>
      <w:r w:rsidR="00055E61" w:rsidRPr="00BF045B">
        <w:rPr>
          <w:rFonts w:cs="Arial"/>
          <w:color w:val="000000"/>
          <w:szCs w:val="20"/>
        </w:rPr>
        <w:tab/>
      </w:r>
      <w:r w:rsidR="00CF537C" w:rsidRPr="00BF045B">
        <w:rPr>
          <w:rFonts w:cs="Arial"/>
          <w:color w:val="000000"/>
          <w:szCs w:val="20"/>
        </w:rPr>
        <w:t>Em caso de divergência entre disposições deste Edital e de seus anexos ou demais peças que compõem o processo, prevalecerá as deste Edital.</w:t>
      </w:r>
    </w:p>
    <w:p w:rsidR="00016B0C" w:rsidRPr="00BF045B" w:rsidRDefault="00E96071" w:rsidP="00016B0C">
      <w:pPr>
        <w:spacing w:line="360" w:lineRule="auto"/>
        <w:ind w:left="567" w:hanging="567"/>
        <w:jc w:val="both"/>
        <w:rPr>
          <w:rFonts w:cs="Arial"/>
          <w:szCs w:val="20"/>
        </w:rPr>
      </w:pPr>
      <w:r>
        <w:rPr>
          <w:rFonts w:cs="Arial"/>
          <w:color w:val="000000"/>
          <w:szCs w:val="20"/>
        </w:rPr>
        <w:t>24</w:t>
      </w:r>
      <w:r w:rsidR="00055E61" w:rsidRPr="00BF045B">
        <w:rPr>
          <w:rFonts w:cs="Arial"/>
          <w:color w:val="000000"/>
          <w:szCs w:val="20"/>
        </w:rPr>
        <w:t>.9.</w:t>
      </w:r>
      <w:r w:rsidR="00055E61" w:rsidRPr="00BF045B">
        <w:rPr>
          <w:rFonts w:cs="Arial"/>
          <w:color w:val="000000"/>
          <w:szCs w:val="20"/>
        </w:rPr>
        <w:tab/>
      </w:r>
      <w:r w:rsidR="00CF537C" w:rsidRPr="00BF045B">
        <w:rPr>
          <w:rFonts w:cs="Arial"/>
          <w:color w:val="000000"/>
          <w:szCs w:val="20"/>
        </w:rPr>
        <w:t xml:space="preserve">O Edital está disponibilizado, na íntegra, no endereço eletrônico </w:t>
      </w:r>
      <w:hyperlink r:id="rId16" w:history="1">
        <w:r w:rsidR="00016B0C" w:rsidRPr="00043B85">
          <w:rPr>
            <w:rStyle w:val="Hyperlink"/>
            <w:rFonts w:cs="Arial"/>
            <w:szCs w:val="20"/>
          </w:rPr>
          <w:t>http:dlc.ifrs.edu.br</w:t>
        </w:r>
      </w:hyperlink>
      <w:r w:rsidR="00637BF2" w:rsidRPr="00BF045B">
        <w:rPr>
          <w:rFonts w:cs="Arial"/>
          <w:color w:val="000000"/>
          <w:szCs w:val="20"/>
        </w:rPr>
        <w:t xml:space="preserve"> </w:t>
      </w:r>
      <w:r w:rsidR="00820215" w:rsidRPr="00BF045B">
        <w:rPr>
          <w:rFonts w:cs="Arial"/>
          <w:color w:val="000000"/>
          <w:szCs w:val="20"/>
        </w:rPr>
        <w:t xml:space="preserve"> e no site governamental </w:t>
      </w:r>
      <w:hyperlink r:id="rId17" w:history="1">
        <w:r w:rsidR="00820215" w:rsidRPr="00BF045B">
          <w:rPr>
            <w:rStyle w:val="Hyperlink"/>
            <w:rFonts w:cs="Arial"/>
            <w:szCs w:val="20"/>
          </w:rPr>
          <w:t>www.comprasgovernamentais.gov.br</w:t>
        </w:r>
      </w:hyperlink>
      <w:r w:rsidR="00CF537C" w:rsidRPr="00BF045B">
        <w:rPr>
          <w:rFonts w:cs="Arial"/>
          <w:color w:val="000000"/>
          <w:szCs w:val="20"/>
        </w:rPr>
        <w:t xml:space="preserve"> e também poderão ser lidos e/ou obtidos no endereço</w:t>
      </w:r>
      <w:r w:rsidR="00016B0C">
        <w:rPr>
          <w:rFonts w:cs="Arial"/>
          <w:color w:val="000000"/>
          <w:szCs w:val="20"/>
        </w:rPr>
        <w:t xml:space="preserve"> Rua General Osório, 348 – Centro – Bento Gonçalves – RS, CEP: 95700-086, sala 402. </w:t>
      </w:r>
    </w:p>
    <w:p w:rsidR="00CF537C" w:rsidRPr="00BF045B" w:rsidRDefault="00CF537C" w:rsidP="00016B0C">
      <w:pPr>
        <w:spacing w:line="360" w:lineRule="auto"/>
        <w:ind w:left="567" w:hanging="54"/>
        <w:jc w:val="both"/>
        <w:rPr>
          <w:rFonts w:cs="Arial"/>
          <w:color w:val="000000"/>
          <w:szCs w:val="20"/>
        </w:rPr>
      </w:pPr>
      <w:r w:rsidRPr="00BF045B">
        <w:rPr>
          <w:rFonts w:cs="Arial"/>
          <w:color w:val="000000"/>
          <w:szCs w:val="20"/>
        </w:rPr>
        <w:t xml:space="preserve"> nos dias úteis, no horário das </w:t>
      </w:r>
      <w:r w:rsidR="00820215" w:rsidRPr="00BF045B">
        <w:rPr>
          <w:rFonts w:cs="Arial"/>
          <w:color w:val="000000"/>
          <w:szCs w:val="20"/>
        </w:rPr>
        <w:t>08:00</w:t>
      </w:r>
      <w:r w:rsidRPr="00BF045B">
        <w:rPr>
          <w:rFonts w:cs="Arial"/>
          <w:color w:val="000000"/>
          <w:szCs w:val="20"/>
        </w:rPr>
        <w:t xml:space="preserve"> às </w:t>
      </w:r>
      <w:r w:rsidR="00820215" w:rsidRPr="00BF045B">
        <w:rPr>
          <w:rFonts w:cs="Arial"/>
          <w:color w:val="000000"/>
          <w:szCs w:val="20"/>
        </w:rPr>
        <w:t>12:00 horas e das 13:00 as 17:00 horas</w:t>
      </w:r>
      <w:r w:rsidRPr="00BF045B">
        <w:rPr>
          <w:rFonts w:cs="Arial"/>
          <w:color w:val="000000"/>
          <w:szCs w:val="20"/>
        </w:rPr>
        <w:t>, mesmo endereço e período no qual os autos do processo administrativo permanecerão com vista franqueada aos interessados.</w:t>
      </w:r>
    </w:p>
    <w:p w:rsidR="00CF537C" w:rsidRPr="00BF045B" w:rsidRDefault="00055E61" w:rsidP="00633A8E">
      <w:pPr>
        <w:spacing w:line="360" w:lineRule="auto"/>
        <w:ind w:left="567" w:hanging="567"/>
        <w:jc w:val="both"/>
        <w:rPr>
          <w:rFonts w:cs="Arial"/>
          <w:color w:val="000000"/>
          <w:szCs w:val="20"/>
        </w:rPr>
      </w:pPr>
      <w:r w:rsidRPr="00BF045B">
        <w:rPr>
          <w:rFonts w:cs="Arial"/>
          <w:color w:val="000000"/>
          <w:szCs w:val="20"/>
        </w:rPr>
        <w:t>2</w:t>
      </w:r>
      <w:r w:rsidR="00E96071">
        <w:rPr>
          <w:rFonts w:cs="Arial"/>
          <w:color w:val="000000"/>
          <w:szCs w:val="20"/>
        </w:rPr>
        <w:t>4</w:t>
      </w:r>
      <w:r w:rsidRPr="00BF045B">
        <w:rPr>
          <w:rFonts w:cs="Arial"/>
          <w:color w:val="000000"/>
          <w:szCs w:val="20"/>
        </w:rPr>
        <w:t>.10.</w:t>
      </w:r>
      <w:r w:rsidRPr="00BF045B">
        <w:rPr>
          <w:rFonts w:cs="Arial"/>
          <w:color w:val="000000"/>
          <w:szCs w:val="20"/>
        </w:rPr>
        <w:tab/>
        <w:t xml:space="preserve"> I</w:t>
      </w:r>
      <w:r w:rsidR="00CF537C" w:rsidRPr="00BF045B">
        <w:rPr>
          <w:rFonts w:cs="Arial"/>
          <w:color w:val="000000"/>
          <w:szCs w:val="20"/>
        </w:rPr>
        <w:t>ntegram este Edital, para todos os fins e efeitos, os seguintes anexos:</w:t>
      </w:r>
    </w:p>
    <w:p w:rsidR="00CF537C" w:rsidRPr="00BF045B" w:rsidRDefault="00E96071" w:rsidP="00633A8E">
      <w:pPr>
        <w:snapToGrid w:val="0"/>
        <w:spacing w:line="360" w:lineRule="auto"/>
        <w:ind w:left="567"/>
        <w:jc w:val="both"/>
        <w:rPr>
          <w:rFonts w:cs="Arial"/>
          <w:iCs/>
          <w:color w:val="000000"/>
          <w:szCs w:val="20"/>
        </w:rPr>
      </w:pPr>
      <w:r>
        <w:rPr>
          <w:rFonts w:cs="Arial"/>
          <w:color w:val="000000"/>
          <w:szCs w:val="20"/>
        </w:rPr>
        <w:t>24</w:t>
      </w:r>
      <w:r w:rsidR="00055E61" w:rsidRPr="00BF045B">
        <w:rPr>
          <w:rFonts w:cs="Arial"/>
          <w:color w:val="000000"/>
          <w:szCs w:val="20"/>
        </w:rPr>
        <w:t>.10.1.</w:t>
      </w:r>
      <w:r w:rsidR="00CF537C" w:rsidRPr="00BF045B">
        <w:rPr>
          <w:rFonts w:cs="Arial"/>
          <w:color w:val="000000"/>
          <w:szCs w:val="20"/>
        </w:rPr>
        <w:t xml:space="preserve"> ANEXO I - Termo de Referência</w:t>
      </w:r>
    </w:p>
    <w:p w:rsidR="006B4107" w:rsidRPr="00BF045B" w:rsidRDefault="00E96071" w:rsidP="00633A8E">
      <w:pPr>
        <w:snapToGrid w:val="0"/>
        <w:spacing w:line="360" w:lineRule="auto"/>
        <w:ind w:left="567"/>
        <w:jc w:val="both"/>
        <w:rPr>
          <w:rFonts w:cs="Arial"/>
          <w:color w:val="000000"/>
          <w:szCs w:val="20"/>
        </w:rPr>
      </w:pPr>
      <w:r>
        <w:rPr>
          <w:rFonts w:cs="Arial"/>
          <w:color w:val="000000"/>
          <w:szCs w:val="20"/>
        </w:rPr>
        <w:t>24</w:t>
      </w:r>
      <w:r w:rsidR="00055E61" w:rsidRPr="00BF045B">
        <w:rPr>
          <w:rFonts w:cs="Arial"/>
          <w:color w:val="000000"/>
          <w:szCs w:val="20"/>
        </w:rPr>
        <w:t xml:space="preserve">.10.2. </w:t>
      </w:r>
      <w:r w:rsidR="00917F1B" w:rsidRPr="00BF045B">
        <w:rPr>
          <w:rFonts w:cs="Arial"/>
          <w:color w:val="000000"/>
          <w:szCs w:val="20"/>
        </w:rPr>
        <w:t xml:space="preserve">ANEXO II – </w:t>
      </w:r>
      <w:r w:rsidR="006B4107" w:rsidRPr="00BF045B">
        <w:rPr>
          <w:rFonts w:cs="Arial"/>
          <w:color w:val="000000"/>
          <w:szCs w:val="20"/>
        </w:rPr>
        <w:t>Modelo Proposta</w:t>
      </w:r>
      <w:r w:rsidR="005C210A">
        <w:rPr>
          <w:rFonts w:cs="Arial"/>
          <w:color w:val="000000"/>
          <w:szCs w:val="20"/>
        </w:rPr>
        <w:t xml:space="preserve"> Comercial</w:t>
      </w:r>
    </w:p>
    <w:p w:rsidR="00917F1B" w:rsidRPr="00BF045B" w:rsidRDefault="00E96071" w:rsidP="00633A8E">
      <w:pPr>
        <w:snapToGrid w:val="0"/>
        <w:spacing w:line="360" w:lineRule="auto"/>
        <w:ind w:left="567"/>
        <w:jc w:val="both"/>
        <w:rPr>
          <w:rFonts w:cs="Arial"/>
          <w:iCs/>
          <w:color w:val="000000"/>
          <w:szCs w:val="20"/>
        </w:rPr>
      </w:pPr>
      <w:r>
        <w:rPr>
          <w:rFonts w:cs="Arial"/>
          <w:color w:val="000000"/>
          <w:szCs w:val="20"/>
        </w:rPr>
        <w:t>24</w:t>
      </w:r>
      <w:r w:rsidR="006B4107" w:rsidRPr="00BF045B">
        <w:rPr>
          <w:rFonts w:cs="Arial"/>
          <w:color w:val="000000"/>
          <w:szCs w:val="20"/>
        </w:rPr>
        <w:t xml:space="preserve">.10.3. ANEXO III </w:t>
      </w:r>
      <w:r w:rsidR="00A61BEB">
        <w:rPr>
          <w:rFonts w:cs="Arial"/>
          <w:color w:val="000000"/>
          <w:szCs w:val="20"/>
        </w:rPr>
        <w:t>–</w:t>
      </w:r>
      <w:r w:rsidR="006B4107" w:rsidRPr="00BF045B">
        <w:rPr>
          <w:rFonts w:cs="Arial"/>
          <w:color w:val="000000"/>
          <w:szCs w:val="20"/>
        </w:rPr>
        <w:t xml:space="preserve"> </w:t>
      </w:r>
      <w:r w:rsidR="00A61BEB">
        <w:rPr>
          <w:rFonts w:cs="Arial"/>
          <w:color w:val="000000"/>
          <w:szCs w:val="20"/>
        </w:rPr>
        <w:t xml:space="preserve">Minuta da </w:t>
      </w:r>
      <w:r w:rsidR="00917F1B" w:rsidRPr="00BF045B">
        <w:rPr>
          <w:rFonts w:cs="Arial"/>
          <w:color w:val="000000"/>
          <w:szCs w:val="20"/>
        </w:rPr>
        <w:t>Ata de Registro de Preços</w:t>
      </w:r>
    </w:p>
    <w:p w:rsidR="00CF537C" w:rsidRDefault="00E96071" w:rsidP="00633A8E">
      <w:pPr>
        <w:snapToGrid w:val="0"/>
        <w:spacing w:line="360" w:lineRule="auto"/>
        <w:ind w:left="567"/>
        <w:jc w:val="both"/>
        <w:rPr>
          <w:rFonts w:cs="Arial"/>
          <w:color w:val="000000"/>
          <w:szCs w:val="20"/>
        </w:rPr>
      </w:pPr>
      <w:r>
        <w:rPr>
          <w:rFonts w:cs="Arial"/>
          <w:bCs/>
          <w:iCs/>
          <w:color w:val="000000"/>
          <w:szCs w:val="20"/>
        </w:rPr>
        <w:t>24</w:t>
      </w:r>
      <w:r w:rsidR="00055E61" w:rsidRPr="00BF045B">
        <w:rPr>
          <w:rFonts w:cs="Arial"/>
          <w:bCs/>
          <w:iCs/>
          <w:color w:val="000000"/>
          <w:szCs w:val="20"/>
        </w:rPr>
        <w:t>.10.</w:t>
      </w:r>
      <w:r w:rsidR="00637BF2" w:rsidRPr="00BF045B">
        <w:rPr>
          <w:rFonts w:cs="Arial"/>
          <w:bCs/>
          <w:iCs/>
          <w:color w:val="000000"/>
          <w:szCs w:val="20"/>
        </w:rPr>
        <w:t>4</w:t>
      </w:r>
      <w:r w:rsidR="00055E61" w:rsidRPr="00BF045B">
        <w:rPr>
          <w:rFonts w:cs="Arial"/>
          <w:bCs/>
          <w:iCs/>
          <w:color w:val="000000"/>
          <w:szCs w:val="20"/>
        </w:rPr>
        <w:t xml:space="preserve">. </w:t>
      </w:r>
      <w:r w:rsidR="006B4107" w:rsidRPr="00BF045B">
        <w:rPr>
          <w:rFonts w:cs="Arial"/>
          <w:bCs/>
          <w:iCs/>
          <w:color w:val="000000"/>
          <w:szCs w:val="20"/>
        </w:rPr>
        <w:t>ANEXO IV</w:t>
      </w:r>
      <w:r w:rsidR="00CF537C" w:rsidRPr="00BF045B">
        <w:rPr>
          <w:rFonts w:cs="Arial"/>
          <w:bCs/>
          <w:iCs/>
          <w:color w:val="000000"/>
          <w:szCs w:val="20"/>
        </w:rPr>
        <w:t xml:space="preserve"> – Minuta de Termo de Contrato</w:t>
      </w:r>
      <w:r w:rsidR="00CF537C" w:rsidRPr="00BF045B">
        <w:rPr>
          <w:rFonts w:cs="Arial"/>
          <w:color w:val="000000"/>
          <w:szCs w:val="20"/>
        </w:rPr>
        <w:t xml:space="preserve"> </w:t>
      </w:r>
    </w:p>
    <w:p w:rsidR="00633A8E" w:rsidRDefault="00E96071" w:rsidP="00633A8E">
      <w:pPr>
        <w:snapToGrid w:val="0"/>
        <w:spacing w:line="360" w:lineRule="auto"/>
        <w:ind w:left="567"/>
        <w:jc w:val="both"/>
        <w:rPr>
          <w:rFonts w:cs="Arial"/>
          <w:color w:val="000000"/>
          <w:szCs w:val="20"/>
        </w:rPr>
      </w:pPr>
      <w:r>
        <w:rPr>
          <w:rFonts w:cs="Arial"/>
          <w:color w:val="000000"/>
          <w:szCs w:val="20"/>
        </w:rPr>
        <w:lastRenderedPageBreak/>
        <w:t>24</w:t>
      </w:r>
      <w:r w:rsidR="00633A8E">
        <w:rPr>
          <w:rFonts w:cs="Arial"/>
          <w:color w:val="000000"/>
          <w:szCs w:val="20"/>
        </w:rPr>
        <w:t xml:space="preserve">.10.5. ANEXO V </w:t>
      </w:r>
      <w:r w:rsidR="00A61BEB">
        <w:rPr>
          <w:rFonts w:cs="Arial"/>
          <w:color w:val="000000"/>
          <w:szCs w:val="20"/>
        </w:rPr>
        <w:t>–</w:t>
      </w:r>
      <w:r w:rsidR="00633A8E">
        <w:rPr>
          <w:rFonts w:cs="Arial"/>
          <w:color w:val="000000"/>
          <w:szCs w:val="20"/>
        </w:rPr>
        <w:t xml:space="preserve"> </w:t>
      </w:r>
      <w:r w:rsidR="00A61BEB">
        <w:rPr>
          <w:rFonts w:cs="Arial"/>
          <w:color w:val="000000"/>
          <w:szCs w:val="20"/>
        </w:rPr>
        <w:t>Atestado de Vistoria (facultativo)</w:t>
      </w:r>
    </w:p>
    <w:p w:rsidR="00626CDF" w:rsidRDefault="00626CDF" w:rsidP="00633A8E">
      <w:pPr>
        <w:snapToGrid w:val="0"/>
        <w:spacing w:line="360" w:lineRule="auto"/>
        <w:ind w:left="567"/>
        <w:jc w:val="both"/>
        <w:rPr>
          <w:rFonts w:cs="Arial"/>
          <w:color w:val="000000"/>
          <w:szCs w:val="20"/>
        </w:rPr>
      </w:pPr>
    </w:p>
    <w:p w:rsidR="00946E5D" w:rsidRDefault="00946E5D" w:rsidP="00633A8E">
      <w:pPr>
        <w:pStyle w:val="Nivel1"/>
        <w:numPr>
          <w:ilvl w:val="0"/>
          <w:numId w:val="0"/>
        </w:numPr>
        <w:spacing w:before="0" w:after="0" w:line="360" w:lineRule="auto"/>
      </w:pPr>
    </w:p>
    <w:p w:rsidR="00DB5463" w:rsidRPr="00BF045B" w:rsidRDefault="00055E61" w:rsidP="00633A8E">
      <w:pPr>
        <w:pStyle w:val="Nivel1"/>
        <w:numPr>
          <w:ilvl w:val="0"/>
          <w:numId w:val="0"/>
        </w:numPr>
        <w:spacing w:before="0" w:after="0" w:line="360" w:lineRule="auto"/>
      </w:pPr>
      <w:r w:rsidRPr="00BF045B">
        <w:t>2</w:t>
      </w:r>
      <w:r w:rsidR="00E96071">
        <w:t>5</w:t>
      </w:r>
      <w:r w:rsidRPr="00BF045B">
        <w:t>.</w:t>
      </w:r>
      <w:r w:rsidRPr="00BF045B">
        <w:tab/>
      </w:r>
      <w:r w:rsidR="007315A4">
        <w:t xml:space="preserve">     </w:t>
      </w:r>
      <w:r w:rsidR="00DB5463" w:rsidRPr="00BF045B">
        <w:t>DO FORO</w:t>
      </w:r>
    </w:p>
    <w:p w:rsidR="00DB5463" w:rsidRPr="00BF045B" w:rsidRDefault="00E96071" w:rsidP="00633A8E">
      <w:pPr>
        <w:pStyle w:val="PargrafodaLista"/>
        <w:tabs>
          <w:tab w:val="left" w:pos="1352"/>
        </w:tabs>
        <w:autoSpaceDE w:val="0"/>
        <w:autoSpaceDN w:val="0"/>
        <w:adjustRightInd w:val="0"/>
        <w:spacing w:line="360" w:lineRule="auto"/>
        <w:ind w:left="567" w:hanging="567"/>
        <w:jc w:val="both"/>
        <w:rPr>
          <w:rFonts w:cs="Arial"/>
          <w:b/>
          <w:bCs/>
          <w:szCs w:val="20"/>
        </w:rPr>
      </w:pPr>
      <w:r>
        <w:rPr>
          <w:rFonts w:cs="Arial"/>
          <w:szCs w:val="20"/>
        </w:rPr>
        <w:t>25</w:t>
      </w:r>
      <w:r w:rsidR="00055E61" w:rsidRPr="00BF045B">
        <w:rPr>
          <w:rFonts w:cs="Arial"/>
          <w:szCs w:val="20"/>
        </w:rPr>
        <w:t>.1.</w:t>
      </w:r>
      <w:r w:rsidR="00055E61" w:rsidRPr="00BF045B">
        <w:rPr>
          <w:rFonts w:cs="Arial"/>
          <w:szCs w:val="20"/>
        </w:rPr>
        <w:tab/>
      </w:r>
      <w:r w:rsidR="00DB5463" w:rsidRPr="00BF045B">
        <w:rPr>
          <w:rFonts w:cs="Arial"/>
          <w:szCs w:val="20"/>
        </w:rPr>
        <w:t>Na hipótese de procedimento judicial decorrente desta licitação fica eleito o Foro da Justiça Federal de</w:t>
      </w:r>
      <w:r w:rsidR="00EE66F2">
        <w:rPr>
          <w:rFonts w:cs="Arial"/>
          <w:szCs w:val="20"/>
        </w:rPr>
        <w:t xml:space="preserve"> Bento Gonçalves</w:t>
      </w:r>
      <w:r w:rsidR="00DB5463" w:rsidRPr="00BF045B">
        <w:rPr>
          <w:rFonts w:cs="Arial"/>
          <w:szCs w:val="20"/>
        </w:rPr>
        <w:t xml:space="preserve"> – RS.</w:t>
      </w:r>
    </w:p>
    <w:p w:rsidR="00026824" w:rsidRDefault="00DB5463" w:rsidP="00633A8E">
      <w:pPr>
        <w:autoSpaceDE w:val="0"/>
        <w:autoSpaceDN w:val="0"/>
        <w:adjustRightInd w:val="0"/>
        <w:spacing w:line="360" w:lineRule="auto"/>
        <w:ind w:left="709"/>
        <w:jc w:val="right"/>
        <w:rPr>
          <w:rFonts w:cs="Arial"/>
          <w:color w:val="000000" w:themeColor="text1"/>
          <w:szCs w:val="20"/>
        </w:rPr>
      </w:pPr>
      <w:r w:rsidRPr="00547CC0">
        <w:rPr>
          <w:rFonts w:cs="Arial"/>
          <w:color w:val="FF0000"/>
          <w:szCs w:val="20"/>
        </w:rPr>
        <w:tab/>
      </w:r>
      <w:r w:rsidRPr="00547CC0">
        <w:rPr>
          <w:rFonts w:cs="Arial"/>
          <w:color w:val="FF0000"/>
          <w:szCs w:val="20"/>
        </w:rPr>
        <w:tab/>
      </w:r>
      <w:r w:rsidRPr="00EE66F2">
        <w:rPr>
          <w:rFonts w:cs="Arial"/>
          <w:color w:val="000000" w:themeColor="text1"/>
          <w:szCs w:val="20"/>
        </w:rPr>
        <w:tab/>
      </w:r>
      <w:r w:rsidRPr="00EE66F2">
        <w:rPr>
          <w:rFonts w:cs="Arial"/>
          <w:color w:val="000000" w:themeColor="text1"/>
          <w:szCs w:val="20"/>
        </w:rPr>
        <w:tab/>
      </w:r>
    </w:p>
    <w:p w:rsidR="00026824" w:rsidRDefault="00026824" w:rsidP="00026824">
      <w:pPr>
        <w:autoSpaceDE w:val="0"/>
        <w:autoSpaceDN w:val="0"/>
        <w:adjustRightInd w:val="0"/>
        <w:spacing w:line="360" w:lineRule="auto"/>
        <w:ind w:left="709"/>
        <w:rPr>
          <w:rFonts w:cs="Arial"/>
          <w:color w:val="000000" w:themeColor="text1"/>
          <w:szCs w:val="20"/>
        </w:rPr>
      </w:pPr>
    </w:p>
    <w:p w:rsidR="00DB5463" w:rsidRPr="00BF045B" w:rsidRDefault="00026824" w:rsidP="00633A8E">
      <w:pPr>
        <w:autoSpaceDE w:val="0"/>
        <w:autoSpaceDN w:val="0"/>
        <w:adjustRightInd w:val="0"/>
        <w:spacing w:line="360" w:lineRule="auto"/>
        <w:ind w:left="709"/>
        <w:jc w:val="right"/>
        <w:rPr>
          <w:rFonts w:cs="Arial"/>
          <w:color w:val="000000"/>
          <w:szCs w:val="20"/>
        </w:rPr>
      </w:pPr>
      <w:r>
        <w:rPr>
          <w:rFonts w:cs="Arial"/>
          <w:color w:val="000000" w:themeColor="text1"/>
          <w:szCs w:val="20"/>
        </w:rPr>
        <w:t xml:space="preserve">Bento Gonçalves, </w:t>
      </w:r>
      <w:r w:rsidR="000776F0">
        <w:rPr>
          <w:rFonts w:cs="Arial"/>
          <w:color w:val="000000" w:themeColor="text1"/>
          <w:szCs w:val="20"/>
        </w:rPr>
        <w:t>29</w:t>
      </w:r>
      <w:r w:rsidR="00A42C1A">
        <w:rPr>
          <w:rFonts w:cs="Arial"/>
          <w:color w:val="000000" w:themeColor="text1"/>
          <w:szCs w:val="20"/>
        </w:rPr>
        <w:t xml:space="preserve">  de  maio </w:t>
      </w:r>
      <w:r>
        <w:rPr>
          <w:rFonts w:cs="Arial"/>
          <w:color w:val="000000" w:themeColor="text1"/>
          <w:szCs w:val="20"/>
        </w:rPr>
        <w:t xml:space="preserve"> </w:t>
      </w:r>
      <w:r w:rsidR="00EE66F2" w:rsidRPr="00EE66F2">
        <w:rPr>
          <w:rFonts w:cs="Arial"/>
          <w:color w:val="000000" w:themeColor="text1"/>
          <w:szCs w:val="20"/>
        </w:rPr>
        <w:t xml:space="preserve">de </w:t>
      </w:r>
      <w:r>
        <w:rPr>
          <w:rFonts w:cs="Arial"/>
          <w:color w:val="000000" w:themeColor="text1"/>
          <w:szCs w:val="20"/>
        </w:rPr>
        <w:t xml:space="preserve"> </w:t>
      </w:r>
      <w:r w:rsidR="00EE66F2" w:rsidRPr="00EE66F2">
        <w:rPr>
          <w:rFonts w:cs="Arial"/>
          <w:color w:val="000000" w:themeColor="text1"/>
          <w:szCs w:val="20"/>
        </w:rPr>
        <w:t>2017</w:t>
      </w:r>
      <w:r w:rsidR="00EE66F2">
        <w:rPr>
          <w:rFonts w:cs="Arial"/>
          <w:color w:val="FF0000"/>
          <w:szCs w:val="20"/>
        </w:rPr>
        <w:t>.</w:t>
      </w:r>
    </w:p>
    <w:p w:rsidR="00026824" w:rsidRDefault="00DC08B2" w:rsidP="002D582F">
      <w:pPr>
        <w:spacing w:line="276" w:lineRule="auto"/>
        <w:jc w:val="right"/>
        <w:rPr>
          <w:rFonts w:cs="Arial"/>
          <w:b/>
          <w:szCs w:val="20"/>
          <w:lang w:val="pt-PT"/>
        </w:rPr>
      </w:pPr>
      <w:r w:rsidRPr="00BF045B">
        <w:rPr>
          <w:rFonts w:cs="Arial"/>
          <w:b/>
          <w:szCs w:val="20"/>
          <w:lang w:val="pt-PT"/>
        </w:rPr>
        <w:t xml:space="preserve">                                                       </w:t>
      </w:r>
    </w:p>
    <w:p w:rsidR="00026824" w:rsidRDefault="00026824" w:rsidP="002D582F">
      <w:pPr>
        <w:spacing w:line="276" w:lineRule="auto"/>
        <w:jc w:val="right"/>
        <w:rPr>
          <w:rFonts w:cs="Arial"/>
          <w:b/>
          <w:szCs w:val="20"/>
          <w:lang w:val="pt-PT"/>
        </w:rPr>
      </w:pPr>
    </w:p>
    <w:p w:rsidR="00DC08B2" w:rsidRPr="007315A4" w:rsidRDefault="00DC08B2" w:rsidP="002D582F">
      <w:pPr>
        <w:spacing w:line="276" w:lineRule="auto"/>
        <w:jc w:val="right"/>
        <w:rPr>
          <w:rFonts w:ascii="Times New Roman" w:hAnsi="Times New Roman" w:cs="Times New Roman"/>
          <w:b/>
          <w:szCs w:val="20"/>
          <w:lang w:val="pt-PT"/>
        </w:rPr>
      </w:pPr>
      <w:r w:rsidRPr="00BF045B">
        <w:rPr>
          <w:rFonts w:cs="Arial"/>
          <w:b/>
          <w:szCs w:val="20"/>
          <w:lang w:val="pt-PT"/>
        </w:rPr>
        <w:t xml:space="preserve"> </w:t>
      </w:r>
      <w:r w:rsidRPr="007315A4">
        <w:rPr>
          <w:rFonts w:ascii="Times New Roman" w:hAnsi="Times New Roman" w:cs="Times New Roman"/>
          <w:b/>
          <w:szCs w:val="20"/>
          <w:lang w:val="pt-PT"/>
        </w:rPr>
        <w:t>____________________________</w:t>
      </w:r>
    </w:p>
    <w:p w:rsidR="00A42C1A" w:rsidRDefault="00026824" w:rsidP="000776F0">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right" w:pos="9638"/>
        </w:tabs>
        <w:jc w:val="right"/>
      </w:pPr>
      <w:r>
        <w:tab/>
      </w:r>
      <w:r>
        <w:tab/>
      </w:r>
      <w:r>
        <w:tab/>
      </w:r>
      <w:r>
        <w:tab/>
      </w:r>
      <w:r>
        <w:tab/>
      </w:r>
      <w:r>
        <w:tab/>
      </w:r>
      <w:r>
        <w:tab/>
      </w:r>
      <w:r>
        <w:tab/>
      </w:r>
      <w:r>
        <w:tab/>
      </w:r>
      <w:r>
        <w:tab/>
      </w:r>
      <w:r>
        <w:tab/>
      </w:r>
      <w:r>
        <w:tab/>
      </w:r>
      <w:r w:rsidR="000776F0">
        <w:t>Osvaldo Casares Pinto</w:t>
      </w:r>
    </w:p>
    <w:p w:rsidR="000776F0" w:rsidRDefault="000776F0" w:rsidP="000776F0">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right" w:pos="9638"/>
        </w:tabs>
        <w:jc w:val="right"/>
      </w:pPr>
      <w:r>
        <w:t>Decreto Presidencial de 15 de Fevereiro de 2016</w:t>
      </w:r>
    </w:p>
    <w:p w:rsidR="00A42C1A" w:rsidRDefault="00A42C1A" w:rsidP="00026824">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right" w:pos="9638"/>
        </w:tabs>
        <w:jc w:val="right"/>
      </w:pPr>
    </w:p>
    <w:p w:rsidR="00EE66F2" w:rsidRDefault="00EE66F2" w:rsidP="00EE66F2">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right" w:pos="9638"/>
        </w:tabs>
      </w:pPr>
    </w:p>
    <w:p w:rsidR="00A53F78" w:rsidRDefault="00A53F78">
      <w:pPr>
        <w:rPr>
          <w:rFonts w:cs="Arial"/>
          <w:b/>
          <w:szCs w:val="20"/>
        </w:rPr>
      </w:pPr>
      <w:r>
        <w:rPr>
          <w:rFonts w:cs="Arial"/>
          <w:b/>
          <w:szCs w:val="20"/>
        </w:rPr>
        <w:br w:type="page"/>
      </w:r>
    </w:p>
    <w:p w:rsidR="003354F4" w:rsidRDefault="003354F4">
      <w:pPr>
        <w:rPr>
          <w:rFonts w:cs="Arial"/>
          <w:b/>
          <w:szCs w:val="20"/>
        </w:rPr>
      </w:pPr>
    </w:p>
    <w:p w:rsidR="003354F4" w:rsidRDefault="003354F4">
      <w:pPr>
        <w:rPr>
          <w:rFonts w:cs="Arial"/>
          <w:b/>
          <w:szCs w:val="20"/>
        </w:rPr>
      </w:pPr>
    </w:p>
    <w:p w:rsidR="003354F4" w:rsidRDefault="002F2F8D" w:rsidP="002F2F8D">
      <w:pPr>
        <w:jc w:val="center"/>
        <w:rPr>
          <w:rFonts w:cs="Arial"/>
          <w:b/>
          <w:szCs w:val="20"/>
        </w:rPr>
      </w:pPr>
      <w:r>
        <w:rPr>
          <w:rFonts w:cs="Arial"/>
          <w:b/>
          <w:szCs w:val="20"/>
        </w:rPr>
        <w:t>ANEXO I</w:t>
      </w:r>
    </w:p>
    <w:p w:rsidR="002F2F8D" w:rsidRDefault="002F2F8D">
      <w:pPr>
        <w:rPr>
          <w:rFonts w:cs="Arial"/>
          <w:b/>
          <w:szCs w:val="20"/>
        </w:rPr>
      </w:pPr>
    </w:p>
    <w:p w:rsidR="003354F4" w:rsidRDefault="003354F4" w:rsidP="003354F4">
      <w:pPr>
        <w:ind w:left="2124" w:firstLine="708"/>
        <w:rPr>
          <w:rFonts w:cs="Arial"/>
          <w:b/>
          <w:bCs/>
          <w:sz w:val="22"/>
          <w:szCs w:val="22"/>
        </w:rPr>
      </w:pPr>
      <w:r>
        <w:rPr>
          <w:rFonts w:cs="Arial"/>
          <w:b/>
          <w:szCs w:val="20"/>
        </w:rPr>
        <w:tab/>
      </w:r>
      <w:r w:rsidRPr="00F82955">
        <w:rPr>
          <w:rFonts w:cs="Arial"/>
          <w:b/>
          <w:bCs/>
          <w:sz w:val="22"/>
          <w:szCs w:val="22"/>
        </w:rPr>
        <w:t>TERMO DE REFERÊNCIA</w:t>
      </w:r>
    </w:p>
    <w:p w:rsidR="003354F4" w:rsidRPr="00F82955" w:rsidRDefault="003354F4" w:rsidP="003354F4">
      <w:pPr>
        <w:ind w:left="2124" w:firstLine="708"/>
        <w:rPr>
          <w:rFonts w:cs="Arial"/>
          <w:b/>
          <w:bCs/>
          <w:sz w:val="22"/>
          <w:szCs w:val="22"/>
        </w:rPr>
      </w:pPr>
    </w:p>
    <w:p w:rsidR="003354F4" w:rsidRDefault="003354F4" w:rsidP="003354F4">
      <w:pPr>
        <w:pStyle w:val="Lista2"/>
        <w:spacing w:line="360" w:lineRule="auto"/>
        <w:ind w:left="0" w:firstLine="709"/>
        <w:jc w:val="both"/>
        <w:rPr>
          <w:rFonts w:ascii="Arial" w:hAnsi="Arial" w:cs="Arial"/>
          <w:sz w:val="22"/>
          <w:szCs w:val="22"/>
        </w:rPr>
      </w:pPr>
      <w:r w:rsidRPr="00F82955">
        <w:rPr>
          <w:rFonts w:ascii="Arial" w:hAnsi="Arial" w:cs="Arial"/>
          <w:sz w:val="22"/>
          <w:szCs w:val="22"/>
        </w:rPr>
        <w:t xml:space="preserve">Este termo de referência foi elaborado em cumprimento ao disposto no inciso I e § 2º do artigo 9º do Decreto nº 5.450/05, </w:t>
      </w:r>
      <w:r w:rsidR="00D7050A">
        <w:rPr>
          <w:rFonts w:ascii="Arial" w:hAnsi="Arial" w:cs="Arial"/>
          <w:sz w:val="22"/>
          <w:szCs w:val="22"/>
        </w:rPr>
        <w:t xml:space="preserve">e tem como </w:t>
      </w:r>
      <w:r w:rsidRPr="00F82955">
        <w:rPr>
          <w:rFonts w:ascii="Arial" w:hAnsi="Arial" w:cs="Arial"/>
          <w:sz w:val="22"/>
          <w:szCs w:val="22"/>
        </w:rPr>
        <w:t>objetivo a Contratação de Empresa Especializada na Prestação de Serviços de Seguro Veicular, modalidade Frota, para atender o IFRS –</w:t>
      </w:r>
      <w:r>
        <w:rPr>
          <w:rFonts w:ascii="Arial" w:hAnsi="Arial" w:cs="Arial"/>
          <w:sz w:val="22"/>
          <w:szCs w:val="22"/>
        </w:rPr>
        <w:t xml:space="preserve"> Reitoria</w:t>
      </w:r>
      <w:r w:rsidRPr="00F82955">
        <w:rPr>
          <w:rFonts w:ascii="Arial" w:hAnsi="Arial" w:cs="Arial"/>
          <w:sz w:val="22"/>
          <w:szCs w:val="22"/>
        </w:rPr>
        <w:t xml:space="preserve"> </w:t>
      </w:r>
      <w:r>
        <w:rPr>
          <w:rFonts w:ascii="Arial" w:hAnsi="Arial" w:cs="Arial"/>
          <w:sz w:val="22"/>
          <w:szCs w:val="22"/>
        </w:rPr>
        <w:t xml:space="preserve">e </w:t>
      </w:r>
      <w:r w:rsidRPr="00D7050A">
        <w:rPr>
          <w:rFonts w:ascii="Arial" w:hAnsi="Arial" w:cs="Arial"/>
          <w:i/>
          <w:sz w:val="22"/>
          <w:szCs w:val="22"/>
        </w:rPr>
        <w:t xml:space="preserve">campi </w:t>
      </w:r>
      <w:r w:rsidRPr="00F82955">
        <w:rPr>
          <w:rFonts w:ascii="Arial" w:hAnsi="Arial" w:cs="Arial"/>
          <w:sz w:val="22"/>
          <w:szCs w:val="22"/>
        </w:rPr>
        <w:t>(SRP).</w:t>
      </w:r>
    </w:p>
    <w:p w:rsidR="009E29D1" w:rsidRDefault="009E29D1" w:rsidP="009E29D1">
      <w:pPr>
        <w:pStyle w:val="Corpodetexto21"/>
        <w:keepLines/>
        <w:spacing w:after="120" w:line="360" w:lineRule="auto"/>
        <w:rPr>
          <w:rFonts w:cs="Arial"/>
          <w:sz w:val="22"/>
          <w:szCs w:val="22"/>
        </w:rPr>
      </w:pPr>
      <w:r>
        <w:rPr>
          <w:rFonts w:cs="Arial"/>
          <w:sz w:val="22"/>
          <w:szCs w:val="22"/>
        </w:rPr>
        <w:t>Quanto à adoção do pregão, tem-se que é modalidade de licitação para aquisição de bens e serviços comuns, assim entendidos aqueles “cujos padrões de desempenho e qualidade possam ser objetivamente definidos no edital, por meio de especificações usuais do mercado”, conforme preceitua o art. 1º, parágrafo único da Lei nº 10.520/2002 e o §1º do art. 2º do Decreto nº 5.450/2005.</w:t>
      </w:r>
    </w:p>
    <w:p w:rsidR="003F5209" w:rsidRPr="003F5209" w:rsidRDefault="003F5209" w:rsidP="003F5209">
      <w:pPr>
        <w:pStyle w:val="Corpodetexto21"/>
        <w:keepLines/>
        <w:spacing w:after="120" w:line="360" w:lineRule="auto"/>
        <w:rPr>
          <w:rFonts w:cs="Arial"/>
          <w:sz w:val="22"/>
          <w:szCs w:val="22"/>
        </w:rPr>
      </w:pPr>
      <w:r w:rsidRPr="003F5209">
        <w:rPr>
          <w:rFonts w:cs="Arial"/>
          <w:sz w:val="22"/>
          <w:szCs w:val="22"/>
        </w:rPr>
        <w:t>Com base no Art. 3º</w:t>
      </w:r>
      <w:r>
        <w:rPr>
          <w:rFonts w:cs="Arial"/>
          <w:sz w:val="22"/>
          <w:szCs w:val="22"/>
        </w:rPr>
        <w:t>, inciso IV</w:t>
      </w:r>
      <w:r w:rsidRPr="003F5209">
        <w:rPr>
          <w:rFonts w:cs="Arial"/>
          <w:sz w:val="22"/>
          <w:szCs w:val="22"/>
        </w:rPr>
        <w:t xml:space="preserve"> do Decreto 7.892/2013, justifica-se a utilização do </w:t>
      </w:r>
      <w:r w:rsidR="00280088">
        <w:rPr>
          <w:rFonts w:cs="Arial"/>
          <w:sz w:val="22"/>
          <w:szCs w:val="22"/>
        </w:rPr>
        <w:t xml:space="preserve">sistema de </w:t>
      </w:r>
      <w:r w:rsidRPr="003F5209">
        <w:rPr>
          <w:rFonts w:cs="Arial"/>
          <w:sz w:val="22"/>
          <w:szCs w:val="22"/>
        </w:rPr>
        <w:t>registro de preços em virtude de que</w:t>
      </w:r>
      <w:r w:rsidR="00280088">
        <w:rPr>
          <w:rFonts w:cs="Arial"/>
          <w:sz w:val="22"/>
          <w:szCs w:val="22"/>
        </w:rPr>
        <w:t>,</w:t>
      </w:r>
      <w:r w:rsidRPr="003F5209">
        <w:rPr>
          <w:rFonts w:cs="Arial"/>
          <w:sz w:val="22"/>
          <w:szCs w:val="22"/>
        </w:rPr>
        <w:t xml:space="preserve"> pe</w:t>
      </w:r>
      <w:r w:rsidR="00280088">
        <w:rPr>
          <w:rFonts w:cs="Arial"/>
          <w:sz w:val="22"/>
          <w:szCs w:val="22"/>
        </w:rPr>
        <w:t>las características do serviço de franquia,</w:t>
      </w:r>
      <w:r w:rsidR="00280088" w:rsidRPr="00280088">
        <w:rPr>
          <w:rFonts w:cs="Arial"/>
          <w:sz w:val="22"/>
          <w:szCs w:val="22"/>
        </w:rPr>
        <w:t xml:space="preserve"> não </w:t>
      </w:r>
      <w:r w:rsidR="00280088">
        <w:rPr>
          <w:rFonts w:cs="Arial"/>
          <w:sz w:val="22"/>
          <w:szCs w:val="22"/>
        </w:rPr>
        <w:t>é</w:t>
      </w:r>
      <w:r w:rsidR="00280088" w:rsidRPr="00280088">
        <w:rPr>
          <w:rFonts w:cs="Arial"/>
          <w:sz w:val="22"/>
          <w:szCs w:val="22"/>
        </w:rPr>
        <w:t xml:space="preserve"> possível definir previamente o quantitativo a ser demandado pela Administração</w:t>
      </w:r>
      <w:r w:rsidR="00280088">
        <w:rPr>
          <w:rFonts w:cs="Arial"/>
          <w:sz w:val="22"/>
          <w:szCs w:val="22"/>
        </w:rPr>
        <w:t>.</w:t>
      </w:r>
    </w:p>
    <w:p w:rsidR="003354F4" w:rsidRPr="00F82955" w:rsidRDefault="003354F4" w:rsidP="003354F4">
      <w:pPr>
        <w:pStyle w:val="Lista2"/>
        <w:spacing w:line="360" w:lineRule="auto"/>
        <w:ind w:left="0" w:firstLine="709"/>
        <w:jc w:val="both"/>
        <w:rPr>
          <w:rFonts w:ascii="Arial" w:hAnsi="Arial" w:cs="Arial"/>
          <w:sz w:val="22"/>
          <w:szCs w:val="22"/>
        </w:rPr>
      </w:pPr>
    </w:p>
    <w:p w:rsidR="003354F4" w:rsidRPr="00F82955" w:rsidRDefault="003354F4" w:rsidP="00357628">
      <w:pPr>
        <w:pStyle w:val="Lista2"/>
        <w:numPr>
          <w:ilvl w:val="0"/>
          <w:numId w:val="33"/>
        </w:numPr>
        <w:spacing w:line="360" w:lineRule="auto"/>
        <w:ind w:left="851" w:hanging="851"/>
        <w:jc w:val="both"/>
        <w:rPr>
          <w:rFonts w:ascii="Arial" w:hAnsi="Arial" w:cs="Arial"/>
          <w:b/>
          <w:sz w:val="22"/>
          <w:szCs w:val="22"/>
        </w:rPr>
      </w:pPr>
      <w:r w:rsidRPr="00F82955">
        <w:rPr>
          <w:rFonts w:ascii="Arial" w:hAnsi="Arial" w:cs="Arial"/>
          <w:b/>
          <w:sz w:val="22"/>
          <w:szCs w:val="22"/>
        </w:rPr>
        <w:t>OBJETO</w:t>
      </w:r>
    </w:p>
    <w:p w:rsidR="003354F4" w:rsidRPr="00F82955" w:rsidRDefault="003354F4" w:rsidP="00357628">
      <w:pPr>
        <w:numPr>
          <w:ilvl w:val="1"/>
          <w:numId w:val="23"/>
        </w:numPr>
        <w:autoSpaceDE w:val="0"/>
        <w:autoSpaceDN w:val="0"/>
        <w:adjustRightInd w:val="0"/>
        <w:spacing w:line="360" w:lineRule="auto"/>
        <w:ind w:left="851" w:hanging="851"/>
        <w:jc w:val="both"/>
        <w:rPr>
          <w:rFonts w:cs="Arial"/>
          <w:sz w:val="22"/>
          <w:szCs w:val="22"/>
        </w:rPr>
      </w:pPr>
      <w:r w:rsidRPr="00F82955">
        <w:rPr>
          <w:rFonts w:cs="Arial"/>
          <w:sz w:val="22"/>
          <w:szCs w:val="22"/>
        </w:rPr>
        <w:t xml:space="preserve">Contratação de Empresa Especializada na Prestação de Serviços de Seguro Veicular, Modalidade Frota, para </w:t>
      </w:r>
      <w:r>
        <w:rPr>
          <w:rFonts w:cs="Arial"/>
          <w:sz w:val="22"/>
          <w:szCs w:val="22"/>
        </w:rPr>
        <w:t>62</w:t>
      </w:r>
      <w:r w:rsidRPr="00F82955">
        <w:rPr>
          <w:rFonts w:cs="Arial"/>
          <w:sz w:val="22"/>
          <w:szCs w:val="22"/>
        </w:rPr>
        <w:t xml:space="preserve"> (</w:t>
      </w:r>
      <w:r>
        <w:rPr>
          <w:rFonts w:cs="Arial"/>
          <w:sz w:val="22"/>
          <w:szCs w:val="22"/>
        </w:rPr>
        <w:t>sessenta e dois</w:t>
      </w:r>
      <w:r w:rsidRPr="00F82955">
        <w:rPr>
          <w:rFonts w:cs="Arial"/>
          <w:sz w:val="22"/>
          <w:szCs w:val="22"/>
        </w:rPr>
        <w:t xml:space="preserve">) veículos de propriedade do IFRS – </w:t>
      </w:r>
      <w:r>
        <w:rPr>
          <w:rFonts w:cs="Arial"/>
          <w:sz w:val="22"/>
          <w:szCs w:val="22"/>
        </w:rPr>
        <w:t>Reitoria e campi</w:t>
      </w:r>
      <w:r w:rsidRPr="00F82955">
        <w:rPr>
          <w:rFonts w:cs="Arial"/>
          <w:sz w:val="22"/>
          <w:szCs w:val="22"/>
        </w:rPr>
        <w:t>, com assistência técnica 24 (vinte e quatro) horas por dia, 07 (sete) dias por semana, pelo período de 12 (doze) meses, com cobertura em todo o território nacional, conforme especificações neste Termo de Referência.</w:t>
      </w:r>
    </w:p>
    <w:p w:rsidR="003354F4" w:rsidRPr="00F82955" w:rsidRDefault="003354F4" w:rsidP="003354F4">
      <w:pPr>
        <w:pStyle w:val="Recuodecorpodetexto"/>
        <w:spacing w:line="360" w:lineRule="auto"/>
        <w:ind w:left="851" w:hanging="851"/>
        <w:rPr>
          <w:rFonts w:cs="Arial"/>
          <w:sz w:val="22"/>
          <w:szCs w:val="22"/>
        </w:rPr>
      </w:pPr>
    </w:p>
    <w:p w:rsidR="003354F4" w:rsidRPr="00F82955" w:rsidRDefault="003354F4" w:rsidP="00357628">
      <w:pPr>
        <w:pStyle w:val="PargrafodaLista"/>
        <w:numPr>
          <w:ilvl w:val="0"/>
          <w:numId w:val="33"/>
        </w:numPr>
        <w:spacing w:line="360" w:lineRule="auto"/>
        <w:ind w:left="851" w:hanging="851"/>
        <w:rPr>
          <w:rFonts w:cs="Arial"/>
          <w:b/>
          <w:bCs/>
          <w:sz w:val="22"/>
          <w:szCs w:val="22"/>
        </w:rPr>
      </w:pPr>
      <w:r w:rsidRPr="00F82955">
        <w:rPr>
          <w:rFonts w:cs="Arial"/>
          <w:b/>
          <w:bCs/>
          <w:sz w:val="22"/>
          <w:szCs w:val="22"/>
        </w:rPr>
        <w:t>JUSTIFICATIVA</w:t>
      </w:r>
    </w:p>
    <w:p w:rsidR="003354F4" w:rsidRPr="00F82955" w:rsidRDefault="003354F4" w:rsidP="00357628">
      <w:pPr>
        <w:pStyle w:val="Recuodecorpodetexto"/>
        <w:numPr>
          <w:ilvl w:val="1"/>
          <w:numId w:val="33"/>
        </w:numPr>
        <w:autoSpaceDE w:val="0"/>
        <w:autoSpaceDN w:val="0"/>
        <w:adjustRightInd w:val="0"/>
        <w:spacing w:after="0" w:line="360" w:lineRule="auto"/>
        <w:ind w:left="851" w:hanging="851"/>
        <w:jc w:val="both"/>
        <w:rPr>
          <w:rFonts w:cs="Arial"/>
          <w:sz w:val="22"/>
          <w:szCs w:val="22"/>
        </w:rPr>
      </w:pPr>
      <w:r w:rsidRPr="00F82955">
        <w:rPr>
          <w:rFonts w:cs="Arial"/>
          <w:sz w:val="22"/>
          <w:szCs w:val="22"/>
        </w:rPr>
        <w:t>O Instituto Federal de educação Ciência e tecnologia do Rio Grande do Sul –</w:t>
      </w:r>
      <w:r>
        <w:rPr>
          <w:rFonts w:cs="Arial"/>
          <w:sz w:val="22"/>
          <w:szCs w:val="22"/>
        </w:rPr>
        <w:t>Reitoria</w:t>
      </w:r>
      <w:r w:rsidRPr="00F82955">
        <w:rPr>
          <w:rFonts w:cs="Arial"/>
          <w:sz w:val="22"/>
          <w:szCs w:val="22"/>
        </w:rPr>
        <w:t xml:space="preserve">, justifica a necessidade da Contratação de Empresa especializada na prestação de serviços no ramo de seguros veicular tem por finalidade de manter os veículos pertencentes à frota do IFRS – </w:t>
      </w:r>
      <w:r>
        <w:rPr>
          <w:rFonts w:cs="Arial"/>
          <w:sz w:val="22"/>
          <w:szCs w:val="22"/>
        </w:rPr>
        <w:t>Reitoria e campi</w:t>
      </w:r>
      <w:r w:rsidRPr="00F82955">
        <w:rPr>
          <w:rFonts w:cs="Arial"/>
          <w:sz w:val="22"/>
          <w:szCs w:val="22"/>
        </w:rPr>
        <w:t xml:space="preserve"> num padrão de segurança, minimizando os riscos de possíveis perdas patrimoniais.</w:t>
      </w:r>
    </w:p>
    <w:p w:rsidR="003354F4" w:rsidRPr="00F82955" w:rsidRDefault="003354F4" w:rsidP="00357628">
      <w:pPr>
        <w:pStyle w:val="Recuodecorpodetexto"/>
        <w:numPr>
          <w:ilvl w:val="2"/>
          <w:numId w:val="33"/>
        </w:numPr>
        <w:autoSpaceDE w:val="0"/>
        <w:autoSpaceDN w:val="0"/>
        <w:adjustRightInd w:val="0"/>
        <w:spacing w:after="0" w:line="360" w:lineRule="auto"/>
        <w:ind w:left="851" w:hanging="851"/>
        <w:jc w:val="both"/>
        <w:rPr>
          <w:rFonts w:cs="Arial"/>
          <w:sz w:val="22"/>
          <w:szCs w:val="22"/>
        </w:rPr>
      </w:pPr>
      <w:r w:rsidRPr="00F82955">
        <w:rPr>
          <w:rFonts w:cs="Arial"/>
          <w:sz w:val="22"/>
          <w:szCs w:val="22"/>
        </w:rPr>
        <w:lastRenderedPageBreak/>
        <w:t xml:space="preserve">O Contrato vigente é oriundo da Licitação </w:t>
      </w:r>
      <w:r w:rsidRPr="003336FD">
        <w:rPr>
          <w:rFonts w:cs="Arial"/>
          <w:sz w:val="22"/>
          <w:szCs w:val="22"/>
        </w:rPr>
        <w:t>01/2012</w:t>
      </w:r>
      <w:r w:rsidRPr="00F82955">
        <w:rPr>
          <w:rFonts w:cs="Arial"/>
          <w:sz w:val="22"/>
          <w:szCs w:val="22"/>
        </w:rPr>
        <w:t xml:space="preserve"> que está prestes a vencer,</w:t>
      </w:r>
      <w:r>
        <w:rPr>
          <w:rFonts w:cs="Arial"/>
          <w:sz w:val="22"/>
          <w:szCs w:val="22"/>
        </w:rPr>
        <w:t xml:space="preserve"> não sendo possível a renovação e inclusão de novos veículos adquiridos durante a vigência do contrato. </w:t>
      </w:r>
    </w:p>
    <w:p w:rsidR="003354F4" w:rsidRPr="00F82955" w:rsidRDefault="003354F4" w:rsidP="00357628">
      <w:pPr>
        <w:pStyle w:val="Recuodecorpodetexto"/>
        <w:numPr>
          <w:ilvl w:val="2"/>
          <w:numId w:val="33"/>
        </w:numPr>
        <w:autoSpaceDE w:val="0"/>
        <w:autoSpaceDN w:val="0"/>
        <w:adjustRightInd w:val="0"/>
        <w:spacing w:after="0" w:line="360" w:lineRule="auto"/>
        <w:ind w:left="851" w:hanging="851"/>
        <w:jc w:val="both"/>
        <w:rPr>
          <w:rFonts w:cs="Arial"/>
          <w:sz w:val="22"/>
          <w:szCs w:val="22"/>
        </w:rPr>
      </w:pPr>
      <w:r w:rsidRPr="00F82955">
        <w:rPr>
          <w:rFonts w:cs="Arial"/>
          <w:sz w:val="22"/>
          <w:szCs w:val="22"/>
        </w:rPr>
        <w:t xml:space="preserve"> Os veículos visam atender as necessidades de deslocamento de servidores para participação em eventos, capacitações, reuniões junto a Reitoria e outras instituições. </w:t>
      </w:r>
    </w:p>
    <w:p w:rsidR="00B325ED" w:rsidRPr="00B325ED" w:rsidRDefault="003354F4" w:rsidP="00357628">
      <w:pPr>
        <w:pStyle w:val="Recuodecorpodetexto"/>
        <w:numPr>
          <w:ilvl w:val="1"/>
          <w:numId w:val="33"/>
        </w:numPr>
        <w:tabs>
          <w:tab w:val="num" w:pos="851"/>
        </w:tabs>
        <w:autoSpaceDE w:val="0"/>
        <w:autoSpaceDN w:val="0"/>
        <w:adjustRightInd w:val="0"/>
        <w:spacing w:after="0" w:line="360" w:lineRule="auto"/>
        <w:ind w:left="851" w:hanging="851"/>
        <w:jc w:val="both"/>
        <w:rPr>
          <w:rFonts w:cs="Arial"/>
          <w:bCs/>
        </w:rPr>
      </w:pPr>
      <w:r w:rsidRPr="00F82955">
        <w:rPr>
          <w:rFonts w:cs="Arial"/>
          <w:b/>
          <w:sz w:val="22"/>
          <w:szCs w:val="22"/>
        </w:rPr>
        <w:t xml:space="preserve">Justifica-se o processo não ser destinado à participação de Microempresas, Empresas de Pequeno Porte e Equiparados ME/EPP (art. 48, I, da Lei Complementar nº 123/06 art. 6º do </w:t>
      </w:r>
      <w:r w:rsidR="00C2130F" w:rsidRPr="00C2130F">
        <w:rPr>
          <w:rFonts w:cs="Arial"/>
          <w:b/>
          <w:sz w:val="22"/>
          <w:szCs w:val="22"/>
        </w:rPr>
        <w:t>Decreto nº 8538/2015</w:t>
      </w:r>
      <w:r w:rsidRPr="00F82955">
        <w:rPr>
          <w:rFonts w:cs="Arial"/>
          <w:b/>
          <w:sz w:val="22"/>
          <w:szCs w:val="22"/>
        </w:rPr>
        <w:t xml:space="preserve">, visto que o objeto a ser licitado terá como empresas participantes as </w:t>
      </w:r>
      <w:r w:rsidR="00D7050A">
        <w:rPr>
          <w:rFonts w:cs="Arial"/>
          <w:b/>
          <w:sz w:val="22"/>
          <w:szCs w:val="22"/>
        </w:rPr>
        <w:t xml:space="preserve">Companhias de </w:t>
      </w:r>
      <w:r w:rsidRPr="00F82955">
        <w:rPr>
          <w:rFonts w:cs="Arial"/>
          <w:b/>
          <w:sz w:val="22"/>
          <w:szCs w:val="22"/>
        </w:rPr>
        <w:t>Segur</w:t>
      </w:r>
      <w:r w:rsidR="00D7050A">
        <w:rPr>
          <w:rFonts w:cs="Arial"/>
          <w:b/>
          <w:sz w:val="22"/>
          <w:szCs w:val="22"/>
        </w:rPr>
        <w:t xml:space="preserve">os, </w:t>
      </w:r>
      <w:r w:rsidRPr="00F82955">
        <w:rPr>
          <w:rFonts w:cs="Arial"/>
          <w:b/>
          <w:sz w:val="22"/>
          <w:szCs w:val="22"/>
        </w:rPr>
        <w:t xml:space="preserve">as quais não se enquadram neste formato empresarial, </w:t>
      </w:r>
      <w:r w:rsidR="00B325ED">
        <w:rPr>
          <w:rFonts w:cs="Arial"/>
          <w:b/>
          <w:sz w:val="22"/>
          <w:szCs w:val="22"/>
        </w:rPr>
        <w:t xml:space="preserve">conforme Acórdão TCU 600/2016 – Plenário. </w:t>
      </w:r>
    </w:p>
    <w:p w:rsidR="003354F4" w:rsidRPr="00F82955" w:rsidRDefault="003354F4" w:rsidP="003354F4">
      <w:pPr>
        <w:pStyle w:val="Recuodecorpodetexto"/>
        <w:spacing w:line="360" w:lineRule="auto"/>
        <w:ind w:left="851"/>
        <w:rPr>
          <w:rFonts w:cs="Arial"/>
          <w:bCs/>
        </w:rPr>
      </w:pPr>
    </w:p>
    <w:p w:rsidR="003354F4" w:rsidRDefault="003354F4" w:rsidP="00357628">
      <w:pPr>
        <w:pStyle w:val="PargrafodaLista"/>
        <w:numPr>
          <w:ilvl w:val="0"/>
          <w:numId w:val="33"/>
        </w:numPr>
        <w:tabs>
          <w:tab w:val="num" w:pos="851"/>
        </w:tabs>
        <w:spacing w:line="360" w:lineRule="auto"/>
        <w:ind w:left="851" w:hanging="851"/>
        <w:jc w:val="both"/>
        <w:rPr>
          <w:rFonts w:cs="Arial"/>
          <w:b/>
          <w:bCs/>
          <w:szCs w:val="20"/>
        </w:rPr>
      </w:pPr>
      <w:r w:rsidRPr="00F82955">
        <w:rPr>
          <w:rFonts w:cs="Arial"/>
          <w:b/>
          <w:bCs/>
          <w:szCs w:val="20"/>
        </w:rPr>
        <w:t xml:space="preserve">DESCRIÇÃO DO OBJETO </w:t>
      </w:r>
      <w:r w:rsidR="006966C1">
        <w:rPr>
          <w:rFonts w:cs="Arial"/>
          <w:b/>
          <w:bCs/>
          <w:szCs w:val="20"/>
        </w:rPr>
        <w:t>E DOS VALORES ESTIMADOS</w:t>
      </w:r>
    </w:p>
    <w:p w:rsidR="000024C0" w:rsidRDefault="00387DD4" w:rsidP="006D751F">
      <w:pPr>
        <w:pStyle w:val="PargrafodaLista"/>
        <w:keepNext/>
        <w:numPr>
          <w:ilvl w:val="1"/>
          <w:numId w:val="33"/>
        </w:numPr>
        <w:spacing w:line="360" w:lineRule="auto"/>
        <w:ind w:hanging="792"/>
        <w:jc w:val="both"/>
        <w:rPr>
          <w:rStyle w:val="Refdecomentrio"/>
          <w:rFonts w:cs="Arial"/>
          <w:sz w:val="22"/>
          <w:szCs w:val="22"/>
        </w:rPr>
      </w:pPr>
      <w:r w:rsidRPr="000024C0">
        <w:rPr>
          <w:rStyle w:val="Refdecomentrio"/>
          <w:rFonts w:cs="Arial"/>
          <w:sz w:val="22"/>
          <w:szCs w:val="22"/>
        </w:rPr>
        <w:t xml:space="preserve">O objeto desta contratação é composto por um grupo composto por dois itens. Os </w:t>
      </w:r>
      <w:r w:rsidRPr="000024C0">
        <w:rPr>
          <w:rStyle w:val="Refdecomentrio"/>
          <w:rFonts w:cs="Arial"/>
          <w:b/>
          <w:sz w:val="22"/>
          <w:szCs w:val="22"/>
        </w:rPr>
        <w:t>lances serão oferecidos</w:t>
      </w:r>
      <w:r w:rsidR="000024C0" w:rsidRPr="000024C0">
        <w:rPr>
          <w:rStyle w:val="Refdecomentrio"/>
          <w:rFonts w:cs="Arial"/>
          <w:b/>
          <w:sz w:val="22"/>
          <w:szCs w:val="22"/>
        </w:rPr>
        <w:t xml:space="preserve"> apenas para o item 01 - prêmio</w:t>
      </w:r>
      <w:r w:rsidRPr="000024C0">
        <w:rPr>
          <w:rStyle w:val="Refdecomentrio"/>
          <w:rFonts w:cs="Arial"/>
          <w:sz w:val="22"/>
          <w:szCs w:val="22"/>
        </w:rPr>
        <w:t xml:space="preserve">, considerando para fins de classificação </w:t>
      </w:r>
      <w:r w:rsidR="000024C0" w:rsidRPr="000024C0">
        <w:rPr>
          <w:rStyle w:val="Refdecomentrio"/>
          <w:rFonts w:cs="Arial"/>
          <w:sz w:val="22"/>
          <w:szCs w:val="22"/>
        </w:rPr>
        <w:t xml:space="preserve">o </w:t>
      </w:r>
      <w:r w:rsidRPr="000024C0">
        <w:rPr>
          <w:rStyle w:val="Refdecomentrio"/>
          <w:rFonts w:cs="Arial"/>
          <w:sz w:val="22"/>
          <w:szCs w:val="22"/>
        </w:rPr>
        <w:t>MENOR PREÇO</w:t>
      </w:r>
      <w:r w:rsidR="000024C0" w:rsidRPr="000024C0">
        <w:rPr>
          <w:rStyle w:val="Refdecomentrio"/>
          <w:rFonts w:cs="Arial"/>
          <w:sz w:val="22"/>
          <w:szCs w:val="22"/>
        </w:rPr>
        <w:t xml:space="preserve"> GLOBAL. </w:t>
      </w:r>
    </w:p>
    <w:p w:rsidR="00C56234" w:rsidRPr="000024C0" w:rsidRDefault="00387DD4" w:rsidP="006D751F">
      <w:pPr>
        <w:pStyle w:val="PargrafodaLista"/>
        <w:keepNext/>
        <w:numPr>
          <w:ilvl w:val="1"/>
          <w:numId w:val="33"/>
        </w:numPr>
        <w:spacing w:line="360" w:lineRule="auto"/>
        <w:ind w:hanging="792"/>
        <w:jc w:val="both"/>
        <w:rPr>
          <w:rStyle w:val="Refdecomentrio"/>
          <w:rFonts w:cs="Arial"/>
          <w:sz w:val="22"/>
          <w:szCs w:val="22"/>
        </w:rPr>
      </w:pPr>
      <w:r w:rsidRPr="000024C0">
        <w:rPr>
          <w:rStyle w:val="Refdecomentrio"/>
          <w:rFonts w:cs="Arial"/>
          <w:sz w:val="22"/>
          <w:szCs w:val="22"/>
        </w:rPr>
        <w:t>O fornecedor que enviar proposta para os itens agrupados</w:t>
      </w:r>
      <w:r w:rsidR="002A5AAC">
        <w:rPr>
          <w:rStyle w:val="Refdecomentrio"/>
          <w:rFonts w:cs="Arial"/>
          <w:sz w:val="22"/>
          <w:szCs w:val="22"/>
        </w:rPr>
        <w:t xml:space="preserve"> deverá cotar obrigatoriamente </w:t>
      </w:r>
      <w:r w:rsidRPr="000024C0">
        <w:rPr>
          <w:rStyle w:val="Refdecomentrio"/>
          <w:rFonts w:cs="Arial"/>
          <w:sz w:val="22"/>
          <w:szCs w:val="22"/>
        </w:rPr>
        <w:t xml:space="preserve">os </w:t>
      </w:r>
      <w:r w:rsidR="009E29D1">
        <w:rPr>
          <w:rStyle w:val="Refdecomentrio"/>
          <w:rFonts w:cs="Arial"/>
          <w:sz w:val="22"/>
          <w:szCs w:val="22"/>
        </w:rPr>
        <w:t xml:space="preserve">2 (dois) </w:t>
      </w:r>
      <w:r w:rsidRPr="000024C0">
        <w:rPr>
          <w:rStyle w:val="Refdecomentrio"/>
          <w:rFonts w:cs="Arial"/>
          <w:sz w:val="22"/>
          <w:szCs w:val="22"/>
        </w:rPr>
        <w:t>itens do grupo, como condição de participação</w:t>
      </w:r>
      <w:r w:rsidR="007F3BE1">
        <w:rPr>
          <w:rStyle w:val="Refdecomentrio"/>
          <w:rFonts w:cs="Arial"/>
          <w:sz w:val="22"/>
          <w:szCs w:val="22"/>
        </w:rPr>
        <w:t xml:space="preserve">, </w:t>
      </w:r>
      <w:r w:rsidR="009E29D1">
        <w:rPr>
          <w:rStyle w:val="Refdecomentrio"/>
          <w:rFonts w:cs="Arial"/>
          <w:sz w:val="22"/>
          <w:szCs w:val="22"/>
        </w:rPr>
        <w:t xml:space="preserve"> </w:t>
      </w:r>
      <w:r w:rsidR="007F3BE1">
        <w:rPr>
          <w:rStyle w:val="Refdecomentrio"/>
          <w:rFonts w:cs="Arial"/>
          <w:b/>
          <w:sz w:val="22"/>
          <w:szCs w:val="22"/>
        </w:rPr>
        <w:t>mantendo</w:t>
      </w:r>
      <w:r w:rsidR="009E29D1" w:rsidRPr="009E29D1">
        <w:rPr>
          <w:rStyle w:val="Refdecomentrio"/>
          <w:rFonts w:cs="Arial"/>
          <w:b/>
          <w:sz w:val="22"/>
          <w:szCs w:val="22"/>
        </w:rPr>
        <w:t xml:space="preserve"> o </w:t>
      </w:r>
      <w:r w:rsidR="009E29D1" w:rsidRPr="009E29D1">
        <w:rPr>
          <w:rStyle w:val="Refdecomentrio"/>
          <w:rFonts w:cs="Arial"/>
          <w:b/>
          <w:sz w:val="22"/>
          <w:szCs w:val="22"/>
          <w:u w:val="single"/>
        </w:rPr>
        <w:t xml:space="preserve">mesmo valor estimado pela administração para o </w:t>
      </w:r>
      <w:r w:rsidR="009E29D1" w:rsidRPr="009E29D1">
        <w:rPr>
          <w:rStyle w:val="Refdecomentrio"/>
          <w:rFonts w:cs="Arial"/>
          <w:b/>
          <w:sz w:val="22"/>
          <w:szCs w:val="22"/>
          <w:highlight w:val="yellow"/>
          <w:u w:val="single"/>
        </w:rPr>
        <w:t>item 2</w:t>
      </w:r>
      <w:r w:rsidR="009E29D1" w:rsidRPr="009E29D1">
        <w:rPr>
          <w:rStyle w:val="Refdecomentrio"/>
          <w:rFonts w:cs="Arial"/>
          <w:b/>
          <w:sz w:val="22"/>
          <w:szCs w:val="22"/>
        </w:rPr>
        <w:t xml:space="preserve">, </w:t>
      </w:r>
      <w:r w:rsidR="007F3BE1">
        <w:rPr>
          <w:rStyle w:val="Refdecomentrio"/>
          <w:rFonts w:cs="Arial"/>
          <w:b/>
          <w:sz w:val="22"/>
          <w:szCs w:val="22"/>
          <w:u w:val="single"/>
        </w:rPr>
        <w:t>o qual não será</w:t>
      </w:r>
      <w:r w:rsidR="009E29D1">
        <w:rPr>
          <w:rStyle w:val="Refdecomentrio"/>
          <w:rFonts w:cs="Arial"/>
          <w:b/>
          <w:sz w:val="22"/>
          <w:szCs w:val="22"/>
        </w:rPr>
        <w:t xml:space="preserve"> permitido lances</w:t>
      </w:r>
      <w:r w:rsidR="009E29D1" w:rsidRPr="009E29D1">
        <w:rPr>
          <w:rStyle w:val="Refdecomentrio"/>
          <w:rFonts w:cs="Arial"/>
          <w:b/>
          <w:sz w:val="22"/>
          <w:szCs w:val="22"/>
        </w:rPr>
        <w:t>.</w:t>
      </w:r>
      <w:r w:rsidR="000024C0">
        <w:rPr>
          <w:rStyle w:val="Refdecomentrio"/>
          <w:rFonts w:cs="Arial"/>
          <w:sz w:val="22"/>
          <w:szCs w:val="22"/>
        </w:rPr>
        <w:t xml:space="preserve"> </w:t>
      </w:r>
    </w:p>
    <w:p w:rsidR="00387DD4" w:rsidRPr="00C56234" w:rsidRDefault="00387DD4" w:rsidP="006D751F">
      <w:pPr>
        <w:pStyle w:val="PargrafodaLista"/>
        <w:keepNext/>
        <w:numPr>
          <w:ilvl w:val="1"/>
          <w:numId w:val="33"/>
        </w:numPr>
        <w:spacing w:line="360" w:lineRule="auto"/>
        <w:ind w:hanging="792"/>
        <w:jc w:val="both"/>
        <w:rPr>
          <w:rStyle w:val="Refdecomentrio"/>
          <w:rFonts w:cs="Arial"/>
          <w:sz w:val="22"/>
          <w:szCs w:val="22"/>
        </w:rPr>
      </w:pPr>
      <w:r w:rsidRPr="00C56234">
        <w:rPr>
          <w:rStyle w:val="Refdecomentrio"/>
          <w:rFonts w:cs="Arial"/>
          <w:sz w:val="22"/>
          <w:szCs w:val="22"/>
        </w:rPr>
        <w:t>A cada lance ofertado (por item), o Sistema atualizará automaticamente o valor global do grupo sagrando-se vencedora a empresa que ofertar o menor</w:t>
      </w:r>
      <w:r w:rsidR="00615B7C">
        <w:rPr>
          <w:rStyle w:val="Refdecomentrio"/>
          <w:rFonts w:cs="Arial"/>
          <w:sz w:val="22"/>
          <w:szCs w:val="22"/>
        </w:rPr>
        <w:t xml:space="preserve"> valor global do grupo.</w:t>
      </w:r>
    </w:p>
    <w:p w:rsidR="00C56234" w:rsidRDefault="00387DD4" w:rsidP="006D751F">
      <w:pPr>
        <w:pStyle w:val="PargrafodaLista"/>
        <w:keepNext/>
        <w:numPr>
          <w:ilvl w:val="1"/>
          <w:numId w:val="33"/>
        </w:numPr>
        <w:spacing w:line="360" w:lineRule="auto"/>
        <w:ind w:hanging="792"/>
        <w:jc w:val="both"/>
        <w:rPr>
          <w:rStyle w:val="Refdecomentrio"/>
          <w:rFonts w:cs="Arial"/>
          <w:sz w:val="22"/>
          <w:szCs w:val="22"/>
        </w:rPr>
      </w:pPr>
      <w:r w:rsidRPr="00D35CE2">
        <w:rPr>
          <w:rStyle w:val="Refdecomentrio"/>
          <w:rFonts w:cs="Arial"/>
          <w:sz w:val="22"/>
          <w:szCs w:val="22"/>
        </w:rPr>
        <w:t>Finda a disputa, a aceitação será para o grupo, não sendo possível aceitar parte dos itens, o mesmo ocorrendo nas demais fases de habilitação, adjudicação e homologação.</w:t>
      </w:r>
    </w:p>
    <w:p w:rsidR="006966C1" w:rsidRPr="00C56234" w:rsidRDefault="006966C1" w:rsidP="006D751F">
      <w:pPr>
        <w:pStyle w:val="PargrafodaLista"/>
        <w:keepNext/>
        <w:numPr>
          <w:ilvl w:val="1"/>
          <w:numId w:val="33"/>
        </w:numPr>
        <w:spacing w:line="360" w:lineRule="auto"/>
        <w:ind w:hanging="792"/>
        <w:jc w:val="both"/>
        <w:rPr>
          <w:rFonts w:cs="Arial"/>
          <w:sz w:val="22"/>
          <w:szCs w:val="22"/>
        </w:rPr>
      </w:pPr>
      <w:r>
        <w:rPr>
          <w:rFonts w:cs="Times New Roman"/>
          <w:sz w:val="22"/>
          <w:szCs w:val="22"/>
        </w:rPr>
        <w:t>Os valores estimados para prêmio e franquias estão descritos a seguir:</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1"/>
        <w:gridCol w:w="624"/>
        <w:gridCol w:w="3165"/>
        <w:gridCol w:w="850"/>
        <w:gridCol w:w="850"/>
        <w:gridCol w:w="1136"/>
        <w:gridCol w:w="1275"/>
      </w:tblGrid>
      <w:tr w:rsidR="0009028A" w:rsidTr="0009028A">
        <w:trPr>
          <w:trHeight w:val="561"/>
        </w:trPr>
        <w:tc>
          <w:tcPr>
            <w:tcW w:w="612" w:type="pct"/>
            <w:shd w:val="clear" w:color="000000" w:fill="FFC000"/>
            <w:vAlign w:val="bottom"/>
            <w:hideMark/>
          </w:tcPr>
          <w:p w:rsidR="0009028A" w:rsidRDefault="0009028A" w:rsidP="0009028A">
            <w:pPr>
              <w:jc w:val="center"/>
              <w:rPr>
                <w:rFonts w:ascii="Calibri" w:hAnsi="Calibri"/>
                <w:b/>
                <w:bCs/>
                <w:color w:val="000000"/>
                <w:szCs w:val="20"/>
              </w:rPr>
            </w:pPr>
            <w:r>
              <w:rPr>
                <w:rFonts w:ascii="Calibri" w:hAnsi="Calibri"/>
                <w:b/>
                <w:bCs/>
                <w:color w:val="000000"/>
                <w:szCs w:val="20"/>
              </w:rPr>
              <w:t>Categoria</w:t>
            </w:r>
          </w:p>
        </w:tc>
        <w:tc>
          <w:tcPr>
            <w:tcW w:w="347" w:type="pct"/>
            <w:shd w:val="clear" w:color="000000" w:fill="FFC000"/>
            <w:vAlign w:val="bottom"/>
            <w:hideMark/>
          </w:tcPr>
          <w:p w:rsidR="0009028A" w:rsidRDefault="0009028A" w:rsidP="0009028A">
            <w:pPr>
              <w:jc w:val="center"/>
              <w:rPr>
                <w:rFonts w:ascii="Calibri" w:hAnsi="Calibri"/>
                <w:b/>
                <w:bCs/>
                <w:color w:val="000000"/>
                <w:szCs w:val="20"/>
              </w:rPr>
            </w:pPr>
            <w:r>
              <w:rPr>
                <w:rFonts w:ascii="Calibri" w:hAnsi="Calibri"/>
                <w:b/>
                <w:bCs/>
                <w:color w:val="000000"/>
                <w:szCs w:val="20"/>
              </w:rPr>
              <w:t>Sub item</w:t>
            </w:r>
          </w:p>
        </w:tc>
        <w:tc>
          <w:tcPr>
            <w:tcW w:w="1758" w:type="pct"/>
            <w:shd w:val="clear" w:color="000000" w:fill="FFC000"/>
            <w:vAlign w:val="bottom"/>
            <w:hideMark/>
          </w:tcPr>
          <w:p w:rsidR="0009028A" w:rsidRDefault="0009028A" w:rsidP="0009028A">
            <w:pPr>
              <w:jc w:val="center"/>
              <w:rPr>
                <w:rFonts w:ascii="Calibri" w:hAnsi="Calibri"/>
                <w:b/>
                <w:bCs/>
                <w:color w:val="000000"/>
                <w:szCs w:val="20"/>
              </w:rPr>
            </w:pPr>
            <w:r>
              <w:rPr>
                <w:rFonts w:ascii="Calibri" w:hAnsi="Calibri"/>
                <w:b/>
                <w:bCs/>
                <w:color w:val="000000"/>
                <w:szCs w:val="20"/>
              </w:rPr>
              <w:t>Veículo/Modelo</w:t>
            </w:r>
          </w:p>
        </w:tc>
        <w:tc>
          <w:tcPr>
            <w:tcW w:w="472" w:type="pct"/>
            <w:shd w:val="clear" w:color="000000" w:fill="FFC000"/>
            <w:vAlign w:val="bottom"/>
            <w:hideMark/>
          </w:tcPr>
          <w:p w:rsidR="0009028A" w:rsidRDefault="0009028A" w:rsidP="0009028A">
            <w:pPr>
              <w:jc w:val="center"/>
              <w:rPr>
                <w:rFonts w:ascii="Calibri" w:hAnsi="Calibri"/>
                <w:b/>
                <w:bCs/>
                <w:color w:val="000000"/>
                <w:szCs w:val="20"/>
              </w:rPr>
            </w:pPr>
            <w:proofErr w:type="spellStart"/>
            <w:r>
              <w:rPr>
                <w:rFonts w:ascii="Calibri" w:hAnsi="Calibri"/>
                <w:b/>
                <w:bCs/>
                <w:color w:val="000000"/>
                <w:szCs w:val="20"/>
              </w:rPr>
              <w:t>Qtidade</w:t>
            </w:r>
            <w:proofErr w:type="spellEnd"/>
          </w:p>
        </w:tc>
        <w:tc>
          <w:tcPr>
            <w:tcW w:w="472" w:type="pct"/>
            <w:shd w:val="clear" w:color="000000" w:fill="FFC000"/>
            <w:vAlign w:val="bottom"/>
            <w:hideMark/>
          </w:tcPr>
          <w:p w:rsidR="0009028A" w:rsidRDefault="0009028A" w:rsidP="0009028A">
            <w:pPr>
              <w:jc w:val="center"/>
              <w:rPr>
                <w:rFonts w:ascii="Calibri" w:hAnsi="Calibri"/>
                <w:b/>
                <w:bCs/>
                <w:color w:val="000000"/>
                <w:szCs w:val="20"/>
              </w:rPr>
            </w:pPr>
            <w:r>
              <w:rPr>
                <w:rFonts w:ascii="Calibri" w:hAnsi="Calibri"/>
                <w:b/>
                <w:bCs/>
                <w:color w:val="000000"/>
                <w:szCs w:val="20"/>
              </w:rPr>
              <w:t>Unidade</w:t>
            </w:r>
          </w:p>
        </w:tc>
        <w:tc>
          <w:tcPr>
            <w:tcW w:w="631" w:type="pct"/>
            <w:shd w:val="clear" w:color="000000" w:fill="FFC000"/>
            <w:vAlign w:val="bottom"/>
            <w:hideMark/>
          </w:tcPr>
          <w:p w:rsidR="0009028A" w:rsidRDefault="0009028A" w:rsidP="0009028A">
            <w:pPr>
              <w:jc w:val="center"/>
              <w:rPr>
                <w:rFonts w:ascii="Calibri" w:hAnsi="Calibri"/>
                <w:b/>
                <w:bCs/>
                <w:color w:val="000000"/>
                <w:szCs w:val="20"/>
              </w:rPr>
            </w:pPr>
            <w:r>
              <w:rPr>
                <w:rFonts w:ascii="Calibri" w:hAnsi="Calibri"/>
                <w:b/>
                <w:bCs/>
                <w:color w:val="000000"/>
                <w:szCs w:val="20"/>
              </w:rPr>
              <w:t>Média Prêmio</w:t>
            </w:r>
          </w:p>
        </w:tc>
        <w:tc>
          <w:tcPr>
            <w:tcW w:w="708" w:type="pct"/>
            <w:shd w:val="clear" w:color="000000" w:fill="FFC000"/>
            <w:vAlign w:val="bottom"/>
            <w:hideMark/>
          </w:tcPr>
          <w:p w:rsidR="0009028A" w:rsidRDefault="0009028A" w:rsidP="0009028A">
            <w:pPr>
              <w:jc w:val="center"/>
              <w:rPr>
                <w:rFonts w:ascii="Calibri" w:hAnsi="Calibri"/>
                <w:b/>
                <w:bCs/>
                <w:color w:val="000000"/>
                <w:szCs w:val="20"/>
              </w:rPr>
            </w:pPr>
            <w:r>
              <w:rPr>
                <w:rFonts w:ascii="Calibri" w:hAnsi="Calibri"/>
                <w:b/>
                <w:bCs/>
                <w:color w:val="000000"/>
                <w:szCs w:val="20"/>
              </w:rPr>
              <w:t>Média Franquia</w:t>
            </w:r>
          </w:p>
        </w:tc>
      </w:tr>
      <w:tr w:rsidR="00432387" w:rsidTr="0009028A">
        <w:trPr>
          <w:trHeight w:val="226"/>
        </w:trPr>
        <w:tc>
          <w:tcPr>
            <w:tcW w:w="61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1758" w:type="pct"/>
            <w:shd w:val="clear" w:color="auto" w:fill="FFFFFF" w:themeFill="background1"/>
            <w:vAlign w:val="bottom"/>
            <w:hideMark/>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GM/ZAFIRA COMFORT, 2.0</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1.509,89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6.463,25 </w:t>
            </w:r>
          </w:p>
        </w:tc>
      </w:tr>
      <w:tr w:rsidR="00432387" w:rsidTr="0009028A">
        <w:trPr>
          <w:trHeight w:val="226"/>
        </w:trPr>
        <w:tc>
          <w:tcPr>
            <w:tcW w:w="61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w:t>
            </w:r>
          </w:p>
        </w:tc>
        <w:tc>
          <w:tcPr>
            <w:tcW w:w="1758" w:type="pct"/>
            <w:shd w:val="clear" w:color="auto" w:fill="FFFFFF" w:themeFill="background1"/>
            <w:vAlign w:val="bottom"/>
            <w:hideMark/>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GM/ZAFIRA ELEGANCE, 2.0</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1.837,85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6.463,25 </w:t>
            </w:r>
          </w:p>
        </w:tc>
      </w:tr>
      <w:tr w:rsidR="00432387" w:rsidTr="0009028A">
        <w:trPr>
          <w:trHeight w:val="295"/>
        </w:trPr>
        <w:tc>
          <w:tcPr>
            <w:tcW w:w="61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w:t>
            </w:r>
          </w:p>
        </w:tc>
        <w:tc>
          <w:tcPr>
            <w:tcW w:w="1758" w:type="pct"/>
            <w:shd w:val="clear" w:color="auto" w:fill="FFFFFF" w:themeFill="background1"/>
            <w:vAlign w:val="bottom"/>
            <w:hideMark/>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GM/MONTANA CONQUEST, 1.4</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1.127,27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5.670,75 </w:t>
            </w:r>
          </w:p>
        </w:tc>
      </w:tr>
      <w:tr w:rsidR="00432387" w:rsidTr="0009028A">
        <w:trPr>
          <w:trHeight w:val="226"/>
        </w:trPr>
        <w:tc>
          <w:tcPr>
            <w:tcW w:w="61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w:t>
            </w:r>
          </w:p>
        </w:tc>
        <w:tc>
          <w:tcPr>
            <w:tcW w:w="1758" w:type="pct"/>
            <w:shd w:val="clear" w:color="auto" w:fill="FFFFFF" w:themeFill="background1"/>
            <w:vAlign w:val="bottom"/>
            <w:hideMark/>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w:t>
            </w:r>
            <w:proofErr w:type="spellStart"/>
            <w:r w:rsidRPr="00D55746">
              <w:rPr>
                <w:rFonts w:ascii="Calibri" w:hAnsi="Calibri"/>
                <w:color w:val="000000"/>
                <w:sz w:val="19"/>
                <w:szCs w:val="19"/>
              </w:rPr>
              <w:t>Meriva</w:t>
            </w:r>
            <w:proofErr w:type="spellEnd"/>
            <w:r w:rsidRPr="00D55746">
              <w:rPr>
                <w:rFonts w:ascii="Calibri" w:hAnsi="Calibri"/>
                <w:color w:val="000000"/>
                <w:sz w:val="19"/>
                <w:szCs w:val="19"/>
              </w:rPr>
              <w:t xml:space="preserve"> </w:t>
            </w:r>
            <w:proofErr w:type="spellStart"/>
            <w:r w:rsidRPr="00D55746">
              <w:rPr>
                <w:rFonts w:ascii="Calibri" w:hAnsi="Calibri"/>
                <w:color w:val="000000"/>
                <w:sz w:val="19"/>
                <w:szCs w:val="19"/>
              </w:rPr>
              <w:t>Joy</w:t>
            </w:r>
            <w:proofErr w:type="spellEnd"/>
            <w:r w:rsidRPr="00D55746">
              <w:rPr>
                <w:rFonts w:ascii="Calibri" w:hAnsi="Calibri"/>
                <w:color w:val="000000"/>
                <w:sz w:val="19"/>
                <w:szCs w:val="19"/>
              </w:rPr>
              <w:t xml:space="preserve"> 1.8 MPFI</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1.279,33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6.214,00 </w:t>
            </w:r>
          </w:p>
        </w:tc>
      </w:tr>
      <w:tr w:rsidR="00432387" w:rsidTr="0009028A">
        <w:trPr>
          <w:trHeight w:val="226"/>
        </w:trPr>
        <w:tc>
          <w:tcPr>
            <w:tcW w:w="61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lastRenderedPageBreak/>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w:t>
            </w:r>
          </w:p>
        </w:tc>
        <w:tc>
          <w:tcPr>
            <w:tcW w:w="1758" w:type="pct"/>
            <w:shd w:val="clear" w:color="auto" w:fill="FFFFFF" w:themeFill="background1"/>
            <w:vAlign w:val="bottom"/>
            <w:hideMark/>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GM/ZAFIRA ELEGANCE 2.0</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hideMark/>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1.848,84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6.463,25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6</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NISSAN/SENTRA 20S FLEX</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1.534,51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8.793,88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7</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MARCOPOLO/ VOLARE W9 0N </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3.352,60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14.576,65 </w:t>
            </w:r>
          </w:p>
        </w:tc>
      </w:tr>
      <w:tr w:rsidR="00432387" w:rsidRPr="00390ED1"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8</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FORD/FIESTA SEDAN 1.6</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1.237,58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9</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FORD/FIESTA SEDAN 1.6</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1.237,58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10</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FIAT/SIENA HLX FLEX 1.8 8V</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1.325,88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5.057,00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11</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FIAT/SIENA HLX FLEX 1.8 8V</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1.325,88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5.057,00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12</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FORD/FIESTA SEDAM 1.6</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1.248,14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13</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FORD/FIESTA SEDAM 1.6</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1.248,14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14</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FIAT/SIENA HLX 1.8 8V</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1.206,41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5.057,00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15</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Ford Fiesta Sed. 1.6 8V Flex 4P</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1.323,90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16</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 xml:space="preserve">Nissan Grand </w:t>
            </w:r>
            <w:proofErr w:type="spellStart"/>
            <w:r w:rsidRPr="00D55746">
              <w:rPr>
                <w:rFonts w:ascii="Calibri" w:hAnsi="Calibri"/>
                <w:color w:val="000000"/>
                <w:sz w:val="19"/>
                <w:szCs w:val="19"/>
                <w:lang w:val="en-US"/>
              </w:rPr>
              <w:t>Livina</w:t>
            </w:r>
            <w:proofErr w:type="spellEnd"/>
            <w:r w:rsidRPr="00D55746">
              <w:rPr>
                <w:rFonts w:ascii="Calibri" w:hAnsi="Calibri"/>
                <w:color w:val="000000"/>
                <w:sz w:val="19"/>
                <w:szCs w:val="19"/>
                <w:lang w:val="en-US"/>
              </w:rPr>
              <w:t xml:space="preserve"> </w:t>
            </w:r>
            <w:proofErr w:type="spellStart"/>
            <w:r w:rsidRPr="00D55746">
              <w:rPr>
                <w:rFonts w:ascii="Calibri" w:hAnsi="Calibri"/>
                <w:color w:val="000000"/>
                <w:sz w:val="19"/>
                <w:szCs w:val="19"/>
                <w:lang w:val="en-US"/>
              </w:rPr>
              <w:t>Sl</w:t>
            </w:r>
            <w:proofErr w:type="spellEnd"/>
            <w:r w:rsidRPr="00D55746">
              <w:rPr>
                <w:rFonts w:ascii="Calibri" w:hAnsi="Calibri"/>
                <w:color w:val="000000"/>
                <w:sz w:val="19"/>
                <w:szCs w:val="19"/>
                <w:lang w:val="en-US"/>
              </w:rPr>
              <w:t xml:space="preserve"> 1.8 16v Flex </w:t>
            </w:r>
            <w:proofErr w:type="spellStart"/>
            <w:r w:rsidRPr="00D55746">
              <w:rPr>
                <w:rFonts w:ascii="Calibri" w:hAnsi="Calibri"/>
                <w:color w:val="000000"/>
                <w:sz w:val="19"/>
                <w:szCs w:val="19"/>
                <w:lang w:val="en-US"/>
              </w:rPr>
              <w:t>Aut</w:t>
            </w:r>
            <w:proofErr w:type="spellEnd"/>
            <w:r w:rsidRPr="00D55746">
              <w:rPr>
                <w:rFonts w:ascii="Calibri" w:hAnsi="Calibri"/>
                <w:color w:val="000000"/>
                <w:sz w:val="19"/>
                <w:szCs w:val="19"/>
                <w:lang w:val="en-US"/>
              </w:rPr>
              <w:t>.</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1.814,99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6.436,38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17</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GM/ZAFIRA ELEGANCE 2.0</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1.897,72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6.463,25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18</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NISSAN/FRONTIER LE 25 X 4</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3.267,04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9.681,29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19</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Ford </w:t>
            </w:r>
            <w:proofErr w:type="spellStart"/>
            <w:r w:rsidRPr="00D55746">
              <w:rPr>
                <w:rFonts w:ascii="Calibri" w:hAnsi="Calibri"/>
                <w:color w:val="000000"/>
                <w:sz w:val="19"/>
                <w:szCs w:val="19"/>
              </w:rPr>
              <w:t>Fiesta</w:t>
            </w:r>
            <w:proofErr w:type="spellEnd"/>
            <w:r w:rsidRPr="00D55746">
              <w:rPr>
                <w:rFonts w:ascii="Calibri" w:hAnsi="Calibri"/>
                <w:color w:val="000000"/>
                <w:sz w:val="19"/>
                <w:szCs w:val="19"/>
              </w:rPr>
              <w:t xml:space="preserve"> Sedan 1.6</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1.329,48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5.339,25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20</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Ford </w:t>
            </w:r>
            <w:proofErr w:type="spellStart"/>
            <w:r w:rsidRPr="00D55746">
              <w:rPr>
                <w:rFonts w:ascii="Calibri" w:hAnsi="Calibri"/>
                <w:color w:val="000000"/>
                <w:sz w:val="19"/>
                <w:szCs w:val="19"/>
              </w:rPr>
              <w:t>Fiesta</w:t>
            </w:r>
            <w:proofErr w:type="spellEnd"/>
            <w:r w:rsidRPr="00D55746">
              <w:rPr>
                <w:rFonts w:ascii="Calibri" w:hAnsi="Calibri"/>
                <w:color w:val="000000"/>
                <w:sz w:val="19"/>
                <w:szCs w:val="19"/>
              </w:rPr>
              <w:t xml:space="preserve"> Sedan 1.6</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1.306,26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5.339,25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21</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GM/ZAFIRA ELEGANCE</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1.894,50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6.463,25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22</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DOBLÔ ELX FIAT</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1.390,81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6.832,38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23</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ASTRA CHEVROLET/GMC</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1.312,47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6.403,63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24</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L200 OUTDOOR MITSUBISHI</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2.703,65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10.440,13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25</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FRONTIER LE 25X4</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3.345,13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9.663,99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26</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SIENA FIAT </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1.124,72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5.218,00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27</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SPIN 1.8L MT LTZ CHEVROLET</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1.879,56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6.235,00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28</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COBALT 1.8 LT CHEVROLET</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1.803,65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5.485,38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29</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KOMBI</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2.054,94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5.731,00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30</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Caminhão Agrale 8500 CD</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2.131,27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4.410,51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31</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Caminhão </w:t>
            </w:r>
            <w:proofErr w:type="spellStart"/>
            <w:r w:rsidRPr="00D55746">
              <w:rPr>
                <w:rFonts w:ascii="Calibri" w:hAnsi="Calibri"/>
                <w:color w:val="000000"/>
                <w:sz w:val="19"/>
                <w:szCs w:val="19"/>
              </w:rPr>
              <w:t>Mercedez</w:t>
            </w:r>
            <w:proofErr w:type="spellEnd"/>
            <w:r w:rsidRPr="00D55746">
              <w:rPr>
                <w:rFonts w:ascii="Calibri" w:hAnsi="Calibri"/>
                <w:color w:val="000000"/>
                <w:sz w:val="19"/>
                <w:szCs w:val="19"/>
              </w:rPr>
              <w:t xml:space="preserve"> Bens 608 D</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1.797,98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3.158,00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32</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NISSAN/FRONTIER LE 25 X 4</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3.213,71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9.663,99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33</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L200 OUTDOOR MITSUBISHI</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2.728,01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10.440,13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34</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NISSAN SENTRA</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1.741,53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8.793,88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35</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FORD FIESTA SEDAN</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1.228,78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36</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GM/ZAFIRA ELEGANCE</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1.803,90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6.463,25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37</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I/FORD RANGER XL 13P</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2.641,89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9.818,13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38</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VW/ SAVEIRO 1.8</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1.359,03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5.817,63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39</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FIAT/ STRADA FIRE </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1.075,19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5.916,75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40</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PEUGEOT HOGGAR X-LINE FLEX</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1.230,82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5.688,13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41</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VW GOL 1.6 94CV</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1.216,62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5.401,25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42</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 CORSA SEDAN PREMIUM</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1.181,34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4.917,63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43</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 CORSA SEDAN PREMIUM</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1.181,34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5.857,75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44</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I/FORD FOCUS GH 2LFC</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1.555,03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6.215,38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45</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GM/ZAFIRA ELEGANCE</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1.801,76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6.463,25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46</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VW/PARATI 1.8 SURF</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1.635,26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5.688,88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47</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NISSAN/FRONTIER 4X2 XE</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3.016,20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8.973,25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48</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VM/SAVEIRO 1.8</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1.353,02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5.817,63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49</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CAMINHÃO MERCEDEZ BENS MB/L 1113</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2.397,60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4.889,75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50</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TOYOTA/BANDEIRANTE</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2.381,64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8.084,13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51</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GM/CORSA WIND</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853,97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4.694,25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52</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IVECO/DAILYCAMP03513 CC1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3.332,58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3.962,11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53</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MBENZ/O 400</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3.229,73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9.215,29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54</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MBENZ SPRINTER</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4.634,65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8.178,90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lastRenderedPageBreak/>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55</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lang w:val="en-US"/>
              </w:rPr>
            </w:pPr>
            <w:r w:rsidRPr="00D55746">
              <w:rPr>
                <w:rFonts w:ascii="Calibri" w:hAnsi="Calibri"/>
                <w:color w:val="000000"/>
                <w:sz w:val="19"/>
                <w:szCs w:val="19"/>
                <w:lang w:val="en-US"/>
              </w:rPr>
              <w:t>Ford Fiesta Sed. 1.6 8V Flex 4P</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1.324,20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56</w:t>
            </w:r>
          </w:p>
        </w:tc>
        <w:tc>
          <w:tcPr>
            <w:tcW w:w="1758" w:type="pct"/>
            <w:shd w:val="clear" w:color="auto" w:fill="FFFFFF" w:themeFill="background1"/>
            <w:vAlign w:val="bottom"/>
          </w:tcPr>
          <w:p w:rsidR="00432387" w:rsidRPr="00D55746" w:rsidRDefault="00432387" w:rsidP="0009028A">
            <w:pPr>
              <w:rPr>
                <w:rFonts w:ascii="Calibri" w:hAnsi="Calibri"/>
                <w:sz w:val="19"/>
                <w:szCs w:val="19"/>
                <w:lang w:val="en-US"/>
              </w:rPr>
            </w:pPr>
            <w:r w:rsidRPr="00D55746">
              <w:rPr>
                <w:rFonts w:ascii="Calibri" w:hAnsi="Calibri"/>
                <w:sz w:val="19"/>
                <w:szCs w:val="19"/>
                <w:lang w:val="en-US"/>
              </w:rPr>
              <w:t>Ford Fiesta Sed. 1.6 8V Flex 4P</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1.217,97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5.324,75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57</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D20 </w:t>
            </w:r>
            <w:proofErr w:type="spellStart"/>
            <w:r w:rsidRPr="00D55746">
              <w:rPr>
                <w:rFonts w:ascii="Calibri" w:hAnsi="Calibri"/>
                <w:color w:val="000000"/>
                <w:sz w:val="19"/>
                <w:szCs w:val="19"/>
              </w:rPr>
              <w:t>Custon</w:t>
            </w:r>
            <w:proofErr w:type="spellEnd"/>
            <w:r w:rsidRPr="00D55746">
              <w:rPr>
                <w:rFonts w:ascii="Calibri" w:hAnsi="Calibri"/>
                <w:color w:val="000000"/>
                <w:sz w:val="19"/>
                <w:szCs w:val="19"/>
              </w:rPr>
              <w:t xml:space="preserve"> Cabine dupla</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3.076,54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8.179,50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58</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GM/ASTRA HB  ADVANTAGE</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1.330,83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6.403,63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59</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GM/CORSA WIND 1.0</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930,05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4.694,25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60</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GM/D20 - </w:t>
            </w:r>
            <w:proofErr w:type="spellStart"/>
            <w:r w:rsidRPr="00D55746">
              <w:rPr>
                <w:rFonts w:ascii="Calibri" w:hAnsi="Calibri"/>
                <w:color w:val="000000"/>
                <w:sz w:val="19"/>
                <w:szCs w:val="19"/>
              </w:rPr>
              <w:t>Custom</w:t>
            </w:r>
            <w:proofErr w:type="spellEnd"/>
            <w:r w:rsidRPr="00D55746">
              <w:rPr>
                <w:rFonts w:ascii="Calibri" w:hAnsi="Calibri"/>
                <w:color w:val="000000"/>
                <w:sz w:val="19"/>
                <w:szCs w:val="19"/>
              </w:rPr>
              <w:t xml:space="preserve"> S - CAB DUPLA</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4.033,42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8.179,50 </w:t>
            </w:r>
          </w:p>
        </w:tc>
      </w:tr>
      <w:tr w:rsidR="00432387" w:rsidTr="0009028A">
        <w:trPr>
          <w:trHeight w:val="226"/>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61</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 xml:space="preserve">Fiat / </w:t>
            </w:r>
            <w:proofErr w:type="spellStart"/>
            <w:r w:rsidRPr="00D55746">
              <w:rPr>
                <w:rFonts w:ascii="Calibri" w:hAnsi="Calibri"/>
                <w:color w:val="000000"/>
                <w:sz w:val="19"/>
                <w:szCs w:val="19"/>
              </w:rPr>
              <w:t>Siena</w:t>
            </w:r>
            <w:proofErr w:type="spellEnd"/>
            <w:r w:rsidRPr="00D55746">
              <w:rPr>
                <w:rFonts w:ascii="Calibri" w:hAnsi="Calibri"/>
                <w:color w:val="000000"/>
                <w:sz w:val="19"/>
                <w:szCs w:val="19"/>
              </w:rPr>
              <w:t xml:space="preserve"> HLX 1.8</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1.319,31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5.057,00 </w:t>
            </w:r>
          </w:p>
        </w:tc>
      </w:tr>
      <w:tr w:rsidR="00432387" w:rsidTr="0009028A">
        <w:trPr>
          <w:trHeight w:val="365"/>
        </w:trPr>
        <w:tc>
          <w:tcPr>
            <w:tcW w:w="61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Oficial</w:t>
            </w:r>
          </w:p>
        </w:tc>
        <w:tc>
          <w:tcPr>
            <w:tcW w:w="347"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62</w:t>
            </w:r>
          </w:p>
        </w:tc>
        <w:tc>
          <w:tcPr>
            <w:tcW w:w="1758" w:type="pct"/>
            <w:shd w:val="clear" w:color="auto" w:fill="FFFFFF" w:themeFill="background1"/>
            <w:vAlign w:val="bottom"/>
          </w:tcPr>
          <w:p w:rsidR="00432387" w:rsidRPr="00D55746" w:rsidRDefault="00432387" w:rsidP="0009028A">
            <w:pPr>
              <w:rPr>
                <w:rFonts w:ascii="Calibri" w:hAnsi="Calibri"/>
                <w:color w:val="000000"/>
                <w:sz w:val="19"/>
                <w:szCs w:val="19"/>
              </w:rPr>
            </w:pPr>
            <w:r w:rsidRPr="00D55746">
              <w:rPr>
                <w:rFonts w:ascii="Calibri" w:hAnsi="Calibri"/>
                <w:color w:val="000000"/>
                <w:sz w:val="19"/>
                <w:szCs w:val="19"/>
              </w:rPr>
              <w:t>VW gol 1.0</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1</w:t>
            </w:r>
          </w:p>
        </w:tc>
        <w:tc>
          <w:tcPr>
            <w:tcW w:w="472" w:type="pct"/>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Un.</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1.524,67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5.283,63 </w:t>
            </w:r>
          </w:p>
        </w:tc>
      </w:tr>
      <w:tr w:rsidR="00432387" w:rsidTr="0009028A">
        <w:trPr>
          <w:trHeight w:val="226"/>
        </w:trPr>
        <w:tc>
          <w:tcPr>
            <w:tcW w:w="3661" w:type="pct"/>
            <w:gridSpan w:val="5"/>
            <w:shd w:val="clear" w:color="auto" w:fill="FFFFFF" w:themeFill="background1"/>
            <w:vAlign w:val="bottom"/>
          </w:tcPr>
          <w:p w:rsidR="00432387" w:rsidRDefault="00432387" w:rsidP="0009028A">
            <w:pPr>
              <w:jc w:val="center"/>
              <w:rPr>
                <w:rFonts w:ascii="Calibri" w:hAnsi="Calibri"/>
                <w:color w:val="000000"/>
                <w:sz w:val="16"/>
                <w:szCs w:val="16"/>
              </w:rPr>
            </w:pPr>
            <w:r>
              <w:rPr>
                <w:rFonts w:ascii="Calibri" w:hAnsi="Calibri"/>
                <w:color w:val="000000"/>
                <w:sz w:val="16"/>
                <w:szCs w:val="16"/>
              </w:rPr>
              <w:t>VALORES TOTAIS</w:t>
            </w:r>
          </w:p>
        </w:tc>
        <w:tc>
          <w:tcPr>
            <w:tcW w:w="631" w:type="pct"/>
            <w:shd w:val="clear" w:color="auto" w:fill="FFFFFF" w:themeFill="background1"/>
            <w:vAlign w:val="bottom"/>
          </w:tcPr>
          <w:p w:rsidR="00432387" w:rsidRDefault="00432387">
            <w:pPr>
              <w:jc w:val="center"/>
              <w:rPr>
                <w:rFonts w:ascii="Calibri" w:hAnsi="Calibri" w:cs="Calibri"/>
                <w:b/>
                <w:bCs/>
                <w:color w:val="000000"/>
                <w:sz w:val="16"/>
                <w:szCs w:val="16"/>
              </w:rPr>
            </w:pPr>
            <w:r>
              <w:rPr>
                <w:rFonts w:ascii="Calibri" w:hAnsi="Calibri" w:cs="Calibri"/>
                <w:b/>
                <w:bCs/>
                <w:color w:val="000000"/>
                <w:sz w:val="16"/>
                <w:szCs w:val="16"/>
              </w:rPr>
              <w:t xml:space="preserve">     115.248,50 </w:t>
            </w:r>
          </w:p>
        </w:tc>
        <w:tc>
          <w:tcPr>
            <w:tcW w:w="708" w:type="pct"/>
            <w:shd w:val="clear" w:color="auto" w:fill="FFFFFF" w:themeFill="background1"/>
            <w:vAlign w:val="bottom"/>
          </w:tcPr>
          <w:p w:rsidR="00432387" w:rsidRDefault="00432387">
            <w:pPr>
              <w:rPr>
                <w:rFonts w:ascii="Calibri" w:hAnsi="Calibri" w:cs="Calibri"/>
                <w:b/>
                <w:bCs/>
                <w:color w:val="000000"/>
                <w:sz w:val="16"/>
                <w:szCs w:val="16"/>
              </w:rPr>
            </w:pPr>
            <w:r>
              <w:rPr>
                <w:rFonts w:ascii="Calibri" w:hAnsi="Calibri" w:cs="Calibri"/>
                <w:b/>
                <w:bCs/>
                <w:color w:val="000000"/>
                <w:sz w:val="16"/>
                <w:szCs w:val="16"/>
              </w:rPr>
              <w:t xml:space="preserve">       404.473,47 </w:t>
            </w:r>
          </w:p>
        </w:tc>
      </w:tr>
    </w:tbl>
    <w:p w:rsidR="00456F6C" w:rsidRDefault="00456F6C" w:rsidP="007B53B4">
      <w:pPr>
        <w:keepNext/>
        <w:spacing w:line="360" w:lineRule="auto"/>
        <w:jc w:val="both"/>
        <w:rPr>
          <w:rFonts w:cs="Arial"/>
          <w:sz w:val="22"/>
          <w:szCs w:val="22"/>
        </w:rPr>
        <w:sectPr w:rsidR="00456F6C" w:rsidSect="00D94DE7">
          <w:headerReference w:type="default" r:id="rId18"/>
          <w:footerReference w:type="even" r:id="rId19"/>
          <w:footerReference w:type="default" r:id="rId20"/>
          <w:pgSz w:w="11907" w:h="16840" w:code="9"/>
          <w:pgMar w:top="1134" w:right="1418" w:bottom="1701" w:left="1418" w:header="720" w:footer="57" w:gutter="0"/>
          <w:cols w:space="720"/>
          <w:noEndnote/>
          <w:docGrid w:linePitch="326"/>
        </w:sectPr>
      </w:pPr>
    </w:p>
    <w:p w:rsidR="0009028A" w:rsidRPr="007B53B4" w:rsidRDefault="007B53B4" w:rsidP="007B53B4">
      <w:pPr>
        <w:keepNext/>
        <w:spacing w:line="360" w:lineRule="auto"/>
        <w:jc w:val="both"/>
        <w:rPr>
          <w:rFonts w:cs="Arial"/>
          <w:sz w:val="22"/>
          <w:szCs w:val="22"/>
        </w:rPr>
      </w:pPr>
      <w:r>
        <w:rPr>
          <w:rFonts w:cs="Arial"/>
          <w:sz w:val="22"/>
          <w:szCs w:val="22"/>
        </w:rPr>
        <w:lastRenderedPageBreak/>
        <w:t>3.</w:t>
      </w:r>
      <w:r w:rsidR="009E3997">
        <w:rPr>
          <w:rFonts w:cs="Arial"/>
          <w:sz w:val="22"/>
          <w:szCs w:val="22"/>
        </w:rPr>
        <w:t>6</w:t>
      </w:r>
      <w:r>
        <w:rPr>
          <w:rFonts w:cs="Arial"/>
          <w:sz w:val="22"/>
          <w:szCs w:val="22"/>
        </w:rPr>
        <w:t xml:space="preserve">. </w:t>
      </w:r>
      <w:r w:rsidRPr="006D751F">
        <w:rPr>
          <w:rFonts w:cs="Arial"/>
          <w:b/>
          <w:sz w:val="22"/>
          <w:szCs w:val="22"/>
        </w:rPr>
        <w:t>GRUPO 1</w:t>
      </w:r>
    </w:p>
    <w:tbl>
      <w:tblPr>
        <w:tblW w:w="9087" w:type="dxa"/>
        <w:tblInd w:w="55" w:type="dxa"/>
        <w:tblLayout w:type="fixed"/>
        <w:tblCellMar>
          <w:left w:w="70" w:type="dxa"/>
          <w:right w:w="70" w:type="dxa"/>
        </w:tblCellMar>
        <w:tblLook w:val="04A0"/>
      </w:tblPr>
      <w:tblGrid>
        <w:gridCol w:w="527"/>
        <w:gridCol w:w="1473"/>
        <w:gridCol w:w="992"/>
        <w:gridCol w:w="992"/>
        <w:gridCol w:w="1985"/>
        <w:gridCol w:w="1417"/>
        <w:gridCol w:w="1701"/>
      </w:tblGrid>
      <w:tr w:rsidR="00AC03CC" w:rsidRPr="008615F2" w:rsidTr="001C33D3">
        <w:trPr>
          <w:trHeight w:val="1193"/>
        </w:trPr>
        <w:tc>
          <w:tcPr>
            <w:tcW w:w="527" w:type="dxa"/>
            <w:tcBorders>
              <w:top w:val="single" w:sz="8" w:space="0" w:color="000000"/>
              <w:left w:val="single" w:sz="8" w:space="0" w:color="000000"/>
              <w:bottom w:val="nil"/>
              <w:right w:val="single" w:sz="8" w:space="0" w:color="000000"/>
            </w:tcBorders>
            <w:shd w:val="clear" w:color="000000" w:fill="C2D69B"/>
            <w:vAlign w:val="center"/>
            <w:hideMark/>
          </w:tcPr>
          <w:p w:rsidR="00AC03CC" w:rsidRPr="00BA3002" w:rsidRDefault="00AC03CC" w:rsidP="0009028A">
            <w:pPr>
              <w:keepNext/>
              <w:jc w:val="center"/>
              <w:rPr>
                <w:rFonts w:asciiTheme="minorHAnsi" w:hAnsiTheme="minorHAnsi" w:cs="Arial"/>
                <w:b/>
                <w:bCs/>
                <w:color w:val="000000"/>
                <w:szCs w:val="20"/>
              </w:rPr>
            </w:pPr>
            <w:r w:rsidRPr="00BA3002">
              <w:rPr>
                <w:rFonts w:asciiTheme="minorHAnsi" w:hAnsiTheme="minorHAnsi" w:cs="Arial"/>
                <w:b/>
                <w:bCs/>
                <w:color w:val="000000"/>
                <w:szCs w:val="20"/>
              </w:rPr>
              <w:t>Item</w:t>
            </w:r>
          </w:p>
        </w:tc>
        <w:tc>
          <w:tcPr>
            <w:tcW w:w="1473" w:type="dxa"/>
            <w:tcBorders>
              <w:top w:val="single" w:sz="8" w:space="0" w:color="000000"/>
              <w:left w:val="nil"/>
              <w:bottom w:val="nil"/>
              <w:right w:val="nil"/>
            </w:tcBorders>
            <w:shd w:val="clear" w:color="000000" w:fill="C2D69B"/>
            <w:vAlign w:val="center"/>
            <w:hideMark/>
          </w:tcPr>
          <w:p w:rsidR="00AC03CC" w:rsidRPr="00BA3002" w:rsidRDefault="00AC03CC" w:rsidP="0009028A">
            <w:pPr>
              <w:keepNext/>
              <w:jc w:val="center"/>
              <w:rPr>
                <w:rFonts w:asciiTheme="minorHAnsi" w:hAnsiTheme="minorHAnsi" w:cs="Arial"/>
                <w:b/>
                <w:bCs/>
                <w:color w:val="000000"/>
                <w:szCs w:val="20"/>
              </w:rPr>
            </w:pPr>
            <w:r w:rsidRPr="00BA3002">
              <w:rPr>
                <w:rFonts w:asciiTheme="minorHAnsi" w:hAnsiTheme="minorHAnsi" w:cs="Arial"/>
                <w:b/>
                <w:bCs/>
                <w:color w:val="000000"/>
                <w:szCs w:val="20"/>
              </w:rPr>
              <w:t>Descrição do objeto com especificações*</w:t>
            </w:r>
          </w:p>
        </w:tc>
        <w:tc>
          <w:tcPr>
            <w:tcW w:w="992"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AC03CC" w:rsidRPr="00BA3002" w:rsidRDefault="00AC03CC" w:rsidP="0009028A">
            <w:pPr>
              <w:keepNext/>
              <w:jc w:val="center"/>
              <w:rPr>
                <w:rFonts w:asciiTheme="minorHAnsi" w:hAnsiTheme="minorHAnsi" w:cs="Arial"/>
                <w:b/>
                <w:bCs/>
                <w:color w:val="000000"/>
                <w:szCs w:val="20"/>
              </w:rPr>
            </w:pPr>
            <w:proofErr w:type="spellStart"/>
            <w:r w:rsidRPr="00BA3002">
              <w:rPr>
                <w:rFonts w:asciiTheme="minorHAnsi" w:hAnsiTheme="minorHAnsi" w:cs="Arial"/>
                <w:b/>
                <w:bCs/>
                <w:color w:val="000000"/>
                <w:szCs w:val="20"/>
              </w:rPr>
              <w:t>Qtidade</w:t>
            </w:r>
            <w:proofErr w:type="spellEnd"/>
            <w:r w:rsidRPr="00BA3002">
              <w:rPr>
                <w:rFonts w:asciiTheme="minorHAnsi" w:hAnsiTheme="minorHAnsi" w:cs="Arial"/>
                <w:b/>
                <w:bCs/>
                <w:color w:val="000000"/>
                <w:szCs w:val="20"/>
              </w:rPr>
              <w:t xml:space="preserve"> Estimada</w:t>
            </w:r>
          </w:p>
        </w:tc>
        <w:tc>
          <w:tcPr>
            <w:tcW w:w="992" w:type="dxa"/>
            <w:tcBorders>
              <w:top w:val="single" w:sz="8" w:space="0" w:color="000000"/>
              <w:left w:val="nil"/>
              <w:bottom w:val="nil"/>
              <w:right w:val="nil"/>
            </w:tcBorders>
            <w:shd w:val="clear" w:color="000000" w:fill="C2D69B"/>
            <w:vAlign w:val="center"/>
            <w:hideMark/>
          </w:tcPr>
          <w:p w:rsidR="00AC03CC" w:rsidRPr="00BA3002" w:rsidRDefault="00AC03CC" w:rsidP="0009028A">
            <w:pPr>
              <w:keepNext/>
              <w:jc w:val="center"/>
              <w:rPr>
                <w:rFonts w:asciiTheme="minorHAnsi" w:hAnsiTheme="minorHAnsi" w:cs="Arial"/>
                <w:b/>
                <w:bCs/>
                <w:color w:val="000000"/>
                <w:szCs w:val="20"/>
              </w:rPr>
            </w:pPr>
            <w:r w:rsidRPr="00BA3002">
              <w:rPr>
                <w:rFonts w:asciiTheme="minorHAnsi" w:hAnsiTheme="minorHAnsi" w:cs="Arial"/>
                <w:b/>
                <w:bCs/>
                <w:color w:val="000000"/>
                <w:szCs w:val="20"/>
              </w:rPr>
              <w:t>Unidade</w:t>
            </w:r>
          </w:p>
        </w:tc>
        <w:tc>
          <w:tcPr>
            <w:tcW w:w="1985"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AC03CC" w:rsidRPr="00BA3002" w:rsidRDefault="00AC03CC" w:rsidP="0009028A">
            <w:pPr>
              <w:keepNext/>
              <w:jc w:val="center"/>
              <w:rPr>
                <w:rFonts w:asciiTheme="minorHAnsi" w:hAnsiTheme="minorHAnsi" w:cs="Arial"/>
                <w:b/>
                <w:bCs/>
                <w:color w:val="000000"/>
                <w:szCs w:val="20"/>
              </w:rPr>
            </w:pPr>
            <w:r w:rsidRPr="00BA3002">
              <w:rPr>
                <w:rFonts w:asciiTheme="minorHAnsi" w:hAnsiTheme="minorHAnsi" w:cs="Arial"/>
                <w:b/>
                <w:bCs/>
                <w:color w:val="000000"/>
                <w:szCs w:val="20"/>
              </w:rPr>
              <w:t xml:space="preserve">Valor de referência </w:t>
            </w:r>
            <w:r>
              <w:rPr>
                <w:rFonts w:asciiTheme="minorHAnsi" w:hAnsiTheme="minorHAnsi" w:cs="Arial"/>
                <w:b/>
                <w:bCs/>
                <w:color w:val="000000"/>
                <w:szCs w:val="20"/>
              </w:rPr>
              <w:t xml:space="preserve">Estimado </w:t>
            </w:r>
            <w:r w:rsidRPr="00BA3002">
              <w:rPr>
                <w:rFonts w:asciiTheme="minorHAnsi" w:hAnsiTheme="minorHAnsi" w:cs="Arial"/>
                <w:b/>
                <w:bCs/>
                <w:color w:val="000000"/>
                <w:szCs w:val="20"/>
              </w:rPr>
              <w:t>(R$)</w:t>
            </w:r>
          </w:p>
        </w:tc>
        <w:tc>
          <w:tcPr>
            <w:tcW w:w="1417" w:type="dxa"/>
            <w:tcBorders>
              <w:top w:val="single" w:sz="8" w:space="0" w:color="000000"/>
              <w:left w:val="nil"/>
              <w:bottom w:val="nil"/>
              <w:right w:val="single" w:sz="4" w:space="0" w:color="auto"/>
            </w:tcBorders>
            <w:shd w:val="clear" w:color="000000" w:fill="C2D69B"/>
            <w:vAlign w:val="center"/>
            <w:hideMark/>
          </w:tcPr>
          <w:p w:rsidR="00AC03CC" w:rsidRPr="00BA3002" w:rsidRDefault="00AC03CC" w:rsidP="0009028A">
            <w:pPr>
              <w:keepNext/>
              <w:jc w:val="center"/>
              <w:rPr>
                <w:rFonts w:asciiTheme="minorHAnsi" w:hAnsiTheme="minorHAnsi" w:cs="Arial"/>
                <w:b/>
                <w:bCs/>
                <w:color w:val="000000"/>
                <w:szCs w:val="20"/>
              </w:rPr>
            </w:pPr>
            <w:r>
              <w:rPr>
                <w:rFonts w:asciiTheme="minorHAnsi" w:hAnsiTheme="minorHAnsi" w:cs="Arial"/>
                <w:b/>
                <w:bCs/>
                <w:color w:val="000000"/>
                <w:szCs w:val="20"/>
              </w:rPr>
              <w:t>Metodologia de julgamento de proposta</w:t>
            </w:r>
          </w:p>
        </w:tc>
        <w:tc>
          <w:tcPr>
            <w:tcW w:w="1701" w:type="dxa"/>
            <w:tcBorders>
              <w:top w:val="single" w:sz="4" w:space="0" w:color="auto"/>
              <w:left w:val="single" w:sz="4" w:space="0" w:color="auto"/>
              <w:bottom w:val="single" w:sz="4" w:space="0" w:color="auto"/>
              <w:right w:val="single" w:sz="4" w:space="0" w:color="auto"/>
            </w:tcBorders>
            <w:shd w:val="clear" w:color="000000" w:fill="C2D69B"/>
            <w:vAlign w:val="center"/>
            <w:hideMark/>
          </w:tcPr>
          <w:p w:rsidR="00AC03CC" w:rsidRPr="00BA3002" w:rsidRDefault="00AC03CC" w:rsidP="00AC03CC">
            <w:pPr>
              <w:keepNext/>
              <w:jc w:val="center"/>
              <w:rPr>
                <w:rFonts w:asciiTheme="minorHAnsi" w:hAnsiTheme="minorHAnsi" w:cs="Arial"/>
                <w:b/>
                <w:bCs/>
                <w:color w:val="000000"/>
                <w:szCs w:val="20"/>
              </w:rPr>
            </w:pPr>
            <w:r>
              <w:rPr>
                <w:rFonts w:asciiTheme="minorHAnsi" w:hAnsiTheme="minorHAnsi" w:cs="Arial"/>
                <w:b/>
                <w:bCs/>
                <w:color w:val="000000"/>
                <w:szCs w:val="20"/>
              </w:rPr>
              <w:t>Valor estimado total</w:t>
            </w:r>
          </w:p>
        </w:tc>
      </w:tr>
      <w:tr w:rsidR="00AC03CC" w:rsidRPr="00BA3002" w:rsidTr="001C33D3">
        <w:trPr>
          <w:trHeight w:val="298"/>
        </w:trPr>
        <w:tc>
          <w:tcPr>
            <w:tcW w:w="527" w:type="dxa"/>
            <w:tcBorders>
              <w:top w:val="single" w:sz="8" w:space="0" w:color="000000"/>
              <w:left w:val="single" w:sz="8" w:space="0" w:color="000000"/>
              <w:bottom w:val="nil"/>
              <w:right w:val="single" w:sz="8" w:space="0" w:color="000000"/>
            </w:tcBorders>
            <w:shd w:val="clear" w:color="auto" w:fill="auto"/>
            <w:vAlign w:val="center"/>
            <w:hideMark/>
          </w:tcPr>
          <w:p w:rsidR="00AC03CC" w:rsidRPr="00BA3002" w:rsidRDefault="00AC03CC" w:rsidP="0009028A">
            <w:pPr>
              <w:keepNext/>
              <w:jc w:val="right"/>
              <w:rPr>
                <w:rFonts w:asciiTheme="minorHAnsi" w:hAnsiTheme="minorHAnsi" w:cs="Arial"/>
                <w:color w:val="000000"/>
                <w:szCs w:val="20"/>
              </w:rPr>
            </w:pPr>
            <w:r w:rsidRPr="00BA3002">
              <w:rPr>
                <w:rFonts w:asciiTheme="minorHAnsi" w:hAnsiTheme="minorHAnsi" w:cs="Arial"/>
                <w:color w:val="000000"/>
                <w:szCs w:val="20"/>
              </w:rPr>
              <w:t>1</w:t>
            </w:r>
          </w:p>
        </w:tc>
        <w:tc>
          <w:tcPr>
            <w:tcW w:w="1473" w:type="dxa"/>
            <w:tcBorders>
              <w:top w:val="single" w:sz="8" w:space="0" w:color="000000"/>
              <w:left w:val="nil"/>
              <w:bottom w:val="nil"/>
              <w:right w:val="nil"/>
            </w:tcBorders>
            <w:shd w:val="clear" w:color="auto" w:fill="auto"/>
            <w:vAlign w:val="center"/>
            <w:hideMark/>
          </w:tcPr>
          <w:p w:rsidR="00AC03CC" w:rsidRPr="00BA3002" w:rsidRDefault="00AC03CC" w:rsidP="0009028A">
            <w:pPr>
              <w:keepNext/>
              <w:rPr>
                <w:rFonts w:asciiTheme="minorHAnsi" w:hAnsiTheme="minorHAnsi" w:cs="Arial"/>
                <w:color w:val="000000"/>
                <w:szCs w:val="20"/>
              </w:rPr>
            </w:pPr>
            <w:r>
              <w:rPr>
                <w:rFonts w:asciiTheme="minorHAnsi" w:hAnsiTheme="minorHAnsi" w:cs="Arial"/>
                <w:color w:val="000000"/>
                <w:szCs w:val="20"/>
              </w:rPr>
              <w:t>Prêmio do seguro da frota do IFRS para os 62 veículos</w:t>
            </w:r>
          </w:p>
        </w:tc>
        <w:tc>
          <w:tcPr>
            <w:tcW w:w="992" w:type="dxa"/>
            <w:tcBorders>
              <w:top w:val="nil"/>
              <w:left w:val="single" w:sz="8" w:space="0" w:color="000000"/>
              <w:bottom w:val="nil"/>
              <w:right w:val="nil"/>
            </w:tcBorders>
            <w:shd w:val="clear" w:color="auto" w:fill="auto"/>
            <w:vAlign w:val="center"/>
            <w:hideMark/>
          </w:tcPr>
          <w:p w:rsidR="00AC03CC" w:rsidRPr="00BA3002" w:rsidRDefault="00AC03CC" w:rsidP="0009028A">
            <w:pPr>
              <w:keepNext/>
              <w:jc w:val="center"/>
              <w:rPr>
                <w:rFonts w:asciiTheme="minorHAnsi" w:hAnsiTheme="minorHAnsi" w:cs="Arial"/>
                <w:color w:val="000000"/>
                <w:szCs w:val="20"/>
              </w:rPr>
            </w:pPr>
            <w:r w:rsidRPr="00BA3002">
              <w:rPr>
                <w:rFonts w:asciiTheme="minorHAnsi" w:hAnsiTheme="minorHAnsi" w:cs="Arial"/>
                <w:color w:val="000000"/>
                <w:szCs w:val="20"/>
              </w:rPr>
              <w:t>1</w:t>
            </w:r>
          </w:p>
        </w:tc>
        <w:tc>
          <w:tcPr>
            <w:tcW w:w="992" w:type="dxa"/>
            <w:tcBorders>
              <w:top w:val="single" w:sz="8" w:space="0" w:color="000000"/>
              <w:left w:val="single" w:sz="8" w:space="0" w:color="000000"/>
              <w:bottom w:val="nil"/>
              <w:right w:val="nil"/>
            </w:tcBorders>
            <w:shd w:val="clear" w:color="auto" w:fill="auto"/>
            <w:vAlign w:val="center"/>
            <w:hideMark/>
          </w:tcPr>
          <w:p w:rsidR="00AC03CC" w:rsidRPr="00BA3002" w:rsidRDefault="00AC03CC" w:rsidP="0009028A">
            <w:pPr>
              <w:keepNext/>
              <w:jc w:val="center"/>
              <w:rPr>
                <w:rFonts w:asciiTheme="minorHAnsi" w:hAnsiTheme="minorHAnsi" w:cs="Arial"/>
                <w:color w:val="000000"/>
                <w:szCs w:val="20"/>
              </w:rPr>
            </w:pPr>
            <w:r>
              <w:rPr>
                <w:rFonts w:asciiTheme="minorHAnsi" w:hAnsiTheme="minorHAnsi" w:cs="Arial"/>
                <w:color w:val="000000"/>
                <w:szCs w:val="20"/>
              </w:rPr>
              <w:t>Serviço</w:t>
            </w:r>
          </w:p>
        </w:tc>
        <w:tc>
          <w:tcPr>
            <w:tcW w:w="1985" w:type="dxa"/>
            <w:tcBorders>
              <w:top w:val="single" w:sz="8" w:space="0" w:color="000000"/>
              <w:left w:val="single" w:sz="8" w:space="0" w:color="000000"/>
              <w:bottom w:val="nil"/>
              <w:right w:val="nil"/>
            </w:tcBorders>
            <w:shd w:val="clear" w:color="auto" w:fill="auto"/>
            <w:vAlign w:val="center"/>
            <w:hideMark/>
          </w:tcPr>
          <w:p w:rsidR="00AC03CC" w:rsidRPr="00E82D9A" w:rsidRDefault="00AA09EA" w:rsidP="00D333D7">
            <w:pPr>
              <w:keepNext/>
              <w:jc w:val="center"/>
              <w:rPr>
                <w:rFonts w:asciiTheme="minorHAnsi" w:hAnsiTheme="minorHAnsi" w:cs="Arial"/>
                <w:bCs/>
                <w:color w:val="000000"/>
                <w:szCs w:val="20"/>
              </w:rPr>
            </w:pPr>
            <w:r>
              <w:rPr>
                <w:rFonts w:ascii="Calibri" w:hAnsi="Calibri" w:cs="Calibri"/>
                <w:b/>
                <w:bCs/>
                <w:color w:val="000000"/>
                <w:sz w:val="16"/>
                <w:szCs w:val="16"/>
              </w:rPr>
              <w:t xml:space="preserve">   </w:t>
            </w:r>
            <w:r w:rsidRPr="00AA09EA">
              <w:rPr>
                <w:rFonts w:asciiTheme="minorHAnsi" w:hAnsiTheme="minorHAnsi" w:cs="Arial"/>
                <w:color w:val="000000"/>
                <w:szCs w:val="20"/>
              </w:rPr>
              <w:t>R$  115.248,50</w:t>
            </w:r>
          </w:p>
        </w:tc>
        <w:tc>
          <w:tcPr>
            <w:tcW w:w="1417" w:type="dxa"/>
            <w:tcBorders>
              <w:top w:val="single" w:sz="8" w:space="0" w:color="000000"/>
              <w:left w:val="single" w:sz="8" w:space="0" w:color="000000"/>
              <w:bottom w:val="nil"/>
              <w:right w:val="single" w:sz="4" w:space="0" w:color="auto"/>
            </w:tcBorders>
            <w:shd w:val="clear" w:color="auto" w:fill="auto"/>
            <w:vAlign w:val="center"/>
            <w:hideMark/>
          </w:tcPr>
          <w:p w:rsidR="00AC03CC" w:rsidRPr="00BA3002" w:rsidRDefault="00AC03CC" w:rsidP="00D333D7">
            <w:pPr>
              <w:keepNext/>
              <w:jc w:val="center"/>
              <w:rPr>
                <w:rFonts w:asciiTheme="minorHAnsi" w:hAnsiTheme="minorHAnsi" w:cs="Arial"/>
                <w:color w:val="000000"/>
                <w:szCs w:val="20"/>
              </w:rPr>
            </w:pPr>
            <w:r>
              <w:rPr>
                <w:rFonts w:asciiTheme="minorHAnsi" w:hAnsiTheme="minorHAnsi" w:cs="Arial"/>
                <w:color w:val="000000"/>
                <w:szCs w:val="20"/>
              </w:rPr>
              <w:t>Menor preço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3CC" w:rsidRPr="00BA3002" w:rsidRDefault="00AA09EA" w:rsidP="00D333D7">
            <w:pPr>
              <w:keepNext/>
              <w:jc w:val="center"/>
              <w:rPr>
                <w:rFonts w:asciiTheme="minorHAnsi" w:hAnsiTheme="minorHAnsi" w:cs="Arial"/>
                <w:color w:val="000000"/>
                <w:szCs w:val="20"/>
              </w:rPr>
            </w:pPr>
            <w:r w:rsidRPr="00AA09EA">
              <w:rPr>
                <w:rFonts w:asciiTheme="minorHAnsi" w:hAnsiTheme="minorHAnsi" w:cs="Arial"/>
                <w:color w:val="000000"/>
                <w:szCs w:val="20"/>
              </w:rPr>
              <w:t>R$ 115.248,50</w:t>
            </w:r>
          </w:p>
        </w:tc>
      </w:tr>
      <w:tr w:rsidR="00AC03CC" w:rsidRPr="00BA3002" w:rsidTr="001C33D3">
        <w:trPr>
          <w:trHeight w:val="298"/>
        </w:trPr>
        <w:tc>
          <w:tcPr>
            <w:tcW w:w="527" w:type="dxa"/>
            <w:tcBorders>
              <w:top w:val="single" w:sz="8" w:space="0" w:color="000000"/>
              <w:left w:val="single" w:sz="8" w:space="0" w:color="000000"/>
              <w:bottom w:val="nil"/>
              <w:right w:val="single" w:sz="8" w:space="0" w:color="000000"/>
            </w:tcBorders>
            <w:shd w:val="clear" w:color="auto" w:fill="auto"/>
            <w:vAlign w:val="center"/>
            <w:hideMark/>
          </w:tcPr>
          <w:p w:rsidR="00AC03CC" w:rsidRPr="00BA3002" w:rsidRDefault="00AC03CC" w:rsidP="0009028A">
            <w:pPr>
              <w:keepNext/>
              <w:jc w:val="right"/>
              <w:rPr>
                <w:rFonts w:asciiTheme="minorHAnsi" w:hAnsiTheme="minorHAnsi" w:cs="Arial"/>
                <w:color w:val="000000"/>
                <w:szCs w:val="20"/>
              </w:rPr>
            </w:pPr>
            <w:r w:rsidRPr="00BA3002">
              <w:rPr>
                <w:rFonts w:asciiTheme="minorHAnsi" w:hAnsiTheme="minorHAnsi" w:cs="Arial"/>
                <w:color w:val="000000"/>
                <w:szCs w:val="20"/>
              </w:rPr>
              <w:t>2</w:t>
            </w:r>
          </w:p>
        </w:tc>
        <w:tc>
          <w:tcPr>
            <w:tcW w:w="1473" w:type="dxa"/>
            <w:tcBorders>
              <w:top w:val="single" w:sz="8" w:space="0" w:color="000000"/>
              <w:left w:val="nil"/>
              <w:bottom w:val="nil"/>
              <w:right w:val="nil"/>
            </w:tcBorders>
            <w:shd w:val="clear" w:color="auto" w:fill="auto"/>
            <w:vAlign w:val="center"/>
            <w:hideMark/>
          </w:tcPr>
          <w:p w:rsidR="00AC03CC" w:rsidRPr="00C475FA" w:rsidRDefault="00AC03CC" w:rsidP="0009028A">
            <w:pPr>
              <w:keepNext/>
              <w:rPr>
                <w:rFonts w:asciiTheme="minorHAnsi" w:hAnsiTheme="minorHAnsi" w:cs="Arial"/>
                <w:color w:val="000000"/>
                <w:szCs w:val="20"/>
              </w:rPr>
            </w:pPr>
            <w:r w:rsidRPr="00C475FA">
              <w:rPr>
                <w:rFonts w:asciiTheme="minorHAnsi" w:hAnsiTheme="minorHAnsi" w:cs="Arial"/>
                <w:color w:val="000000"/>
                <w:szCs w:val="20"/>
              </w:rPr>
              <w:t>Franquia</w:t>
            </w:r>
          </w:p>
        </w:tc>
        <w:tc>
          <w:tcPr>
            <w:tcW w:w="992" w:type="dxa"/>
            <w:tcBorders>
              <w:top w:val="single" w:sz="8" w:space="0" w:color="000000"/>
              <w:left w:val="single" w:sz="8" w:space="0" w:color="000000"/>
              <w:bottom w:val="nil"/>
              <w:right w:val="nil"/>
            </w:tcBorders>
            <w:shd w:val="clear" w:color="auto" w:fill="auto"/>
            <w:vAlign w:val="center"/>
            <w:hideMark/>
          </w:tcPr>
          <w:p w:rsidR="00AC03CC" w:rsidRPr="00C475FA" w:rsidRDefault="00C475FA" w:rsidP="0009028A">
            <w:pPr>
              <w:keepNext/>
              <w:jc w:val="center"/>
              <w:rPr>
                <w:rFonts w:asciiTheme="minorHAnsi" w:hAnsiTheme="minorHAnsi" w:cs="Arial"/>
                <w:color w:val="000000"/>
                <w:szCs w:val="20"/>
              </w:rPr>
            </w:pPr>
            <w:r w:rsidRPr="00C475FA">
              <w:rPr>
                <w:rFonts w:asciiTheme="minorHAnsi" w:hAnsiTheme="minorHAnsi" w:cs="Arial"/>
                <w:color w:val="000000"/>
                <w:szCs w:val="20"/>
              </w:rPr>
              <w:t>10</w:t>
            </w:r>
          </w:p>
        </w:tc>
        <w:tc>
          <w:tcPr>
            <w:tcW w:w="992" w:type="dxa"/>
            <w:tcBorders>
              <w:top w:val="single" w:sz="8" w:space="0" w:color="000000"/>
              <w:left w:val="single" w:sz="8" w:space="0" w:color="000000"/>
              <w:bottom w:val="nil"/>
              <w:right w:val="nil"/>
            </w:tcBorders>
            <w:shd w:val="clear" w:color="auto" w:fill="auto"/>
            <w:vAlign w:val="center"/>
            <w:hideMark/>
          </w:tcPr>
          <w:p w:rsidR="00AC03CC" w:rsidRPr="00C475FA" w:rsidRDefault="00AC03CC" w:rsidP="0009028A">
            <w:pPr>
              <w:keepNext/>
              <w:jc w:val="center"/>
              <w:rPr>
                <w:rFonts w:asciiTheme="minorHAnsi" w:hAnsiTheme="minorHAnsi" w:cs="Arial"/>
                <w:color w:val="000000"/>
                <w:szCs w:val="20"/>
              </w:rPr>
            </w:pPr>
            <w:r w:rsidRPr="00C475FA">
              <w:rPr>
                <w:rFonts w:asciiTheme="minorHAnsi" w:hAnsiTheme="minorHAnsi" w:cs="Arial"/>
                <w:color w:val="000000"/>
                <w:szCs w:val="20"/>
              </w:rPr>
              <w:t>Serviço</w:t>
            </w:r>
          </w:p>
        </w:tc>
        <w:tc>
          <w:tcPr>
            <w:tcW w:w="1985" w:type="dxa"/>
            <w:tcBorders>
              <w:top w:val="single" w:sz="8" w:space="0" w:color="000000"/>
              <w:left w:val="single" w:sz="8" w:space="0" w:color="000000"/>
              <w:bottom w:val="nil"/>
              <w:right w:val="nil"/>
            </w:tcBorders>
            <w:shd w:val="clear" w:color="auto" w:fill="auto"/>
            <w:vAlign w:val="center"/>
            <w:hideMark/>
          </w:tcPr>
          <w:p w:rsidR="00AC03CC" w:rsidRPr="00C475FA" w:rsidRDefault="00AC03CC" w:rsidP="00D333D7">
            <w:pPr>
              <w:keepNext/>
              <w:jc w:val="center"/>
              <w:rPr>
                <w:rFonts w:asciiTheme="minorHAnsi" w:hAnsiTheme="minorHAnsi" w:cs="Arial"/>
                <w:bCs/>
                <w:color w:val="000000"/>
                <w:szCs w:val="20"/>
              </w:rPr>
            </w:pPr>
            <w:r w:rsidRPr="00C475FA">
              <w:rPr>
                <w:rFonts w:asciiTheme="minorHAnsi" w:hAnsiTheme="minorHAnsi" w:cs="Arial"/>
                <w:bCs/>
                <w:color w:val="000000"/>
                <w:szCs w:val="20"/>
              </w:rPr>
              <w:t>R$ 6.</w:t>
            </w:r>
            <w:r w:rsidR="00AA09EA">
              <w:rPr>
                <w:rFonts w:asciiTheme="minorHAnsi" w:hAnsiTheme="minorHAnsi" w:cs="Arial"/>
                <w:bCs/>
                <w:color w:val="000000"/>
                <w:szCs w:val="20"/>
              </w:rPr>
              <w:t>523,76</w:t>
            </w:r>
            <w:r w:rsidRPr="00C475FA">
              <w:rPr>
                <w:rFonts w:asciiTheme="minorHAnsi" w:hAnsiTheme="minorHAnsi" w:cs="Arial"/>
                <w:bCs/>
                <w:color w:val="000000"/>
                <w:szCs w:val="20"/>
              </w:rPr>
              <w:t xml:space="preserve"> </w:t>
            </w:r>
            <w:r w:rsidRPr="009E29D1">
              <w:rPr>
                <w:rFonts w:asciiTheme="minorHAnsi" w:hAnsiTheme="minorHAnsi" w:cs="Arial"/>
                <w:b/>
                <w:bCs/>
                <w:color w:val="000000"/>
                <w:szCs w:val="20"/>
              </w:rPr>
              <w:t>(unitário estimado)</w:t>
            </w:r>
            <w:r w:rsidR="009E29D1" w:rsidRPr="009E29D1">
              <w:rPr>
                <w:rFonts w:asciiTheme="minorHAnsi" w:hAnsiTheme="minorHAnsi" w:cs="Arial"/>
                <w:b/>
                <w:bCs/>
                <w:color w:val="000000"/>
                <w:szCs w:val="20"/>
              </w:rPr>
              <w:t>*</w:t>
            </w:r>
          </w:p>
          <w:p w:rsidR="00AC03CC" w:rsidRPr="00C475FA" w:rsidRDefault="00AC03CC" w:rsidP="00D333D7">
            <w:pPr>
              <w:keepNext/>
              <w:jc w:val="center"/>
              <w:rPr>
                <w:rFonts w:asciiTheme="minorHAnsi" w:hAnsiTheme="minorHAnsi" w:cs="Arial"/>
                <w:bCs/>
                <w:color w:val="000000"/>
                <w:szCs w:val="20"/>
              </w:rPr>
            </w:pPr>
          </w:p>
        </w:tc>
        <w:tc>
          <w:tcPr>
            <w:tcW w:w="1417" w:type="dxa"/>
            <w:tcBorders>
              <w:top w:val="single" w:sz="8" w:space="0" w:color="000000"/>
              <w:left w:val="single" w:sz="8" w:space="0" w:color="000000"/>
              <w:bottom w:val="nil"/>
              <w:right w:val="single" w:sz="4" w:space="0" w:color="auto"/>
            </w:tcBorders>
            <w:shd w:val="clear" w:color="auto" w:fill="auto"/>
            <w:vAlign w:val="center"/>
            <w:hideMark/>
          </w:tcPr>
          <w:p w:rsidR="00AC03CC" w:rsidRPr="009E29D1" w:rsidRDefault="009E29D1" w:rsidP="00D333D7">
            <w:pPr>
              <w:keepNext/>
              <w:jc w:val="center"/>
              <w:rPr>
                <w:rFonts w:asciiTheme="minorHAnsi" w:hAnsiTheme="minorHAnsi" w:cs="Arial"/>
                <w:b/>
                <w:color w:val="FF0000"/>
                <w:szCs w:val="20"/>
              </w:rPr>
            </w:pPr>
            <w:r w:rsidRPr="009E29D1">
              <w:rPr>
                <w:rFonts w:asciiTheme="minorHAnsi" w:hAnsiTheme="minorHAnsi" w:cs="Arial"/>
                <w:b/>
                <w:color w:val="FF0000"/>
                <w:szCs w:val="20"/>
              </w:rPr>
              <w:t>Manter o valor estimado pela administração. Proibido lances.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3CC" w:rsidRPr="00C475FA" w:rsidRDefault="00AC03CC" w:rsidP="00AA09EA">
            <w:pPr>
              <w:keepNext/>
              <w:jc w:val="center"/>
              <w:rPr>
                <w:rFonts w:asciiTheme="minorHAnsi" w:hAnsiTheme="minorHAnsi" w:cs="Arial"/>
                <w:color w:val="000000"/>
                <w:szCs w:val="20"/>
              </w:rPr>
            </w:pPr>
            <w:r w:rsidRPr="00C475FA">
              <w:rPr>
                <w:rFonts w:asciiTheme="minorHAnsi" w:hAnsiTheme="minorHAnsi" w:cs="Arial"/>
                <w:color w:val="000000"/>
                <w:szCs w:val="20"/>
              </w:rPr>
              <w:t xml:space="preserve">R$ </w:t>
            </w:r>
            <w:r w:rsidR="00AA09EA">
              <w:rPr>
                <w:rFonts w:asciiTheme="minorHAnsi" w:hAnsiTheme="minorHAnsi" w:cs="Arial"/>
                <w:color w:val="000000"/>
                <w:szCs w:val="20"/>
              </w:rPr>
              <w:t>65.237,60</w:t>
            </w:r>
          </w:p>
        </w:tc>
      </w:tr>
      <w:tr w:rsidR="00AC03CC" w:rsidRPr="00BA3002" w:rsidTr="001C33D3">
        <w:trPr>
          <w:trHeight w:val="507"/>
        </w:trPr>
        <w:tc>
          <w:tcPr>
            <w:tcW w:w="527"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AC03CC" w:rsidRPr="00BA3002" w:rsidRDefault="00AC03CC" w:rsidP="0009028A">
            <w:pPr>
              <w:keepNext/>
              <w:rPr>
                <w:rFonts w:asciiTheme="minorHAnsi" w:hAnsiTheme="minorHAnsi" w:cs="Arial"/>
                <w:b/>
                <w:bCs/>
                <w:color w:val="000000"/>
                <w:szCs w:val="20"/>
              </w:rPr>
            </w:pPr>
            <w:r w:rsidRPr="00BA3002">
              <w:rPr>
                <w:rFonts w:asciiTheme="minorHAnsi" w:hAnsiTheme="minorHAnsi" w:cs="Arial"/>
                <w:b/>
                <w:bCs/>
                <w:color w:val="000000"/>
                <w:szCs w:val="20"/>
              </w:rPr>
              <w:t> </w:t>
            </w:r>
          </w:p>
        </w:tc>
        <w:tc>
          <w:tcPr>
            <w:tcW w:w="85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03CC" w:rsidRPr="00C475FA" w:rsidRDefault="00AC03CC" w:rsidP="0009028A">
            <w:pPr>
              <w:keepNext/>
              <w:rPr>
                <w:rFonts w:asciiTheme="minorHAnsi" w:hAnsiTheme="minorHAnsi" w:cs="Arial"/>
                <w:b/>
                <w:bCs/>
                <w:color w:val="000000"/>
                <w:szCs w:val="20"/>
              </w:rPr>
            </w:pPr>
            <w:r w:rsidRPr="00C475FA">
              <w:rPr>
                <w:rFonts w:asciiTheme="minorHAnsi" w:hAnsiTheme="minorHAnsi" w:cs="Arial"/>
                <w:b/>
                <w:bCs/>
                <w:color w:val="000000"/>
                <w:szCs w:val="20"/>
              </w:rPr>
              <w:t xml:space="preserve">Valor estimado total do Grupo 1                                                                       </w:t>
            </w:r>
            <w:r w:rsidR="00242C8A" w:rsidRPr="00C475FA">
              <w:rPr>
                <w:rFonts w:asciiTheme="minorHAnsi" w:hAnsiTheme="minorHAnsi" w:cs="Arial"/>
                <w:b/>
                <w:bCs/>
                <w:color w:val="000000"/>
                <w:szCs w:val="20"/>
              </w:rPr>
              <w:t xml:space="preserve"> </w:t>
            </w:r>
            <w:r w:rsidRPr="00C475FA">
              <w:rPr>
                <w:rFonts w:asciiTheme="minorHAnsi" w:hAnsiTheme="minorHAnsi" w:cs="Arial"/>
                <w:b/>
                <w:bCs/>
                <w:color w:val="000000"/>
                <w:szCs w:val="20"/>
              </w:rPr>
              <w:t xml:space="preserve">                      </w:t>
            </w:r>
            <w:r w:rsidRPr="00C475FA">
              <w:rPr>
                <w:rFonts w:asciiTheme="minorHAnsi" w:hAnsiTheme="minorHAnsi" w:cs="Arial"/>
                <w:b/>
                <w:color w:val="000000"/>
                <w:szCs w:val="20"/>
              </w:rPr>
              <w:t xml:space="preserve">R$ </w:t>
            </w:r>
            <w:r w:rsidR="0096240E">
              <w:rPr>
                <w:rFonts w:asciiTheme="minorHAnsi" w:hAnsiTheme="minorHAnsi" w:cs="Arial"/>
                <w:b/>
                <w:color w:val="000000"/>
                <w:szCs w:val="20"/>
              </w:rPr>
              <w:t>180.486,10</w:t>
            </w:r>
          </w:p>
          <w:p w:rsidR="00AC03CC" w:rsidRPr="00C475FA" w:rsidRDefault="00AC03CC" w:rsidP="0009028A">
            <w:pPr>
              <w:keepNext/>
              <w:rPr>
                <w:rFonts w:asciiTheme="minorHAnsi" w:hAnsiTheme="minorHAnsi" w:cs="Arial"/>
                <w:b/>
                <w:bCs/>
                <w:color w:val="000000"/>
                <w:szCs w:val="20"/>
              </w:rPr>
            </w:pPr>
            <w:r w:rsidRPr="00C475FA">
              <w:rPr>
                <w:rFonts w:asciiTheme="minorHAnsi" w:hAnsiTheme="minorHAnsi" w:cs="Arial"/>
                <w:b/>
                <w:bCs/>
                <w:color w:val="000000"/>
                <w:szCs w:val="20"/>
              </w:rPr>
              <w:t> </w:t>
            </w:r>
          </w:p>
        </w:tc>
      </w:tr>
    </w:tbl>
    <w:p w:rsidR="00456F6C" w:rsidRPr="009E3997" w:rsidRDefault="00456F6C" w:rsidP="001C33D3">
      <w:pPr>
        <w:pStyle w:val="PargrafodaLista"/>
        <w:spacing w:line="360" w:lineRule="auto"/>
        <w:ind w:left="0"/>
        <w:jc w:val="both"/>
        <w:rPr>
          <w:rFonts w:cs="Arial"/>
          <w:sz w:val="22"/>
          <w:szCs w:val="22"/>
        </w:rPr>
      </w:pPr>
    </w:p>
    <w:p w:rsidR="001C33D3" w:rsidRPr="00012177" w:rsidRDefault="009E3997" w:rsidP="001C33D3">
      <w:pPr>
        <w:pStyle w:val="PargrafodaLista"/>
        <w:spacing w:line="360" w:lineRule="auto"/>
        <w:ind w:left="0"/>
        <w:jc w:val="both"/>
        <w:rPr>
          <w:rFonts w:cs="Arial"/>
          <w:b/>
          <w:bCs/>
          <w:szCs w:val="20"/>
        </w:rPr>
      </w:pPr>
      <w:r w:rsidRPr="009E3997">
        <w:rPr>
          <w:rFonts w:cs="Arial"/>
          <w:b/>
          <w:szCs w:val="20"/>
        </w:rPr>
        <w:t>3.6.1</w:t>
      </w:r>
      <w:r w:rsidR="001C33D3" w:rsidRPr="00012177">
        <w:rPr>
          <w:rFonts w:cs="Arial"/>
          <w:b/>
          <w:bCs/>
          <w:szCs w:val="20"/>
        </w:rPr>
        <w:t xml:space="preserve"> O valor estimado unitário do item 2 foi baseado na média do total das franquias da tabela do item 3.6. (</w:t>
      </w:r>
      <w:r w:rsidR="00AA09EA" w:rsidRPr="00AA09EA">
        <w:rPr>
          <w:rFonts w:cs="Arial"/>
          <w:b/>
          <w:bCs/>
          <w:szCs w:val="20"/>
        </w:rPr>
        <w:t xml:space="preserve">404.473,47 </w:t>
      </w:r>
      <w:r w:rsidR="001C33D3" w:rsidRPr="00012177">
        <w:rPr>
          <w:rFonts w:cs="Arial"/>
          <w:b/>
          <w:bCs/>
          <w:szCs w:val="20"/>
        </w:rPr>
        <w:t>/ 62 veículos).</w:t>
      </w:r>
    </w:p>
    <w:p w:rsidR="00012177" w:rsidRPr="000432B2" w:rsidRDefault="0038274C" w:rsidP="00012177">
      <w:pPr>
        <w:pStyle w:val="PargrafodaLista"/>
        <w:spacing w:line="360" w:lineRule="auto"/>
        <w:ind w:left="0"/>
        <w:jc w:val="both"/>
        <w:rPr>
          <w:rFonts w:cs="Arial"/>
          <w:b/>
          <w:bCs/>
          <w:color w:val="FF0000"/>
          <w:szCs w:val="20"/>
        </w:rPr>
      </w:pPr>
      <w:r w:rsidRPr="00012177">
        <w:rPr>
          <w:rFonts w:cs="Arial"/>
          <w:b/>
          <w:bCs/>
          <w:szCs w:val="20"/>
        </w:rPr>
        <w:t>3.</w:t>
      </w:r>
      <w:r w:rsidR="009E3997">
        <w:rPr>
          <w:rFonts w:cs="Arial"/>
          <w:b/>
          <w:bCs/>
          <w:szCs w:val="20"/>
        </w:rPr>
        <w:t>6</w:t>
      </w:r>
      <w:r w:rsidRPr="00012177">
        <w:rPr>
          <w:rFonts w:cs="Arial"/>
          <w:b/>
          <w:bCs/>
          <w:szCs w:val="20"/>
        </w:rPr>
        <w:t xml:space="preserve">.2. </w:t>
      </w:r>
      <w:r w:rsidRPr="000432B2">
        <w:rPr>
          <w:rFonts w:cs="Arial"/>
          <w:b/>
          <w:bCs/>
          <w:color w:val="FF0000"/>
          <w:szCs w:val="20"/>
        </w:rPr>
        <w:t xml:space="preserve">O </w:t>
      </w:r>
      <w:r w:rsidR="009E29D1" w:rsidRPr="000432B2">
        <w:rPr>
          <w:rFonts w:cs="Arial"/>
          <w:b/>
          <w:bCs/>
          <w:color w:val="FF0000"/>
          <w:szCs w:val="20"/>
        </w:rPr>
        <w:t xml:space="preserve">item 2 foi incluso apenas </w:t>
      </w:r>
      <w:r w:rsidR="00241C28">
        <w:rPr>
          <w:rFonts w:cs="Arial"/>
          <w:b/>
          <w:bCs/>
          <w:color w:val="FF0000"/>
          <w:szCs w:val="20"/>
        </w:rPr>
        <w:t>com o objetivo de classificar corretamente a despesa no sistema contábil, possibilitando o empenho na natureza de despesa específica de franquias</w:t>
      </w:r>
      <w:r w:rsidR="009E29D1" w:rsidRPr="000432B2">
        <w:rPr>
          <w:rFonts w:cs="Arial"/>
          <w:b/>
          <w:bCs/>
          <w:color w:val="FF0000"/>
          <w:szCs w:val="20"/>
        </w:rPr>
        <w:t>. Deverá ser mantida proposta igual ao valor estimado pela administração</w:t>
      </w:r>
      <w:r w:rsidRPr="000432B2">
        <w:rPr>
          <w:rFonts w:cs="Arial"/>
          <w:b/>
          <w:bCs/>
          <w:color w:val="FF0000"/>
          <w:szCs w:val="20"/>
        </w:rPr>
        <w:t xml:space="preserve">. </w:t>
      </w:r>
      <w:r w:rsidR="009E29D1" w:rsidRPr="000432B2">
        <w:rPr>
          <w:rFonts w:cs="Arial"/>
          <w:b/>
          <w:bCs/>
          <w:color w:val="FF0000"/>
          <w:szCs w:val="20"/>
          <w:u w:val="single"/>
        </w:rPr>
        <w:t>Propostas com valores diferentes para o item 2 serão desclassificadas.</w:t>
      </w:r>
    </w:p>
    <w:p w:rsidR="00012177" w:rsidRDefault="00012177" w:rsidP="00012177">
      <w:pPr>
        <w:pStyle w:val="PargrafodaLista"/>
        <w:spacing w:line="360" w:lineRule="auto"/>
        <w:ind w:left="0"/>
        <w:jc w:val="both"/>
        <w:rPr>
          <w:rFonts w:cs="Arial"/>
          <w:bCs/>
          <w:szCs w:val="20"/>
        </w:rPr>
      </w:pPr>
    </w:p>
    <w:p w:rsidR="003354F4" w:rsidRPr="00012177" w:rsidRDefault="009E3997" w:rsidP="00012177">
      <w:pPr>
        <w:pStyle w:val="PargrafodaLista"/>
        <w:spacing w:line="360" w:lineRule="auto"/>
        <w:ind w:left="0"/>
        <w:jc w:val="both"/>
        <w:rPr>
          <w:rFonts w:cs="Arial"/>
          <w:bCs/>
          <w:szCs w:val="20"/>
        </w:rPr>
      </w:pPr>
      <w:r>
        <w:rPr>
          <w:rFonts w:cs="Arial"/>
          <w:b/>
          <w:bCs/>
          <w:szCs w:val="20"/>
        </w:rPr>
        <w:t>3.6</w:t>
      </w:r>
      <w:r w:rsidR="00012177">
        <w:rPr>
          <w:rFonts w:cs="Arial"/>
          <w:b/>
          <w:bCs/>
          <w:szCs w:val="20"/>
        </w:rPr>
        <w:t xml:space="preserve">.3 </w:t>
      </w:r>
      <w:r w:rsidR="003354F4" w:rsidRPr="00012177">
        <w:rPr>
          <w:rFonts w:cs="Arial"/>
          <w:b/>
          <w:bCs/>
          <w:szCs w:val="20"/>
        </w:rPr>
        <w:t>Dados dos veículos</w:t>
      </w:r>
    </w:p>
    <w:tbl>
      <w:tblPr>
        <w:tblW w:w="14136" w:type="dxa"/>
        <w:tblInd w:w="-497" w:type="dxa"/>
        <w:tblLayout w:type="fixed"/>
        <w:tblCellMar>
          <w:left w:w="70" w:type="dxa"/>
          <w:right w:w="70" w:type="dxa"/>
        </w:tblCellMar>
        <w:tblLook w:val="04A0"/>
      </w:tblPr>
      <w:tblGrid>
        <w:gridCol w:w="851"/>
        <w:gridCol w:w="992"/>
        <w:gridCol w:w="1131"/>
        <w:gridCol w:w="1421"/>
        <w:gridCol w:w="850"/>
        <w:gridCol w:w="709"/>
        <w:gridCol w:w="850"/>
        <w:gridCol w:w="851"/>
        <w:gridCol w:w="567"/>
        <w:gridCol w:w="709"/>
        <w:gridCol w:w="2385"/>
        <w:gridCol w:w="838"/>
        <w:gridCol w:w="1572"/>
        <w:gridCol w:w="410"/>
      </w:tblGrid>
      <w:tr w:rsidR="003354F4" w:rsidRPr="00C40C84" w:rsidTr="00456F6C">
        <w:trPr>
          <w:trHeight w:val="314"/>
        </w:trPr>
        <w:tc>
          <w:tcPr>
            <w:tcW w:w="851" w:type="dxa"/>
            <w:tcBorders>
              <w:top w:val="nil"/>
              <w:left w:val="nil"/>
              <w:bottom w:val="nil"/>
              <w:right w:val="nil"/>
            </w:tcBorders>
            <w:shd w:val="clear" w:color="B7E1CD" w:fill="B7E1CD"/>
            <w:vAlign w:val="bottom"/>
            <w:hideMark/>
          </w:tcPr>
          <w:p w:rsidR="003354F4" w:rsidRPr="00C40C84" w:rsidRDefault="003354F4" w:rsidP="00872FFA">
            <w:pPr>
              <w:rPr>
                <w:rFonts w:ascii="Calibri" w:hAnsi="Calibri"/>
                <w:b/>
                <w:bCs/>
                <w:color w:val="000000"/>
                <w:szCs w:val="20"/>
              </w:rPr>
            </w:pPr>
            <w:r>
              <w:rPr>
                <w:rFonts w:ascii="Calibri" w:hAnsi="Calibri"/>
                <w:b/>
                <w:bCs/>
                <w:color w:val="000000"/>
                <w:szCs w:val="20"/>
              </w:rPr>
              <w:t>Campus</w:t>
            </w:r>
          </w:p>
        </w:tc>
        <w:tc>
          <w:tcPr>
            <w:tcW w:w="992" w:type="dxa"/>
            <w:tcBorders>
              <w:top w:val="nil"/>
              <w:left w:val="nil"/>
              <w:bottom w:val="nil"/>
              <w:right w:val="nil"/>
            </w:tcBorders>
            <w:shd w:val="clear" w:color="B7E1CD" w:fill="B7E1CD"/>
            <w:vAlign w:val="bottom"/>
            <w:hideMark/>
          </w:tcPr>
          <w:p w:rsidR="003354F4" w:rsidRPr="00C40C84" w:rsidRDefault="003354F4" w:rsidP="00872FFA">
            <w:pPr>
              <w:rPr>
                <w:rFonts w:ascii="Calibri" w:hAnsi="Calibri"/>
                <w:b/>
                <w:bCs/>
                <w:color w:val="000000"/>
                <w:szCs w:val="20"/>
              </w:rPr>
            </w:pPr>
            <w:r w:rsidRPr="00C40C84">
              <w:rPr>
                <w:rFonts w:ascii="Calibri" w:hAnsi="Calibri"/>
                <w:b/>
                <w:bCs/>
                <w:color w:val="000000"/>
                <w:szCs w:val="20"/>
              </w:rPr>
              <w:t>Categoria</w:t>
            </w:r>
          </w:p>
        </w:tc>
        <w:tc>
          <w:tcPr>
            <w:tcW w:w="1131"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Item Nº</w:t>
            </w:r>
          </w:p>
        </w:tc>
        <w:tc>
          <w:tcPr>
            <w:tcW w:w="1421"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MODELO</w:t>
            </w:r>
          </w:p>
        </w:tc>
        <w:tc>
          <w:tcPr>
            <w:tcW w:w="850"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ANO</w:t>
            </w:r>
          </w:p>
        </w:tc>
        <w:tc>
          <w:tcPr>
            <w:tcW w:w="709"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MOD</w:t>
            </w:r>
          </w:p>
        </w:tc>
        <w:tc>
          <w:tcPr>
            <w:tcW w:w="850"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CB</w:t>
            </w:r>
          </w:p>
        </w:tc>
        <w:tc>
          <w:tcPr>
            <w:tcW w:w="851"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Cor</w:t>
            </w:r>
          </w:p>
        </w:tc>
        <w:tc>
          <w:tcPr>
            <w:tcW w:w="567"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Portas</w:t>
            </w:r>
          </w:p>
        </w:tc>
        <w:tc>
          <w:tcPr>
            <w:tcW w:w="709"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Nº de passageiros</w:t>
            </w:r>
          </w:p>
        </w:tc>
        <w:tc>
          <w:tcPr>
            <w:tcW w:w="2385"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CHASSI</w:t>
            </w:r>
          </w:p>
        </w:tc>
        <w:tc>
          <w:tcPr>
            <w:tcW w:w="838"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PLACA</w:t>
            </w:r>
          </w:p>
        </w:tc>
        <w:tc>
          <w:tcPr>
            <w:tcW w:w="1572"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PROPRIEDADE CNPJ</w:t>
            </w:r>
          </w:p>
        </w:tc>
        <w:tc>
          <w:tcPr>
            <w:tcW w:w="410" w:type="dxa"/>
            <w:tcBorders>
              <w:top w:val="nil"/>
              <w:left w:val="nil"/>
              <w:bottom w:val="nil"/>
              <w:right w:val="nil"/>
            </w:tcBorders>
            <w:shd w:val="clear" w:color="B7E1CD" w:fill="B7E1CD"/>
            <w:vAlign w:val="bottom"/>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UF</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lastRenderedPageBreak/>
              <w:t xml:space="preserve"> Rio Grande</w:t>
            </w: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GM/ZAFIRA COMFORT, 2.0</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2007</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ind w:right="148"/>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9BGTS75W08C153428</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IOK 9644</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10.637.926/0005-70</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proofErr w:type="spellStart"/>
            <w:r w:rsidRPr="00C40C84">
              <w:rPr>
                <w:rFonts w:ascii="Calibri" w:hAnsi="Calibri"/>
                <w:color w:val="000000"/>
                <w:szCs w:val="20"/>
              </w:rPr>
              <w:t>Ofical</w:t>
            </w:r>
            <w:proofErr w:type="spellEnd"/>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GM/ZAFIRA ELEGANCE, 2.0</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9BGTU75C0BC119944</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IQZ 7444</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10.637.926/0005-70</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GM/MONTANA CONQUEST, 1.4</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9BGXL80P0AC168867</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IQZ 7408</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10.637.926/0005-70</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Porto Alegre</w:t>
            </w: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w:t>
            </w:r>
            <w:proofErr w:type="spellStart"/>
            <w:r w:rsidRPr="00C40C84">
              <w:rPr>
                <w:rFonts w:ascii="Calibri" w:hAnsi="Calibri"/>
                <w:color w:val="000000"/>
                <w:szCs w:val="20"/>
              </w:rPr>
              <w:t>Meriva</w:t>
            </w:r>
            <w:proofErr w:type="spellEnd"/>
            <w:r w:rsidRPr="00C40C84">
              <w:rPr>
                <w:rFonts w:ascii="Calibri" w:hAnsi="Calibri"/>
                <w:color w:val="000000"/>
                <w:szCs w:val="20"/>
              </w:rPr>
              <w:t xml:space="preserve"> </w:t>
            </w:r>
            <w:proofErr w:type="spellStart"/>
            <w:r w:rsidRPr="00C40C84">
              <w:rPr>
                <w:rFonts w:ascii="Calibri" w:hAnsi="Calibri"/>
                <w:color w:val="000000"/>
                <w:szCs w:val="20"/>
              </w:rPr>
              <w:t>Joy</w:t>
            </w:r>
            <w:proofErr w:type="spellEnd"/>
            <w:r w:rsidRPr="00C40C84">
              <w:rPr>
                <w:rFonts w:ascii="Calibri" w:hAnsi="Calibri"/>
                <w:color w:val="000000"/>
                <w:szCs w:val="20"/>
              </w:rPr>
              <w:t xml:space="preserve"> 1.8 MPFI</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2007</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9BGXL75G08C719360</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IOK 2202</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10.637.926/0003-08</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GM/ZAFIRA ELEGANCE 2.0</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9BGTU75COBC107811</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IRS 3302</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10.637.926/0003-08</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6</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NISSAN/SENTRA 20S FLEX</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Preta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3N1AB61DO9L689463</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IRS 4402</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10.637.926/0003-08</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1421"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MARCOPOLO/ VOLARE W9 0N </w:t>
            </w:r>
          </w:p>
        </w:tc>
        <w:tc>
          <w:tcPr>
            <w:tcW w:w="850"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Prata</w:t>
            </w:r>
          </w:p>
        </w:tc>
        <w:tc>
          <w:tcPr>
            <w:tcW w:w="567"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w:t>
            </w:r>
          </w:p>
        </w:tc>
        <w:tc>
          <w:tcPr>
            <w:tcW w:w="709"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29</w:t>
            </w:r>
          </w:p>
        </w:tc>
        <w:tc>
          <w:tcPr>
            <w:tcW w:w="2385"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W8009419</w:t>
            </w:r>
          </w:p>
        </w:tc>
        <w:tc>
          <w:tcPr>
            <w:tcW w:w="838"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IPP 0622</w:t>
            </w:r>
          </w:p>
        </w:tc>
        <w:tc>
          <w:tcPr>
            <w:tcW w:w="1572"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10.637.926/0003-08</w:t>
            </w:r>
          </w:p>
        </w:tc>
        <w:tc>
          <w:tcPr>
            <w:tcW w:w="410" w:type="dxa"/>
            <w:tcBorders>
              <w:top w:val="nil"/>
              <w:left w:val="nil"/>
              <w:bottom w:val="single" w:sz="4" w:space="0" w:color="000000"/>
              <w:right w:val="single" w:sz="4" w:space="0" w:color="000000"/>
            </w:tcBorders>
            <w:shd w:val="clear" w:color="F2F2F2"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Restinga </w:t>
            </w: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8</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FORD/FIESTA SEDAN 1.6</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9BFZF54P0B8060686</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IQX 3411</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10.637.926/0008-12</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FORD/FIESTA SEDAN 1.6</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9BFZF54P9B8060671</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IQX 3172</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10.637.926/0008-12</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Canoas</w:t>
            </w: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w:t>
            </w:r>
          </w:p>
        </w:tc>
        <w:tc>
          <w:tcPr>
            <w:tcW w:w="1421" w:type="dxa"/>
            <w:tcBorders>
              <w:top w:val="nil"/>
              <w:left w:val="nil"/>
              <w:bottom w:val="nil"/>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FIAT/SIENA HLX FLEX 1.8 8V</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nil"/>
              <w:right w:val="nil"/>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9BD17241TA3506676</w:t>
            </w:r>
          </w:p>
        </w:tc>
        <w:tc>
          <w:tcPr>
            <w:tcW w:w="838"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IPW5904</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10.637.926/0006-50</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nil"/>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11</w:t>
            </w:r>
          </w:p>
        </w:tc>
        <w:tc>
          <w:tcPr>
            <w:tcW w:w="1421" w:type="dxa"/>
            <w:tcBorders>
              <w:top w:val="single" w:sz="4" w:space="0" w:color="auto"/>
              <w:left w:val="single" w:sz="4" w:space="0" w:color="auto"/>
              <w:bottom w:val="single" w:sz="4" w:space="0" w:color="auto"/>
              <w:right w:val="single" w:sz="4" w:space="0" w:color="auto"/>
            </w:tcBorders>
            <w:shd w:val="clear" w:color="FFFFCC" w:fill="FFFFCC"/>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FIAT/SIENA HLX FLEX 1.8 8V</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nil"/>
              <w:right w:val="nil"/>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9BD17241TA3506624</w:t>
            </w:r>
          </w:p>
        </w:tc>
        <w:tc>
          <w:tcPr>
            <w:tcW w:w="838"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IPW4748</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10.637.926/0006-50</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Osório</w:t>
            </w: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12</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FORD/FIESTA SEDAM 1.6</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single" w:sz="4" w:space="0" w:color="000000"/>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9BFZF54P6B8060675</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IQW 9018</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10.637.926/0007-31</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13</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FORD/FIESTA SEDAM 1.6</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9BFZF54P28060673</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IQW 8979</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10.637.926/0007-31</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Feliz   </w:t>
            </w: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14</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FIAT/SIENA HLX 1.8 8V</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8AP17241T92028146</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IPQ 9848</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10.637.926/0013-80</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15</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Ford Fiesta Sed. 1.6 8V Flex 4P</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2012</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2013</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9BFZF54P2D8383379</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ITJ 6657</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10.637.926/0013-80</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16</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 xml:space="preserve">Nissan Grand </w:t>
            </w:r>
            <w:proofErr w:type="spellStart"/>
            <w:r w:rsidRPr="00C40C84">
              <w:rPr>
                <w:rFonts w:ascii="Calibri" w:hAnsi="Calibri"/>
                <w:color w:val="000000"/>
                <w:szCs w:val="20"/>
                <w:lang w:val="en-US"/>
              </w:rPr>
              <w:t>Livina</w:t>
            </w:r>
            <w:proofErr w:type="spellEnd"/>
            <w:r w:rsidRPr="00C40C84">
              <w:rPr>
                <w:rFonts w:ascii="Calibri" w:hAnsi="Calibri"/>
                <w:color w:val="000000"/>
                <w:szCs w:val="20"/>
                <w:lang w:val="en-US"/>
              </w:rPr>
              <w:t xml:space="preserve"> </w:t>
            </w:r>
            <w:proofErr w:type="spellStart"/>
            <w:r w:rsidRPr="00C40C84">
              <w:rPr>
                <w:rFonts w:ascii="Calibri" w:hAnsi="Calibri"/>
                <w:color w:val="000000"/>
                <w:szCs w:val="20"/>
                <w:lang w:val="en-US"/>
              </w:rPr>
              <w:t>Sl</w:t>
            </w:r>
            <w:proofErr w:type="spellEnd"/>
            <w:r w:rsidRPr="00C40C84">
              <w:rPr>
                <w:rFonts w:ascii="Calibri" w:hAnsi="Calibri"/>
                <w:color w:val="000000"/>
                <w:szCs w:val="20"/>
                <w:lang w:val="en-US"/>
              </w:rPr>
              <w:t xml:space="preserve"> 1.8 16v Flex </w:t>
            </w:r>
            <w:proofErr w:type="spellStart"/>
            <w:r w:rsidRPr="00C40C84">
              <w:rPr>
                <w:rFonts w:ascii="Calibri" w:hAnsi="Calibri"/>
                <w:color w:val="000000"/>
                <w:szCs w:val="20"/>
                <w:lang w:val="en-US"/>
              </w:rPr>
              <w:t>Aut</w:t>
            </w:r>
            <w:proofErr w:type="spellEnd"/>
            <w:r w:rsidRPr="00C40C84">
              <w:rPr>
                <w:rFonts w:ascii="Calibri" w:hAnsi="Calibri"/>
                <w:color w:val="000000"/>
                <w:szCs w:val="20"/>
                <w:lang w:val="en-US"/>
              </w:rPr>
              <w:t>.</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2013</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2014</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94DJBAL10EJ772368</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JKP 5730</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10.637.926/0013-80</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Farroupilha </w:t>
            </w: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17</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GM/ZAFIRA ELEGANCE 2.0</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9BGTU75COBC119875</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IQZ 0561</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10.637.926/0011-18</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18</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NISSAN/FRONTIER LE 25 X 4</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94DVDUD409J153261</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IPS 8696</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10.637.926/0011-18</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Caxias  </w:t>
            </w: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Ford </w:t>
            </w:r>
            <w:proofErr w:type="spellStart"/>
            <w:r w:rsidRPr="00C40C84">
              <w:rPr>
                <w:rFonts w:ascii="Calibri" w:hAnsi="Calibri"/>
                <w:color w:val="000000"/>
                <w:szCs w:val="20"/>
              </w:rPr>
              <w:t>Fiesta</w:t>
            </w:r>
            <w:proofErr w:type="spellEnd"/>
            <w:r w:rsidRPr="00C40C84">
              <w:rPr>
                <w:rFonts w:ascii="Calibri" w:hAnsi="Calibri"/>
                <w:color w:val="000000"/>
                <w:szCs w:val="20"/>
              </w:rPr>
              <w:t xml:space="preserve"> Sedan 1.6</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9BFZF54P1B8060681</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IQW 7336</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10.637.926/0010-37</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Ford </w:t>
            </w:r>
            <w:proofErr w:type="spellStart"/>
            <w:r w:rsidRPr="00C40C84">
              <w:rPr>
                <w:rFonts w:ascii="Calibri" w:hAnsi="Calibri"/>
                <w:color w:val="000000"/>
                <w:szCs w:val="20"/>
              </w:rPr>
              <w:t>Fiesta</w:t>
            </w:r>
            <w:proofErr w:type="spellEnd"/>
            <w:r w:rsidRPr="00C40C84">
              <w:rPr>
                <w:rFonts w:ascii="Calibri" w:hAnsi="Calibri"/>
                <w:color w:val="000000"/>
                <w:szCs w:val="20"/>
              </w:rPr>
              <w:t xml:space="preserve"> Sedan 1.6</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9BFZF54P3B8060679</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IQW 7351</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10.637.926/0010-37</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21</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GM/ZAFIRA ELEGANCE</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9BGTU75COBC163019</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IRP 2572</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10.637.926/0010-37</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Bento Gonçalves</w:t>
            </w: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22</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DOBLÔ ELX FIAT</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2006</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2006</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9BD11975561032927</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IMY-5398</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23</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ASTRA CHEVROLET/GMC</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9BGTR69W08B266706</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IOP-6085</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24</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L200 OUTDOOR MITSUBISHI</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93XPNK7409C954148</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IPO-7971</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25</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FRONTIER LE 25X4</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94DVDUD409J153874</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IPO-7986</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26</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SIENA FIAT </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8AP17241T92028082</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IPQ-9858</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27</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SPIN 1.8L MT LTZ CHEVROLET</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2015</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9BGJC75Z0FB162255</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IWB-9547</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28</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COBALT 1.8 LT CHEVROLET</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2015</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9BGJB69Z0FB160849</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IWB-9564</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29</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KOMBI</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2012</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9BWMF07X5DP003188</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OGT-</w:t>
            </w:r>
            <w:r w:rsidRPr="00C40C84">
              <w:rPr>
                <w:rFonts w:ascii="Calibri" w:hAnsi="Calibri"/>
                <w:color w:val="000000"/>
                <w:szCs w:val="20"/>
              </w:rPr>
              <w:lastRenderedPageBreak/>
              <w:t>1815</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lastRenderedPageBreak/>
              <w:t>10.637.926/0002</w:t>
            </w:r>
            <w:r w:rsidRPr="00C40C84">
              <w:rPr>
                <w:rFonts w:ascii="Calibri" w:hAnsi="Calibri"/>
                <w:color w:val="000000"/>
                <w:szCs w:val="20"/>
              </w:rPr>
              <w:lastRenderedPageBreak/>
              <w:t>-27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lastRenderedPageBreak/>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30</w:t>
            </w:r>
          </w:p>
        </w:tc>
        <w:tc>
          <w:tcPr>
            <w:tcW w:w="142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Caminhão Agrale 8500 CD</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2006</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2007</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6</w:t>
            </w:r>
          </w:p>
        </w:tc>
        <w:tc>
          <w:tcPr>
            <w:tcW w:w="2385" w:type="dxa"/>
            <w:tcBorders>
              <w:top w:val="nil"/>
              <w:left w:val="nil"/>
              <w:bottom w:val="nil"/>
              <w:right w:val="nil"/>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9BYC2763S7C001265</w:t>
            </w:r>
          </w:p>
        </w:tc>
        <w:tc>
          <w:tcPr>
            <w:tcW w:w="838"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INQ-2981</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31</w:t>
            </w:r>
          </w:p>
        </w:tc>
        <w:tc>
          <w:tcPr>
            <w:tcW w:w="142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Caminhão </w:t>
            </w:r>
            <w:proofErr w:type="spellStart"/>
            <w:r w:rsidRPr="00C40C84">
              <w:rPr>
                <w:rFonts w:ascii="Calibri" w:hAnsi="Calibri"/>
                <w:color w:val="000000"/>
                <w:szCs w:val="20"/>
              </w:rPr>
              <w:t>Mercedez</w:t>
            </w:r>
            <w:proofErr w:type="spellEnd"/>
            <w:r w:rsidRPr="00C40C84">
              <w:rPr>
                <w:rFonts w:ascii="Calibri" w:hAnsi="Calibri"/>
                <w:color w:val="000000"/>
                <w:szCs w:val="20"/>
              </w:rPr>
              <w:t xml:space="preserve"> Bens 608 D</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1981</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1981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AMARELO</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w:t>
            </w:r>
          </w:p>
        </w:tc>
        <w:tc>
          <w:tcPr>
            <w:tcW w:w="2385" w:type="dxa"/>
            <w:tcBorders>
              <w:top w:val="nil"/>
              <w:left w:val="nil"/>
              <w:bottom w:val="nil"/>
              <w:right w:val="nil"/>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30830212576434</w:t>
            </w:r>
          </w:p>
        </w:tc>
        <w:tc>
          <w:tcPr>
            <w:tcW w:w="838"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IBO-1109</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10.637.926/0002-27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Reitoria</w:t>
            </w: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32</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NISSAN/FRONTIER LE 25 X 4</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single" w:sz="4" w:space="0" w:color="000000"/>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94DVDUD409J154517</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IPQ-9854</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10.637.926/0001-46</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33</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L200 OUTDOOR MITSUBISHI</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93XPNK7409C954156</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IPO-7996</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10.637.926/0001-46</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34</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NISSAN SENTRA</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2012</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2013</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PRETO</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3N1AB61D39L688940</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IRS-4401</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10.637.926/0001-46</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35</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FORD FIESTA SEDAN</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9BFZ54P2D8383366</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ITJ-6662</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10.637.926/0001-46</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w:t>
            </w:r>
            <w:proofErr w:type="spellStart"/>
            <w:r w:rsidRPr="00C40C84">
              <w:rPr>
                <w:rFonts w:ascii="Calibri" w:hAnsi="Calibri"/>
                <w:b/>
                <w:bCs/>
                <w:color w:val="000000"/>
                <w:szCs w:val="20"/>
              </w:rPr>
              <w:t>Ibirubá</w:t>
            </w:r>
            <w:proofErr w:type="spellEnd"/>
            <w:r w:rsidRPr="00C40C84">
              <w:rPr>
                <w:rFonts w:ascii="Calibri" w:hAnsi="Calibri"/>
                <w:b/>
                <w:bCs/>
                <w:color w:val="000000"/>
                <w:szCs w:val="20"/>
              </w:rPr>
              <w:t xml:space="preserve"> </w:t>
            </w: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36</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GM/ZAFIRA ELEGANCE</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9BGTU75COBC119888</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IQZ 0539</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10.637.926/0012-07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37</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I/FORD RANGER XL 13P</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2012</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8AFER13P8CJ460203</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ISM 8734</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10.637.926/0012-07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38</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VW/ SAVEIRO 1.8</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AZUL</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9BWEC05X91P506203</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IJU 3496</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10.637.926/0012-07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39</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FIAT/ STRADA FIRE </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2005</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2005</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PRETA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9BD27801052453741</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AMN 4715</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10.637.926/0012-07</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w:t>
            </w:r>
            <w:proofErr w:type="spellStart"/>
            <w:r w:rsidRPr="00C40C84">
              <w:rPr>
                <w:rFonts w:ascii="Calibri" w:hAnsi="Calibri"/>
                <w:b/>
                <w:bCs/>
                <w:color w:val="000000"/>
                <w:szCs w:val="20"/>
              </w:rPr>
              <w:t>Erechim</w:t>
            </w:r>
            <w:proofErr w:type="spellEnd"/>
            <w:r w:rsidRPr="00C40C84">
              <w:rPr>
                <w:rFonts w:ascii="Calibri" w:hAnsi="Calibri"/>
                <w:b/>
                <w:bCs/>
                <w:color w:val="000000"/>
                <w:szCs w:val="20"/>
              </w:rPr>
              <w:t xml:space="preserve"> </w:t>
            </w: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40</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PEUGEOT HOGGAR X-LINE FLEX</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2012</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9362VKFWXCB030091</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ISU 4675</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10.637.926/0009-01</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41</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VW GOL 1.6 94CV</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2003</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2003</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9BWCB05XX3T125688</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ILA 9193</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10.637.926/0009-01</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42</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 CORSA SEDAN PREMIUM</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9BGXM19POAC196361</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IQM 8587</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10.637.926/0009-01</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43</w:t>
            </w:r>
          </w:p>
        </w:tc>
        <w:tc>
          <w:tcPr>
            <w:tcW w:w="142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 CORSA SEDAN PREMIUM</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9BGXM19POAC199896</w:t>
            </w:r>
          </w:p>
        </w:tc>
        <w:tc>
          <w:tcPr>
            <w:tcW w:w="838"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IQM 9393</w:t>
            </w:r>
          </w:p>
        </w:tc>
        <w:tc>
          <w:tcPr>
            <w:tcW w:w="1572"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10.637.926/0009-01</w:t>
            </w:r>
          </w:p>
        </w:tc>
        <w:tc>
          <w:tcPr>
            <w:tcW w:w="410" w:type="dxa"/>
            <w:tcBorders>
              <w:top w:val="nil"/>
              <w:left w:val="nil"/>
              <w:bottom w:val="single" w:sz="4" w:space="0" w:color="000000"/>
              <w:right w:val="single" w:sz="4" w:space="0" w:color="000000"/>
            </w:tcBorders>
            <w:shd w:val="clear" w:color="FFFFCC" w:fill="FFFFCC"/>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Sertão</w:t>
            </w: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44</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I/FORD FOCUS GH 2LFC</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Preta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8AFTZZFFCBJ331509</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IRS 4403</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45</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GM/ZAFIRA ELEGANCE</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7</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9BGTU75C0BC119907</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IQZ 0541</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46</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VW/PARATI 1.8 SURF</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9BWGC05W29T065789</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AQH 2242</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47</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NISSAN/FRONTIER 4X2 XE</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2005</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2005</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94DCMGD225J608702</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IMN 8658</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48</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VM/SAVEIRO 1.8</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2001</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9BWEC05X31P517973</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IJX 2664</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49</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CAMINHÃO MERCEDEZ BENS MB/L 1113</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1980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1980</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Azul</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34403312490025</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IBQ 3007</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50</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TOYOTA/BANDEIRANTE</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1990</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1990</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9BR0J0040L1007433</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IBR 3572</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51</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GM/CORSA WIND</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1996</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1997</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G</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9BGSC08ZVTB607061</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IFW9596</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52</w:t>
            </w:r>
          </w:p>
        </w:tc>
        <w:tc>
          <w:tcPr>
            <w:tcW w:w="142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IVECO/DAILYCAMP03513 CC1</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2005</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2006</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w:t>
            </w:r>
          </w:p>
        </w:tc>
        <w:tc>
          <w:tcPr>
            <w:tcW w:w="2385"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937C3990168319886</w:t>
            </w:r>
          </w:p>
        </w:tc>
        <w:tc>
          <w:tcPr>
            <w:tcW w:w="838"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DGK1373</w:t>
            </w:r>
          </w:p>
        </w:tc>
        <w:tc>
          <w:tcPr>
            <w:tcW w:w="1572"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2F2F2"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53</w:t>
            </w:r>
          </w:p>
        </w:tc>
        <w:tc>
          <w:tcPr>
            <w:tcW w:w="1421"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MBENZ/O 400</w:t>
            </w:r>
          </w:p>
        </w:tc>
        <w:tc>
          <w:tcPr>
            <w:tcW w:w="850"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1995</w:t>
            </w:r>
          </w:p>
        </w:tc>
        <w:tc>
          <w:tcPr>
            <w:tcW w:w="709"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1995</w:t>
            </w:r>
          </w:p>
        </w:tc>
        <w:tc>
          <w:tcPr>
            <w:tcW w:w="850"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w:t>
            </w:r>
          </w:p>
        </w:tc>
        <w:tc>
          <w:tcPr>
            <w:tcW w:w="709"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48</w:t>
            </w:r>
          </w:p>
        </w:tc>
        <w:tc>
          <w:tcPr>
            <w:tcW w:w="2385"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9BM664126SC081313</w:t>
            </w:r>
          </w:p>
        </w:tc>
        <w:tc>
          <w:tcPr>
            <w:tcW w:w="838"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ICU 3104</w:t>
            </w:r>
          </w:p>
        </w:tc>
        <w:tc>
          <w:tcPr>
            <w:tcW w:w="1572"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54</w:t>
            </w:r>
          </w:p>
        </w:tc>
        <w:tc>
          <w:tcPr>
            <w:tcW w:w="1421"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MBENZ SPRINTER</w:t>
            </w:r>
          </w:p>
        </w:tc>
        <w:tc>
          <w:tcPr>
            <w:tcW w:w="850"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2000</w:t>
            </w:r>
          </w:p>
        </w:tc>
        <w:tc>
          <w:tcPr>
            <w:tcW w:w="709"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2001</w:t>
            </w:r>
          </w:p>
        </w:tc>
        <w:tc>
          <w:tcPr>
            <w:tcW w:w="850"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3</w:t>
            </w:r>
          </w:p>
        </w:tc>
        <w:tc>
          <w:tcPr>
            <w:tcW w:w="709"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15</w:t>
            </w:r>
          </w:p>
        </w:tc>
        <w:tc>
          <w:tcPr>
            <w:tcW w:w="2385"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8AC6903411A547466</w:t>
            </w:r>
          </w:p>
        </w:tc>
        <w:tc>
          <w:tcPr>
            <w:tcW w:w="838"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IJX 4989</w:t>
            </w:r>
          </w:p>
        </w:tc>
        <w:tc>
          <w:tcPr>
            <w:tcW w:w="1572"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10.637.926/0004-99</w:t>
            </w:r>
          </w:p>
        </w:tc>
        <w:tc>
          <w:tcPr>
            <w:tcW w:w="410" w:type="dxa"/>
            <w:tcBorders>
              <w:top w:val="nil"/>
              <w:left w:val="nil"/>
              <w:bottom w:val="single" w:sz="4" w:space="0" w:color="000000"/>
              <w:right w:val="single" w:sz="4" w:space="0" w:color="000000"/>
            </w:tcBorders>
            <w:shd w:val="clear" w:color="FFFFCC" w:fill="F2F2F2"/>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tcBorders>
              <w:top w:val="nil"/>
              <w:left w:val="single" w:sz="4" w:space="0" w:color="000000"/>
              <w:bottom w:val="single" w:sz="4" w:space="0" w:color="000000"/>
              <w:right w:val="single" w:sz="4" w:space="0" w:color="000000"/>
            </w:tcBorders>
            <w:shd w:val="clear" w:color="FFFFCC" w:fill="FFFFCC"/>
            <w:noWrap/>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Alvorada</w:t>
            </w:r>
          </w:p>
        </w:tc>
        <w:tc>
          <w:tcPr>
            <w:tcW w:w="99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55</w:t>
            </w:r>
          </w:p>
        </w:tc>
        <w:tc>
          <w:tcPr>
            <w:tcW w:w="142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rPr>
                <w:rFonts w:ascii="Calibri" w:hAnsi="Calibri"/>
                <w:color w:val="000000"/>
                <w:szCs w:val="20"/>
                <w:lang w:val="en-US"/>
              </w:rPr>
            </w:pPr>
            <w:r w:rsidRPr="00C40C84">
              <w:rPr>
                <w:rFonts w:ascii="Calibri" w:hAnsi="Calibri"/>
                <w:color w:val="000000"/>
                <w:szCs w:val="20"/>
                <w:lang w:val="en-US"/>
              </w:rPr>
              <w:t>Ford Fiesta Sed. 1.6 8V Flex 4P</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2012</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2013</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9BFZFS4P9D8383377</w:t>
            </w:r>
          </w:p>
        </w:tc>
        <w:tc>
          <w:tcPr>
            <w:tcW w:w="838"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ITJ 6654</w:t>
            </w:r>
          </w:p>
        </w:tc>
        <w:tc>
          <w:tcPr>
            <w:tcW w:w="157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10.637.926/0016-22</w:t>
            </w:r>
          </w:p>
        </w:tc>
        <w:tc>
          <w:tcPr>
            <w:tcW w:w="41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2F2F2" w:fill="F2F2F2"/>
            <w:noWrap/>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Vacaria</w:t>
            </w:r>
          </w:p>
        </w:tc>
        <w:tc>
          <w:tcPr>
            <w:tcW w:w="992"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56</w:t>
            </w:r>
          </w:p>
        </w:tc>
        <w:tc>
          <w:tcPr>
            <w:tcW w:w="142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rPr>
                <w:rFonts w:ascii="Calibri" w:hAnsi="Calibri"/>
                <w:szCs w:val="20"/>
                <w:lang w:val="en-US"/>
              </w:rPr>
            </w:pPr>
            <w:r w:rsidRPr="00C40C84">
              <w:rPr>
                <w:rFonts w:ascii="Calibri" w:hAnsi="Calibri"/>
                <w:szCs w:val="20"/>
                <w:lang w:val="en-US"/>
              </w:rPr>
              <w:t xml:space="preserve">Ford Fiesta </w:t>
            </w:r>
            <w:r w:rsidRPr="00C40C84">
              <w:rPr>
                <w:rFonts w:ascii="Calibri" w:hAnsi="Calibri"/>
                <w:szCs w:val="20"/>
                <w:lang w:val="en-US"/>
              </w:rPr>
              <w:lastRenderedPageBreak/>
              <w:t>Sed. 1.6 8V Flex 4P</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lastRenderedPageBreak/>
              <w:t>2012</w:t>
            </w:r>
          </w:p>
        </w:tc>
        <w:tc>
          <w:tcPr>
            <w:tcW w:w="709"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2013</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A/G</w:t>
            </w:r>
          </w:p>
        </w:tc>
        <w:tc>
          <w:tcPr>
            <w:tcW w:w="85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Branca</w:t>
            </w:r>
          </w:p>
        </w:tc>
        <w:tc>
          <w:tcPr>
            <w:tcW w:w="567"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4</w:t>
            </w:r>
          </w:p>
        </w:tc>
        <w:tc>
          <w:tcPr>
            <w:tcW w:w="709"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5</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9BFZF54POD8383364</w:t>
            </w:r>
          </w:p>
        </w:tc>
        <w:tc>
          <w:tcPr>
            <w:tcW w:w="838"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ITJ6651</w:t>
            </w:r>
          </w:p>
        </w:tc>
        <w:tc>
          <w:tcPr>
            <w:tcW w:w="1572"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t>10.637.926/0014</w:t>
            </w:r>
            <w:r w:rsidRPr="00C40C84">
              <w:rPr>
                <w:rFonts w:ascii="Calibri" w:hAnsi="Calibri"/>
                <w:szCs w:val="20"/>
              </w:rPr>
              <w:lastRenderedPageBreak/>
              <w:t>-60</w:t>
            </w:r>
          </w:p>
        </w:tc>
        <w:tc>
          <w:tcPr>
            <w:tcW w:w="41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szCs w:val="20"/>
              </w:rPr>
            </w:pPr>
            <w:r w:rsidRPr="00C40C84">
              <w:rPr>
                <w:rFonts w:ascii="Calibri" w:hAnsi="Calibri"/>
                <w:szCs w:val="20"/>
              </w:rPr>
              <w:lastRenderedPageBreak/>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57</w:t>
            </w:r>
          </w:p>
        </w:tc>
        <w:tc>
          <w:tcPr>
            <w:tcW w:w="142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D20 </w:t>
            </w:r>
            <w:proofErr w:type="spellStart"/>
            <w:r w:rsidRPr="00C40C84">
              <w:rPr>
                <w:rFonts w:ascii="Calibri" w:hAnsi="Calibri"/>
                <w:color w:val="000000"/>
                <w:szCs w:val="20"/>
              </w:rPr>
              <w:t>Custon</w:t>
            </w:r>
            <w:proofErr w:type="spellEnd"/>
            <w:r w:rsidRPr="00C40C84">
              <w:rPr>
                <w:rFonts w:ascii="Calibri" w:hAnsi="Calibri"/>
                <w:color w:val="000000"/>
                <w:szCs w:val="20"/>
              </w:rPr>
              <w:t xml:space="preserve"> Cabine dupla</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1988</w:t>
            </w:r>
          </w:p>
        </w:tc>
        <w:tc>
          <w:tcPr>
            <w:tcW w:w="709"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1989</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DIESEL</w:t>
            </w:r>
          </w:p>
        </w:tc>
        <w:tc>
          <w:tcPr>
            <w:tcW w:w="85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Vermelho</w:t>
            </w:r>
          </w:p>
        </w:tc>
        <w:tc>
          <w:tcPr>
            <w:tcW w:w="567"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9BG258NNKJC010796</w:t>
            </w:r>
          </w:p>
        </w:tc>
        <w:tc>
          <w:tcPr>
            <w:tcW w:w="838"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IFC4055</w:t>
            </w:r>
          </w:p>
        </w:tc>
        <w:tc>
          <w:tcPr>
            <w:tcW w:w="1572"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10.637.926/0014-60</w:t>
            </w:r>
          </w:p>
        </w:tc>
        <w:tc>
          <w:tcPr>
            <w:tcW w:w="41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noWrap/>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w:t>
            </w:r>
            <w:proofErr w:type="spellStart"/>
            <w:r w:rsidRPr="00C40C84">
              <w:rPr>
                <w:rFonts w:ascii="Calibri" w:hAnsi="Calibri"/>
                <w:b/>
                <w:bCs/>
                <w:color w:val="000000"/>
                <w:szCs w:val="20"/>
              </w:rPr>
              <w:t>Veranópolis</w:t>
            </w:r>
            <w:proofErr w:type="spellEnd"/>
          </w:p>
        </w:tc>
        <w:tc>
          <w:tcPr>
            <w:tcW w:w="99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58</w:t>
            </w:r>
          </w:p>
        </w:tc>
        <w:tc>
          <w:tcPr>
            <w:tcW w:w="142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GM/ASTRA HB  ADVANTAGE</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2006</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2007</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A/G</w:t>
            </w:r>
          </w:p>
        </w:tc>
        <w:tc>
          <w:tcPr>
            <w:tcW w:w="85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9BGTR48W07B167896</w:t>
            </w:r>
          </w:p>
        </w:tc>
        <w:tc>
          <w:tcPr>
            <w:tcW w:w="838"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INN 7891</w:t>
            </w:r>
          </w:p>
        </w:tc>
        <w:tc>
          <w:tcPr>
            <w:tcW w:w="157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10.637.926/00001-46</w:t>
            </w:r>
          </w:p>
        </w:tc>
        <w:tc>
          <w:tcPr>
            <w:tcW w:w="41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59</w:t>
            </w:r>
          </w:p>
        </w:tc>
        <w:tc>
          <w:tcPr>
            <w:tcW w:w="142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GM/CORSA WIND 1.0</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2001</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2001</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G</w:t>
            </w:r>
          </w:p>
        </w:tc>
        <w:tc>
          <w:tcPr>
            <w:tcW w:w="85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9BGSC68201B154757</w:t>
            </w:r>
          </w:p>
        </w:tc>
        <w:tc>
          <w:tcPr>
            <w:tcW w:w="838"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IVV 9990</w:t>
            </w:r>
          </w:p>
        </w:tc>
        <w:tc>
          <w:tcPr>
            <w:tcW w:w="157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10.637.926/00001-46</w:t>
            </w:r>
          </w:p>
        </w:tc>
        <w:tc>
          <w:tcPr>
            <w:tcW w:w="41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tcBorders>
              <w:top w:val="nil"/>
              <w:left w:val="single" w:sz="4" w:space="0" w:color="000000"/>
              <w:bottom w:val="single" w:sz="4" w:space="0" w:color="000000"/>
              <w:right w:val="single" w:sz="4" w:space="0" w:color="000000"/>
            </w:tcBorders>
            <w:shd w:val="clear" w:color="F2F2F2" w:fill="F2F2F2"/>
            <w:noWrap/>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Rolante</w:t>
            </w:r>
          </w:p>
        </w:tc>
        <w:tc>
          <w:tcPr>
            <w:tcW w:w="992"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60</w:t>
            </w:r>
          </w:p>
        </w:tc>
        <w:tc>
          <w:tcPr>
            <w:tcW w:w="142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GM/D20 - </w:t>
            </w:r>
            <w:proofErr w:type="spellStart"/>
            <w:r w:rsidRPr="00C40C84">
              <w:rPr>
                <w:rFonts w:ascii="Calibri" w:hAnsi="Calibri"/>
                <w:color w:val="000000"/>
                <w:szCs w:val="20"/>
              </w:rPr>
              <w:t>Custom</w:t>
            </w:r>
            <w:proofErr w:type="spellEnd"/>
            <w:r w:rsidRPr="00C40C84">
              <w:rPr>
                <w:rFonts w:ascii="Calibri" w:hAnsi="Calibri"/>
                <w:color w:val="000000"/>
                <w:szCs w:val="20"/>
              </w:rPr>
              <w:t xml:space="preserve"> S - CAB DUPLA</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1993</w:t>
            </w:r>
          </w:p>
        </w:tc>
        <w:tc>
          <w:tcPr>
            <w:tcW w:w="709"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1994</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D</w:t>
            </w:r>
          </w:p>
        </w:tc>
        <w:tc>
          <w:tcPr>
            <w:tcW w:w="851"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Azul</w:t>
            </w:r>
          </w:p>
        </w:tc>
        <w:tc>
          <w:tcPr>
            <w:tcW w:w="567"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6</w:t>
            </w:r>
          </w:p>
        </w:tc>
        <w:tc>
          <w:tcPr>
            <w:tcW w:w="2385"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9BG258NARPC008644</w:t>
            </w:r>
          </w:p>
        </w:tc>
        <w:tc>
          <w:tcPr>
            <w:tcW w:w="838"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IBF 4132</w:t>
            </w:r>
          </w:p>
        </w:tc>
        <w:tc>
          <w:tcPr>
            <w:tcW w:w="1572"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10.637.926/0015-41</w:t>
            </w:r>
          </w:p>
        </w:tc>
        <w:tc>
          <w:tcPr>
            <w:tcW w:w="410" w:type="dxa"/>
            <w:tcBorders>
              <w:top w:val="nil"/>
              <w:left w:val="nil"/>
              <w:bottom w:val="single" w:sz="4" w:space="0" w:color="000000"/>
              <w:right w:val="single" w:sz="4" w:space="0" w:color="000000"/>
            </w:tcBorders>
            <w:shd w:val="clear" w:color="F2F2F2" w:fill="F2F2F2"/>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val="restart"/>
            <w:tcBorders>
              <w:top w:val="nil"/>
              <w:left w:val="single" w:sz="4" w:space="0" w:color="000000"/>
              <w:bottom w:val="single" w:sz="4" w:space="0" w:color="000000"/>
              <w:right w:val="single" w:sz="4" w:space="0" w:color="000000"/>
            </w:tcBorders>
            <w:shd w:val="clear" w:color="FFFFCC" w:fill="FFFFCC"/>
            <w:noWrap/>
            <w:vAlign w:val="center"/>
            <w:hideMark/>
          </w:tcPr>
          <w:p w:rsidR="003354F4" w:rsidRPr="00C40C84" w:rsidRDefault="003354F4" w:rsidP="00872FFA">
            <w:pPr>
              <w:jc w:val="center"/>
              <w:rPr>
                <w:rFonts w:ascii="Calibri" w:hAnsi="Calibri"/>
                <w:b/>
                <w:bCs/>
                <w:color w:val="000000"/>
                <w:szCs w:val="20"/>
              </w:rPr>
            </w:pPr>
            <w:r w:rsidRPr="00C40C84">
              <w:rPr>
                <w:rFonts w:ascii="Calibri" w:hAnsi="Calibri"/>
                <w:b/>
                <w:bCs/>
                <w:color w:val="000000"/>
                <w:szCs w:val="20"/>
              </w:rPr>
              <w:t xml:space="preserve"> Viamão</w:t>
            </w:r>
          </w:p>
        </w:tc>
        <w:tc>
          <w:tcPr>
            <w:tcW w:w="99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61</w:t>
            </w:r>
          </w:p>
        </w:tc>
        <w:tc>
          <w:tcPr>
            <w:tcW w:w="142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 xml:space="preserve">Fiat / </w:t>
            </w:r>
            <w:proofErr w:type="spellStart"/>
            <w:r w:rsidRPr="00C40C84">
              <w:rPr>
                <w:rFonts w:ascii="Calibri" w:hAnsi="Calibri"/>
                <w:color w:val="000000"/>
                <w:szCs w:val="20"/>
              </w:rPr>
              <w:t>Siena</w:t>
            </w:r>
            <w:proofErr w:type="spellEnd"/>
            <w:r w:rsidRPr="00C40C84">
              <w:rPr>
                <w:rFonts w:ascii="Calibri" w:hAnsi="Calibri"/>
                <w:color w:val="000000"/>
                <w:szCs w:val="20"/>
              </w:rPr>
              <w:t xml:space="preserve"> HLX 1.8</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2009</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2010</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proofErr w:type="spellStart"/>
            <w:r w:rsidRPr="00C40C84">
              <w:rPr>
                <w:rFonts w:ascii="Calibri" w:hAnsi="Calibri"/>
                <w:color w:val="000000"/>
                <w:szCs w:val="20"/>
              </w:rPr>
              <w:t>flex</w:t>
            </w:r>
            <w:proofErr w:type="spellEnd"/>
          </w:p>
        </w:tc>
        <w:tc>
          <w:tcPr>
            <w:tcW w:w="85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branca</w:t>
            </w:r>
          </w:p>
        </w:tc>
        <w:tc>
          <w:tcPr>
            <w:tcW w:w="567"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4</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9BD17241TA3506674</w:t>
            </w:r>
          </w:p>
        </w:tc>
        <w:tc>
          <w:tcPr>
            <w:tcW w:w="838"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IPW 5891</w:t>
            </w:r>
          </w:p>
        </w:tc>
        <w:tc>
          <w:tcPr>
            <w:tcW w:w="157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10.637.926/0001-46</w:t>
            </w:r>
          </w:p>
        </w:tc>
        <w:tc>
          <w:tcPr>
            <w:tcW w:w="41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r w:rsidR="003354F4" w:rsidRPr="00C40C84" w:rsidTr="00456F6C">
        <w:trPr>
          <w:trHeight w:val="314"/>
        </w:trPr>
        <w:tc>
          <w:tcPr>
            <w:tcW w:w="851" w:type="dxa"/>
            <w:vMerge/>
            <w:tcBorders>
              <w:top w:val="nil"/>
              <w:left w:val="single" w:sz="4" w:space="0" w:color="000000"/>
              <w:bottom w:val="single" w:sz="4" w:space="0" w:color="000000"/>
              <w:right w:val="single" w:sz="4" w:space="0" w:color="000000"/>
            </w:tcBorders>
            <w:vAlign w:val="center"/>
            <w:hideMark/>
          </w:tcPr>
          <w:p w:rsidR="003354F4" w:rsidRPr="00C40C84" w:rsidRDefault="003354F4" w:rsidP="00872FFA">
            <w:pPr>
              <w:rPr>
                <w:rFonts w:ascii="Calibri" w:hAnsi="Calibri"/>
                <w:b/>
                <w:bCs/>
                <w:color w:val="000000"/>
                <w:szCs w:val="20"/>
              </w:rPr>
            </w:pPr>
          </w:p>
        </w:tc>
        <w:tc>
          <w:tcPr>
            <w:tcW w:w="99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Oficial</w:t>
            </w:r>
          </w:p>
        </w:tc>
        <w:tc>
          <w:tcPr>
            <w:tcW w:w="113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62</w:t>
            </w:r>
          </w:p>
        </w:tc>
        <w:tc>
          <w:tcPr>
            <w:tcW w:w="142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rPr>
                <w:rFonts w:ascii="Calibri" w:hAnsi="Calibri"/>
                <w:color w:val="000000"/>
                <w:szCs w:val="20"/>
              </w:rPr>
            </w:pPr>
            <w:r w:rsidRPr="00C40C84">
              <w:rPr>
                <w:rFonts w:ascii="Calibri" w:hAnsi="Calibri"/>
                <w:color w:val="000000"/>
                <w:szCs w:val="20"/>
              </w:rPr>
              <w:t>VW gol 1.0</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2008</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FLEX</w:t>
            </w:r>
          </w:p>
        </w:tc>
        <w:tc>
          <w:tcPr>
            <w:tcW w:w="851"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PRATA</w:t>
            </w:r>
          </w:p>
        </w:tc>
        <w:tc>
          <w:tcPr>
            <w:tcW w:w="567"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2</w:t>
            </w:r>
          </w:p>
        </w:tc>
        <w:tc>
          <w:tcPr>
            <w:tcW w:w="709"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5</w:t>
            </w:r>
          </w:p>
        </w:tc>
        <w:tc>
          <w:tcPr>
            <w:tcW w:w="2385"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9BWCA05W28T198698</w:t>
            </w:r>
          </w:p>
        </w:tc>
        <w:tc>
          <w:tcPr>
            <w:tcW w:w="838"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EDJ 3747</w:t>
            </w:r>
          </w:p>
        </w:tc>
        <w:tc>
          <w:tcPr>
            <w:tcW w:w="1572"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10.637.926/0001-46</w:t>
            </w:r>
          </w:p>
        </w:tc>
        <w:tc>
          <w:tcPr>
            <w:tcW w:w="410" w:type="dxa"/>
            <w:tcBorders>
              <w:top w:val="nil"/>
              <w:left w:val="nil"/>
              <w:bottom w:val="single" w:sz="4" w:space="0" w:color="000000"/>
              <w:right w:val="single" w:sz="4" w:space="0" w:color="000000"/>
            </w:tcBorders>
            <w:shd w:val="clear" w:color="FFFFCC" w:fill="FFFFCC"/>
            <w:noWrap/>
            <w:vAlign w:val="bottom"/>
            <w:hideMark/>
          </w:tcPr>
          <w:p w:rsidR="003354F4" w:rsidRPr="00C40C84" w:rsidRDefault="003354F4" w:rsidP="00872FFA">
            <w:pPr>
              <w:jc w:val="center"/>
              <w:rPr>
                <w:rFonts w:ascii="Calibri" w:hAnsi="Calibri"/>
                <w:color w:val="000000"/>
                <w:szCs w:val="20"/>
              </w:rPr>
            </w:pPr>
            <w:r w:rsidRPr="00C40C84">
              <w:rPr>
                <w:rFonts w:ascii="Calibri" w:hAnsi="Calibri"/>
                <w:color w:val="000000"/>
                <w:szCs w:val="20"/>
              </w:rPr>
              <w:t>RS</w:t>
            </w:r>
          </w:p>
        </w:tc>
      </w:tr>
    </w:tbl>
    <w:p w:rsidR="003354F4" w:rsidRDefault="003354F4" w:rsidP="003354F4">
      <w:pPr>
        <w:pStyle w:val="PargrafodaLista"/>
        <w:tabs>
          <w:tab w:val="num" w:pos="720"/>
        </w:tabs>
        <w:spacing w:line="360" w:lineRule="auto"/>
        <w:ind w:left="0"/>
        <w:jc w:val="both"/>
        <w:rPr>
          <w:rFonts w:cs="Arial"/>
          <w:b/>
          <w:bCs/>
          <w:szCs w:val="20"/>
        </w:rPr>
      </w:pPr>
    </w:p>
    <w:p w:rsidR="003354F4" w:rsidRDefault="003354F4" w:rsidP="00357628">
      <w:pPr>
        <w:numPr>
          <w:ilvl w:val="0"/>
          <w:numId w:val="26"/>
        </w:numPr>
        <w:spacing w:line="360" w:lineRule="auto"/>
        <w:ind w:left="851" w:hanging="851"/>
        <w:jc w:val="both"/>
        <w:rPr>
          <w:rFonts w:cs="Arial"/>
          <w:b/>
          <w:szCs w:val="20"/>
        </w:rPr>
      </w:pPr>
      <w:r w:rsidRPr="00CA2C81">
        <w:rPr>
          <w:rFonts w:cs="Arial"/>
          <w:b/>
          <w:szCs w:val="20"/>
        </w:rPr>
        <w:t>DAS GARANTIAS BÁSICAS DO SEGURO</w:t>
      </w:r>
    </w:p>
    <w:p w:rsidR="00012177" w:rsidRPr="00CA2C81" w:rsidRDefault="00012177" w:rsidP="00012177">
      <w:pPr>
        <w:spacing w:line="360" w:lineRule="auto"/>
        <w:ind w:left="851"/>
        <w:jc w:val="both"/>
        <w:rPr>
          <w:rFonts w:cs="Arial"/>
          <w:b/>
          <w:szCs w:val="20"/>
        </w:rPr>
      </w:pPr>
    </w:p>
    <w:p w:rsidR="003354F4" w:rsidRPr="00D97B2E" w:rsidRDefault="00012177" w:rsidP="003354F4">
      <w:pPr>
        <w:pStyle w:val="PargrafodaLista"/>
        <w:tabs>
          <w:tab w:val="num" w:pos="720"/>
        </w:tabs>
        <w:spacing w:line="360" w:lineRule="auto"/>
        <w:ind w:left="0"/>
        <w:jc w:val="both"/>
        <w:rPr>
          <w:rFonts w:cs="Arial"/>
          <w:b/>
          <w:bCs/>
          <w:color w:val="FF0000"/>
          <w:szCs w:val="20"/>
        </w:rPr>
      </w:pPr>
      <w:r>
        <w:rPr>
          <w:rFonts w:cs="Arial"/>
          <w:b/>
          <w:bCs/>
          <w:szCs w:val="20"/>
        </w:rPr>
        <w:t xml:space="preserve">4.1          </w:t>
      </w:r>
      <w:r w:rsidR="003354F4">
        <w:rPr>
          <w:rFonts w:cs="Arial"/>
          <w:b/>
          <w:bCs/>
          <w:szCs w:val="20"/>
        </w:rPr>
        <w:t>Dados para cobertura do seguro</w:t>
      </w:r>
      <w:r w:rsidR="00D97B2E">
        <w:rPr>
          <w:rFonts w:cs="Arial"/>
          <w:b/>
          <w:bCs/>
          <w:szCs w:val="20"/>
        </w:rPr>
        <w:t xml:space="preserve"> </w:t>
      </w:r>
      <w:r w:rsidR="00D97B2E" w:rsidRPr="00D97B2E">
        <w:rPr>
          <w:rFonts w:cs="Arial"/>
          <w:b/>
          <w:bCs/>
          <w:color w:val="FF0000"/>
          <w:szCs w:val="20"/>
        </w:rPr>
        <w:t>(Os veícu</w:t>
      </w:r>
      <w:r w:rsidR="00894DEA">
        <w:rPr>
          <w:rFonts w:cs="Arial"/>
          <w:b/>
          <w:bCs/>
          <w:color w:val="FF0000"/>
          <w:szCs w:val="20"/>
        </w:rPr>
        <w:t xml:space="preserve">los que possuem classe de bônus maior que zero </w:t>
      </w:r>
      <w:r w:rsidR="00D97B2E" w:rsidRPr="00D97B2E">
        <w:rPr>
          <w:rFonts w:cs="Arial"/>
          <w:b/>
          <w:bCs/>
          <w:color w:val="FF0000"/>
          <w:szCs w:val="20"/>
        </w:rPr>
        <w:t>estavam contemplados no contrato 08/2012 do IFRS cuja vigência encerrou em 22/03/2017)</w:t>
      </w:r>
    </w:p>
    <w:p w:rsidR="00D97B2E" w:rsidRDefault="00D97B2E" w:rsidP="003354F4">
      <w:pPr>
        <w:pStyle w:val="PargrafodaLista"/>
        <w:tabs>
          <w:tab w:val="num" w:pos="720"/>
        </w:tabs>
        <w:spacing w:line="360" w:lineRule="auto"/>
        <w:ind w:left="0"/>
        <w:jc w:val="both"/>
        <w:rPr>
          <w:rFonts w:cs="Arial"/>
          <w:b/>
          <w:bCs/>
          <w:szCs w:val="20"/>
        </w:rPr>
      </w:pPr>
    </w:p>
    <w:p w:rsidR="00D97B2E" w:rsidRDefault="00D97B2E" w:rsidP="003354F4">
      <w:pPr>
        <w:pStyle w:val="PargrafodaLista"/>
        <w:tabs>
          <w:tab w:val="num" w:pos="720"/>
        </w:tabs>
        <w:spacing w:line="360" w:lineRule="auto"/>
        <w:ind w:left="0"/>
        <w:jc w:val="both"/>
        <w:rPr>
          <w:rFonts w:cs="Arial"/>
          <w:b/>
          <w:bCs/>
          <w:szCs w:val="20"/>
        </w:rPr>
      </w:pPr>
      <w:r>
        <w:rPr>
          <w:rFonts w:cs="Arial"/>
          <w:b/>
          <w:bCs/>
          <w:szCs w:val="20"/>
        </w:rPr>
        <w:t xml:space="preserve">               </w:t>
      </w:r>
    </w:p>
    <w:p w:rsidR="003354F4" w:rsidRDefault="003354F4" w:rsidP="003354F4">
      <w:pPr>
        <w:pStyle w:val="PargrafodaLista"/>
        <w:tabs>
          <w:tab w:val="num" w:pos="720"/>
        </w:tabs>
        <w:spacing w:line="360" w:lineRule="auto"/>
        <w:ind w:left="0"/>
        <w:jc w:val="both"/>
        <w:rPr>
          <w:rFonts w:cs="Arial"/>
          <w:b/>
          <w:bCs/>
          <w:szCs w:val="20"/>
        </w:rPr>
      </w:pPr>
    </w:p>
    <w:tbl>
      <w:tblPr>
        <w:tblW w:w="14429" w:type="dxa"/>
        <w:tblInd w:w="-497" w:type="dxa"/>
        <w:tblCellMar>
          <w:left w:w="70" w:type="dxa"/>
          <w:right w:w="70" w:type="dxa"/>
        </w:tblCellMar>
        <w:tblLook w:val="04A0"/>
      </w:tblPr>
      <w:tblGrid>
        <w:gridCol w:w="1137"/>
        <w:gridCol w:w="990"/>
        <w:gridCol w:w="850"/>
        <w:gridCol w:w="2951"/>
        <w:gridCol w:w="960"/>
        <w:gridCol w:w="2440"/>
        <w:gridCol w:w="717"/>
        <w:gridCol w:w="1000"/>
        <w:gridCol w:w="639"/>
        <w:gridCol w:w="1458"/>
        <w:gridCol w:w="1287"/>
      </w:tblGrid>
      <w:tr w:rsidR="003354F4" w:rsidRPr="009E11EC" w:rsidTr="005E3AE0">
        <w:trPr>
          <w:trHeight w:val="300"/>
        </w:trPr>
        <w:tc>
          <w:tcPr>
            <w:tcW w:w="1137" w:type="dxa"/>
            <w:tcBorders>
              <w:top w:val="nil"/>
              <w:left w:val="nil"/>
              <w:bottom w:val="nil"/>
              <w:right w:val="nil"/>
            </w:tcBorders>
            <w:shd w:val="clear" w:color="B7E1CD" w:fill="B7E1CD"/>
            <w:vAlign w:val="bottom"/>
            <w:hideMark/>
          </w:tcPr>
          <w:p w:rsidR="003354F4" w:rsidRPr="009E11EC" w:rsidRDefault="003354F4" w:rsidP="00872FFA">
            <w:pPr>
              <w:rPr>
                <w:rFonts w:ascii="Calibri" w:hAnsi="Calibri"/>
                <w:b/>
                <w:bCs/>
                <w:color w:val="000000"/>
                <w:szCs w:val="20"/>
              </w:rPr>
            </w:pPr>
            <w:r w:rsidRPr="009E11EC">
              <w:rPr>
                <w:rFonts w:ascii="Calibri" w:hAnsi="Calibri"/>
                <w:b/>
                <w:bCs/>
                <w:color w:val="000000"/>
                <w:szCs w:val="20"/>
              </w:rPr>
              <w:t>Campus</w:t>
            </w:r>
          </w:p>
        </w:tc>
        <w:tc>
          <w:tcPr>
            <w:tcW w:w="990" w:type="dxa"/>
            <w:tcBorders>
              <w:top w:val="nil"/>
              <w:left w:val="nil"/>
              <w:bottom w:val="nil"/>
              <w:right w:val="nil"/>
            </w:tcBorders>
            <w:shd w:val="clear" w:color="B7E1CD" w:fill="B7E1CD"/>
            <w:vAlign w:val="bottom"/>
            <w:hideMark/>
          </w:tcPr>
          <w:p w:rsidR="003354F4" w:rsidRPr="009E11EC" w:rsidRDefault="003354F4" w:rsidP="00872FFA">
            <w:pPr>
              <w:rPr>
                <w:rFonts w:ascii="Calibri" w:hAnsi="Calibri"/>
                <w:b/>
                <w:bCs/>
                <w:color w:val="000000"/>
                <w:szCs w:val="20"/>
              </w:rPr>
            </w:pPr>
            <w:r w:rsidRPr="009E11EC">
              <w:rPr>
                <w:rFonts w:ascii="Calibri" w:hAnsi="Calibri"/>
                <w:b/>
                <w:bCs/>
                <w:color w:val="000000"/>
                <w:szCs w:val="20"/>
              </w:rPr>
              <w:t>Categoria</w:t>
            </w:r>
          </w:p>
        </w:tc>
        <w:tc>
          <w:tcPr>
            <w:tcW w:w="850"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Item Nº</w:t>
            </w:r>
          </w:p>
        </w:tc>
        <w:tc>
          <w:tcPr>
            <w:tcW w:w="2951"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CHASSI</w:t>
            </w:r>
          </w:p>
        </w:tc>
        <w:tc>
          <w:tcPr>
            <w:tcW w:w="960"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PLACA</w:t>
            </w:r>
          </w:p>
        </w:tc>
        <w:tc>
          <w:tcPr>
            <w:tcW w:w="2440"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REGIAO DE RISCO (</w:t>
            </w:r>
            <w:proofErr w:type="spellStart"/>
            <w:r w:rsidRPr="009E11EC">
              <w:rPr>
                <w:rFonts w:ascii="Calibri" w:hAnsi="Calibri"/>
                <w:b/>
                <w:bCs/>
                <w:color w:val="000000"/>
                <w:szCs w:val="20"/>
              </w:rPr>
              <w:t>municipio</w:t>
            </w:r>
            <w:proofErr w:type="spellEnd"/>
            <w:r w:rsidRPr="009E11EC">
              <w:rPr>
                <w:rFonts w:ascii="Calibri" w:hAnsi="Calibri"/>
                <w:b/>
                <w:bCs/>
                <w:color w:val="000000"/>
                <w:szCs w:val="20"/>
              </w:rPr>
              <w:t>)</w:t>
            </w:r>
          </w:p>
        </w:tc>
        <w:tc>
          <w:tcPr>
            <w:tcW w:w="717" w:type="dxa"/>
            <w:tcBorders>
              <w:top w:val="nil"/>
              <w:left w:val="nil"/>
              <w:bottom w:val="nil"/>
              <w:right w:val="nil"/>
            </w:tcBorders>
            <w:shd w:val="clear" w:color="B7E1CD" w:fill="B7E1CD"/>
            <w:vAlign w:val="bottom"/>
            <w:hideMark/>
          </w:tcPr>
          <w:p w:rsidR="003354F4" w:rsidRPr="00894DEA" w:rsidRDefault="003354F4" w:rsidP="00872FFA">
            <w:pPr>
              <w:jc w:val="center"/>
              <w:rPr>
                <w:rFonts w:ascii="Calibri" w:hAnsi="Calibri"/>
                <w:b/>
                <w:bCs/>
                <w:color w:val="FF0000"/>
                <w:szCs w:val="20"/>
              </w:rPr>
            </w:pPr>
            <w:proofErr w:type="spellStart"/>
            <w:r w:rsidRPr="00894DEA">
              <w:rPr>
                <w:rFonts w:ascii="Calibri" w:hAnsi="Calibri"/>
                <w:b/>
                <w:bCs/>
                <w:color w:val="FF0000"/>
                <w:szCs w:val="20"/>
              </w:rPr>
              <w:t>V.Nr.</w:t>
            </w:r>
            <w:proofErr w:type="spellEnd"/>
            <w:r w:rsidRPr="00894DEA">
              <w:rPr>
                <w:rFonts w:ascii="Calibri" w:hAnsi="Calibri"/>
                <w:b/>
                <w:bCs/>
                <w:color w:val="FF0000"/>
                <w:szCs w:val="20"/>
              </w:rPr>
              <w:t xml:space="preserve">  Renov. (Classe de bônus)</w:t>
            </w:r>
          </w:p>
        </w:tc>
        <w:tc>
          <w:tcPr>
            <w:tcW w:w="1000"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CASCO %</w:t>
            </w:r>
          </w:p>
        </w:tc>
        <w:tc>
          <w:tcPr>
            <w:tcW w:w="639"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FF0000"/>
                <w:szCs w:val="20"/>
              </w:rPr>
            </w:pPr>
            <w:proofErr w:type="spellStart"/>
            <w:r w:rsidRPr="009E11EC">
              <w:rPr>
                <w:rFonts w:ascii="Calibri" w:hAnsi="Calibri"/>
                <w:b/>
                <w:bCs/>
                <w:color w:val="FF0000"/>
                <w:szCs w:val="20"/>
              </w:rPr>
              <w:t>L.M.</w:t>
            </w:r>
            <w:proofErr w:type="spellEnd"/>
            <w:r w:rsidRPr="009E11EC">
              <w:rPr>
                <w:rFonts w:ascii="Calibri" w:hAnsi="Calibri"/>
                <w:b/>
                <w:bCs/>
                <w:color w:val="FF0000"/>
                <w:szCs w:val="20"/>
              </w:rPr>
              <w:t>I R$</w:t>
            </w:r>
          </w:p>
        </w:tc>
        <w:tc>
          <w:tcPr>
            <w:tcW w:w="1458"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Cobertura</w:t>
            </w:r>
          </w:p>
        </w:tc>
        <w:tc>
          <w:tcPr>
            <w:tcW w:w="1287"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FRANQUIA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lastRenderedPageBreak/>
              <w:t>Rio Grande</w:t>
            </w: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9BGTS75W08C153428</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IOK 9644</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96.201-460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proofErr w:type="spellStart"/>
            <w:r w:rsidRPr="009E11EC">
              <w:rPr>
                <w:rFonts w:ascii="Calibri" w:hAnsi="Calibri"/>
                <w:color w:val="000000"/>
                <w:szCs w:val="20"/>
              </w:rPr>
              <w:t>Ofical</w:t>
            </w:r>
            <w:proofErr w:type="spellEnd"/>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9BGTU75C0BC119944</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7444</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96.201-460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9BGXL80P0AC168867</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7408</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96.201-460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Porto Alegre</w:t>
            </w: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9BGXL75G08C719360</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IOK 2202</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90.030-041</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9BGTU75COBC107811</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 3302</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90.030-041</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3N1AB61DO9L689463</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 4402</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90.030-041</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w:t>
            </w:r>
          </w:p>
        </w:tc>
        <w:tc>
          <w:tcPr>
            <w:tcW w:w="2951"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W8009419</w:t>
            </w:r>
          </w:p>
        </w:tc>
        <w:tc>
          <w:tcPr>
            <w:tcW w:w="960"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IPP 0622</w:t>
            </w:r>
          </w:p>
        </w:tc>
        <w:tc>
          <w:tcPr>
            <w:tcW w:w="2440"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90.030-042</w:t>
            </w:r>
          </w:p>
        </w:tc>
        <w:tc>
          <w:tcPr>
            <w:tcW w:w="717"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 xml:space="preserve">Restinga </w:t>
            </w: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9BFZF54P0B8060686</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IQX 3411</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90.030-041</w:t>
            </w:r>
          </w:p>
        </w:tc>
        <w:tc>
          <w:tcPr>
            <w:tcW w:w="717" w:type="dxa"/>
            <w:tcBorders>
              <w:top w:val="single" w:sz="8" w:space="0" w:color="CCCCCC"/>
              <w:left w:val="nil"/>
              <w:bottom w:val="single" w:sz="8" w:space="0" w:color="000000"/>
              <w:right w:val="single" w:sz="8"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9BFZF54P9B8060671</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IQX 3172</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90.030-041</w:t>
            </w:r>
          </w:p>
        </w:tc>
        <w:tc>
          <w:tcPr>
            <w:tcW w:w="717" w:type="dxa"/>
            <w:tcBorders>
              <w:top w:val="nil"/>
              <w:left w:val="nil"/>
              <w:bottom w:val="single" w:sz="8" w:space="0" w:color="000000"/>
              <w:right w:val="single" w:sz="8"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Canoas</w:t>
            </w: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w:t>
            </w:r>
          </w:p>
        </w:tc>
        <w:tc>
          <w:tcPr>
            <w:tcW w:w="2951" w:type="dxa"/>
            <w:tcBorders>
              <w:top w:val="nil"/>
              <w:left w:val="nil"/>
              <w:bottom w:val="nil"/>
              <w:right w:val="nil"/>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9BD17241TA3506676</w:t>
            </w:r>
          </w:p>
        </w:tc>
        <w:tc>
          <w:tcPr>
            <w:tcW w:w="960"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IPW5904</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92.412-240</w:t>
            </w:r>
          </w:p>
        </w:tc>
        <w:tc>
          <w:tcPr>
            <w:tcW w:w="717" w:type="dxa"/>
            <w:tcBorders>
              <w:top w:val="single" w:sz="4" w:space="0" w:color="000000"/>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11</w:t>
            </w:r>
          </w:p>
        </w:tc>
        <w:tc>
          <w:tcPr>
            <w:tcW w:w="2951" w:type="dxa"/>
            <w:tcBorders>
              <w:top w:val="nil"/>
              <w:left w:val="nil"/>
              <w:bottom w:val="nil"/>
              <w:right w:val="nil"/>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9BD17241TA3506624</w:t>
            </w:r>
          </w:p>
        </w:tc>
        <w:tc>
          <w:tcPr>
            <w:tcW w:w="960"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IPW4748</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92.412-240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Osório</w:t>
            </w: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12</w:t>
            </w:r>
          </w:p>
        </w:tc>
        <w:tc>
          <w:tcPr>
            <w:tcW w:w="2951" w:type="dxa"/>
            <w:tcBorders>
              <w:top w:val="single" w:sz="4" w:space="0" w:color="000000"/>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9BFZF54P6B8060675</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9018</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95.520-000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13</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9BFZF54P28060673</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8979</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95.520-000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 xml:space="preserve">Feliz   </w:t>
            </w: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14</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8AP17241T92028146</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IPQ 9848</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95.770-000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15</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9BFZF54P2D8383379</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ITJ 6657</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95.770-000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16</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94DJBAL10EJ772368</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JKP 5730</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95.770-000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 xml:space="preserve">Farroupilha </w:t>
            </w: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17</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9BGTU75COBC119875</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0561</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95180-000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18</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94DVDUD409J153261</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IPS 8696</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95180-000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 xml:space="preserve">Caxias  </w:t>
            </w: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19</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9BFZF54P1B8060681</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7336</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95043700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20</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9BFZF54P3B8060679</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7351</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95043700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9BGTU75COBC163019</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IRP 2572</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95043700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Bento Gonçalves</w:t>
            </w: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9BD11975561032927</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IMY-5398</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23</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9BGTR69W08B266706</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IOP-6085</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24</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93XPNK7409C954148</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IPO-7971</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25</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94DVDUD409J153874</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IPO-7986</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26</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8AP17241T92028082</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IPQ-9858</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27</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9BGJC75Z0FB162255</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IWB-9547</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28</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9BGJB69Z0FB160849</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IWB-9564</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29</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9BWMF07X5DP003188</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OGT-1815</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30</w:t>
            </w:r>
          </w:p>
        </w:tc>
        <w:tc>
          <w:tcPr>
            <w:tcW w:w="2951" w:type="dxa"/>
            <w:tcBorders>
              <w:top w:val="nil"/>
              <w:left w:val="nil"/>
              <w:bottom w:val="nil"/>
              <w:right w:val="nil"/>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9BYC2763S7C001265</w:t>
            </w:r>
          </w:p>
        </w:tc>
        <w:tc>
          <w:tcPr>
            <w:tcW w:w="960"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INQ-2981</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31</w:t>
            </w:r>
          </w:p>
        </w:tc>
        <w:tc>
          <w:tcPr>
            <w:tcW w:w="2951" w:type="dxa"/>
            <w:tcBorders>
              <w:top w:val="nil"/>
              <w:left w:val="nil"/>
              <w:bottom w:val="nil"/>
              <w:right w:val="nil"/>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30830212576434</w:t>
            </w:r>
          </w:p>
        </w:tc>
        <w:tc>
          <w:tcPr>
            <w:tcW w:w="960"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IBO-1109</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95700-206</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Reitoria</w:t>
            </w: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32</w:t>
            </w:r>
          </w:p>
        </w:tc>
        <w:tc>
          <w:tcPr>
            <w:tcW w:w="2951" w:type="dxa"/>
            <w:tcBorders>
              <w:top w:val="single" w:sz="4" w:space="0" w:color="000000"/>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94DVDUD409J154517</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IPQ-9854</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95700-086</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33</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93XPNK7409C954156</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IPO-7996</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95700-086</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34</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3N1AB61D39L688940</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IRS-4401</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95700-086</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35</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9BFZ54P2D8383366</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ITJ-6662</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95700-086</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9E11EC" w:rsidRDefault="003354F4" w:rsidP="00872FFA">
            <w:pPr>
              <w:jc w:val="center"/>
              <w:rPr>
                <w:rFonts w:ascii="Calibri" w:hAnsi="Calibri"/>
                <w:b/>
                <w:bCs/>
                <w:color w:val="000000"/>
                <w:szCs w:val="20"/>
              </w:rPr>
            </w:pPr>
            <w:proofErr w:type="spellStart"/>
            <w:r w:rsidRPr="009E11EC">
              <w:rPr>
                <w:rFonts w:ascii="Calibri" w:hAnsi="Calibri"/>
                <w:b/>
                <w:bCs/>
                <w:color w:val="000000"/>
                <w:szCs w:val="20"/>
              </w:rPr>
              <w:t>Ibirubá</w:t>
            </w:r>
            <w:proofErr w:type="spellEnd"/>
            <w:r w:rsidRPr="009E11EC">
              <w:rPr>
                <w:rFonts w:ascii="Calibri" w:hAnsi="Calibri"/>
                <w:b/>
                <w:bCs/>
                <w:color w:val="000000"/>
                <w:szCs w:val="20"/>
              </w:rPr>
              <w:t xml:space="preserve"> </w:t>
            </w: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36</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9BGTU75COBC119888</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0539</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98.200-000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37</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8AFER13P8CJ460203</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ISM 8734</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98.200-000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38</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9BWEC05X91P506203</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IJU 3496</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98.200-000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39</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9BD27801052453741</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AMN 4715</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98.200-000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vAlign w:val="center"/>
            <w:hideMark/>
          </w:tcPr>
          <w:p w:rsidR="003354F4" w:rsidRPr="009E11EC" w:rsidRDefault="003354F4" w:rsidP="00872FFA">
            <w:pPr>
              <w:jc w:val="center"/>
              <w:rPr>
                <w:rFonts w:ascii="Calibri" w:hAnsi="Calibri"/>
                <w:b/>
                <w:bCs/>
                <w:color w:val="000000"/>
                <w:szCs w:val="20"/>
              </w:rPr>
            </w:pPr>
            <w:proofErr w:type="spellStart"/>
            <w:r w:rsidRPr="009E11EC">
              <w:rPr>
                <w:rFonts w:ascii="Calibri" w:hAnsi="Calibri"/>
                <w:b/>
                <w:bCs/>
                <w:color w:val="000000"/>
                <w:szCs w:val="20"/>
              </w:rPr>
              <w:t>Erechim</w:t>
            </w:r>
            <w:proofErr w:type="spellEnd"/>
            <w:r w:rsidRPr="009E11EC">
              <w:rPr>
                <w:rFonts w:ascii="Calibri" w:hAnsi="Calibri"/>
                <w:b/>
                <w:bCs/>
                <w:color w:val="000000"/>
                <w:szCs w:val="20"/>
              </w:rPr>
              <w:t xml:space="preserve"> </w:t>
            </w: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40</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9362VKFWXCB030091</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ISU 4675</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99.700-000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41</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9BWCB05XX3T125688</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ILA 9193</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99.700-000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42</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9BGXM19POAC196361</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IQM 8587</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99.700-000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43</w:t>
            </w:r>
          </w:p>
        </w:tc>
        <w:tc>
          <w:tcPr>
            <w:tcW w:w="2951"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9BGXM19POAC199896</w:t>
            </w:r>
          </w:p>
        </w:tc>
        <w:tc>
          <w:tcPr>
            <w:tcW w:w="96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IQM 9393</w:t>
            </w:r>
          </w:p>
        </w:tc>
        <w:tc>
          <w:tcPr>
            <w:tcW w:w="244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99.700-000</w:t>
            </w:r>
          </w:p>
        </w:tc>
        <w:tc>
          <w:tcPr>
            <w:tcW w:w="71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Sertão</w:t>
            </w: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44</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8AFTZZFFCBJ331509</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 4403</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45</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9BGTU75C0BC119907</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0541</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46</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9BWGC05W29T065789</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AQH 2242</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47</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94DCMGD225J608702</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IMN 8658</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48</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9BWEC05X31P517973</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IJX 2664</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49</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34403312490025</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IBQ 3007</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50</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9BR0J0040L1007433</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IBR 3572</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51</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9BGSC08ZVTB607061</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IFW9596</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52</w:t>
            </w:r>
          </w:p>
        </w:tc>
        <w:tc>
          <w:tcPr>
            <w:tcW w:w="2951"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937C3990168319886</w:t>
            </w:r>
          </w:p>
        </w:tc>
        <w:tc>
          <w:tcPr>
            <w:tcW w:w="96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DGK1373</w:t>
            </w:r>
          </w:p>
        </w:tc>
        <w:tc>
          <w:tcPr>
            <w:tcW w:w="244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w:t>
            </w:r>
          </w:p>
        </w:tc>
        <w:tc>
          <w:tcPr>
            <w:tcW w:w="1000"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53</w:t>
            </w:r>
          </w:p>
        </w:tc>
        <w:tc>
          <w:tcPr>
            <w:tcW w:w="2951"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9BM664126SC081313</w:t>
            </w:r>
          </w:p>
        </w:tc>
        <w:tc>
          <w:tcPr>
            <w:tcW w:w="96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ICU 3104</w:t>
            </w:r>
          </w:p>
        </w:tc>
        <w:tc>
          <w:tcPr>
            <w:tcW w:w="244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w:t>
            </w:r>
          </w:p>
        </w:tc>
        <w:tc>
          <w:tcPr>
            <w:tcW w:w="100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54</w:t>
            </w:r>
          </w:p>
        </w:tc>
        <w:tc>
          <w:tcPr>
            <w:tcW w:w="2951"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8AC6903411A547466</w:t>
            </w:r>
          </w:p>
        </w:tc>
        <w:tc>
          <w:tcPr>
            <w:tcW w:w="96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IJX 4989</w:t>
            </w:r>
          </w:p>
        </w:tc>
        <w:tc>
          <w:tcPr>
            <w:tcW w:w="244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99.170-000</w:t>
            </w:r>
          </w:p>
        </w:tc>
        <w:tc>
          <w:tcPr>
            <w:tcW w:w="71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w:t>
            </w:r>
          </w:p>
        </w:tc>
        <w:tc>
          <w:tcPr>
            <w:tcW w:w="1000"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tcBorders>
              <w:top w:val="nil"/>
              <w:left w:val="single" w:sz="4" w:space="0" w:color="000000"/>
              <w:bottom w:val="single" w:sz="4" w:space="0" w:color="000000"/>
              <w:right w:val="single" w:sz="4" w:space="0" w:color="000000"/>
            </w:tcBorders>
            <w:shd w:val="clear" w:color="FFFFCC" w:fill="FFFFCC"/>
            <w:noWrap/>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Alvorada</w:t>
            </w:r>
          </w:p>
        </w:tc>
        <w:tc>
          <w:tcPr>
            <w:tcW w:w="99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55</w:t>
            </w:r>
          </w:p>
        </w:tc>
        <w:tc>
          <w:tcPr>
            <w:tcW w:w="2951"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9BFZFS4P9D8383377</w:t>
            </w:r>
          </w:p>
        </w:tc>
        <w:tc>
          <w:tcPr>
            <w:tcW w:w="96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ITJ 6654</w:t>
            </w:r>
          </w:p>
        </w:tc>
        <w:tc>
          <w:tcPr>
            <w:tcW w:w="244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94.834-413</w:t>
            </w:r>
          </w:p>
        </w:tc>
        <w:tc>
          <w:tcPr>
            <w:tcW w:w="71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2F2F2" w:fill="F2F2F2"/>
            <w:noWrap/>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Vacaria</w:t>
            </w:r>
          </w:p>
        </w:tc>
        <w:tc>
          <w:tcPr>
            <w:tcW w:w="99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56</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9BFZF54POD8383364</w:t>
            </w:r>
          </w:p>
        </w:tc>
        <w:tc>
          <w:tcPr>
            <w:tcW w:w="96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ITJ6651</w:t>
            </w:r>
          </w:p>
        </w:tc>
        <w:tc>
          <w:tcPr>
            <w:tcW w:w="244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95200-000</w:t>
            </w:r>
          </w:p>
        </w:tc>
        <w:tc>
          <w:tcPr>
            <w:tcW w:w="71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4</w:t>
            </w:r>
          </w:p>
        </w:tc>
        <w:tc>
          <w:tcPr>
            <w:tcW w:w="100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57</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9BG258NNKJC010796</w:t>
            </w:r>
          </w:p>
        </w:tc>
        <w:tc>
          <w:tcPr>
            <w:tcW w:w="96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IFC4055</w:t>
            </w:r>
          </w:p>
        </w:tc>
        <w:tc>
          <w:tcPr>
            <w:tcW w:w="244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95200-000</w:t>
            </w:r>
          </w:p>
        </w:tc>
        <w:tc>
          <w:tcPr>
            <w:tcW w:w="71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w:t>
            </w:r>
          </w:p>
        </w:tc>
        <w:tc>
          <w:tcPr>
            <w:tcW w:w="100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noWrap/>
            <w:vAlign w:val="center"/>
            <w:hideMark/>
          </w:tcPr>
          <w:p w:rsidR="003354F4" w:rsidRPr="009E11EC" w:rsidRDefault="003354F4" w:rsidP="00872FFA">
            <w:pPr>
              <w:jc w:val="center"/>
              <w:rPr>
                <w:rFonts w:ascii="Calibri" w:hAnsi="Calibri"/>
                <w:b/>
                <w:bCs/>
                <w:color w:val="000000"/>
                <w:szCs w:val="20"/>
              </w:rPr>
            </w:pPr>
            <w:proofErr w:type="spellStart"/>
            <w:r w:rsidRPr="009E11EC">
              <w:rPr>
                <w:rFonts w:ascii="Calibri" w:hAnsi="Calibri"/>
                <w:b/>
                <w:bCs/>
                <w:color w:val="000000"/>
                <w:szCs w:val="20"/>
              </w:rPr>
              <w:t>Veranópolis</w:t>
            </w:r>
            <w:proofErr w:type="spellEnd"/>
          </w:p>
        </w:tc>
        <w:tc>
          <w:tcPr>
            <w:tcW w:w="99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58</w:t>
            </w:r>
          </w:p>
        </w:tc>
        <w:tc>
          <w:tcPr>
            <w:tcW w:w="2951"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9BGTR48W07B167896</w:t>
            </w:r>
          </w:p>
        </w:tc>
        <w:tc>
          <w:tcPr>
            <w:tcW w:w="96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INN 7891</w:t>
            </w:r>
          </w:p>
        </w:tc>
        <w:tc>
          <w:tcPr>
            <w:tcW w:w="244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95330-000</w:t>
            </w:r>
          </w:p>
        </w:tc>
        <w:tc>
          <w:tcPr>
            <w:tcW w:w="71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59</w:t>
            </w:r>
          </w:p>
        </w:tc>
        <w:tc>
          <w:tcPr>
            <w:tcW w:w="2951"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9BGSC68201B154757</w:t>
            </w:r>
          </w:p>
        </w:tc>
        <w:tc>
          <w:tcPr>
            <w:tcW w:w="96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IVV 9990</w:t>
            </w:r>
          </w:p>
        </w:tc>
        <w:tc>
          <w:tcPr>
            <w:tcW w:w="244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95330-000</w:t>
            </w:r>
          </w:p>
        </w:tc>
        <w:tc>
          <w:tcPr>
            <w:tcW w:w="71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tcBorders>
              <w:top w:val="nil"/>
              <w:left w:val="single" w:sz="4" w:space="0" w:color="000000"/>
              <w:bottom w:val="single" w:sz="4" w:space="0" w:color="000000"/>
              <w:right w:val="single" w:sz="4" w:space="0" w:color="000000"/>
            </w:tcBorders>
            <w:shd w:val="clear" w:color="F2F2F2" w:fill="F2F2F2"/>
            <w:noWrap/>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Rolante</w:t>
            </w:r>
          </w:p>
        </w:tc>
        <w:tc>
          <w:tcPr>
            <w:tcW w:w="99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60</w:t>
            </w:r>
          </w:p>
        </w:tc>
        <w:tc>
          <w:tcPr>
            <w:tcW w:w="2951"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9BG258NARPC008644</w:t>
            </w:r>
          </w:p>
        </w:tc>
        <w:tc>
          <w:tcPr>
            <w:tcW w:w="96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IBF 4132</w:t>
            </w:r>
          </w:p>
        </w:tc>
        <w:tc>
          <w:tcPr>
            <w:tcW w:w="244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95.690-000</w:t>
            </w:r>
          </w:p>
        </w:tc>
        <w:tc>
          <w:tcPr>
            <w:tcW w:w="71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1000"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FIPE</w:t>
            </w:r>
          </w:p>
        </w:tc>
        <w:tc>
          <w:tcPr>
            <w:tcW w:w="63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val="restart"/>
            <w:tcBorders>
              <w:top w:val="nil"/>
              <w:left w:val="single" w:sz="4" w:space="0" w:color="000000"/>
              <w:bottom w:val="single" w:sz="4" w:space="0" w:color="000000"/>
              <w:right w:val="single" w:sz="4" w:space="0" w:color="000000"/>
            </w:tcBorders>
            <w:shd w:val="clear" w:color="FFFFCC" w:fill="FFFFCC"/>
            <w:noWrap/>
            <w:vAlign w:val="center"/>
            <w:hideMark/>
          </w:tcPr>
          <w:p w:rsidR="003354F4" w:rsidRPr="009E11EC" w:rsidRDefault="003354F4" w:rsidP="00872FFA">
            <w:pPr>
              <w:jc w:val="center"/>
              <w:rPr>
                <w:rFonts w:ascii="Calibri" w:hAnsi="Calibri"/>
                <w:b/>
                <w:bCs/>
                <w:color w:val="000000"/>
                <w:szCs w:val="20"/>
              </w:rPr>
            </w:pPr>
            <w:r w:rsidRPr="009E11EC">
              <w:rPr>
                <w:rFonts w:ascii="Calibri" w:hAnsi="Calibri"/>
                <w:b/>
                <w:bCs/>
                <w:color w:val="000000"/>
                <w:szCs w:val="20"/>
              </w:rPr>
              <w:t>Viamão</w:t>
            </w:r>
          </w:p>
        </w:tc>
        <w:tc>
          <w:tcPr>
            <w:tcW w:w="99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61</w:t>
            </w:r>
          </w:p>
        </w:tc>
        <w:tc>
          <w:tcPr>
            <w:tcW w:w="2951"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9BD17241TA3506674</w:t>
            </w:r>
          </w:p>
        </w:tc>
        <w:tc>
          <w:tcPr>
            <w:tcW w:w="96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IPW 5891</w:t>
            </w:r>
          </w:p>
        </w:tc>
        <w:tc>
          <w:tcPr>
            <w:tcW w:w="244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94440-000</w:t>
            </w:r>
          </w:p>
        </w:tc>
        <w:tc>
          <w:tcPr>
            <w:tcW w:w="71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r w:rsidR="003354F4" w:rsidRPr="009E11EC" w:rsidTr="005E3AE0">
        <w:trPr>
          <w:trHeight w:val="300"/>
        </w:trPr>
        <w:tc>
          <w:tcPr>
            <w:tcW w:w="1137" w:type="dxa"/>
            <w:vMerge/>
            <w:tcBorders>
              <w:top w:val="nil"/>
              <w:left w:val="single" w:sz="4" w:space="0" w:color="000000"/>
              <w:bottom w:val="single" w:sz="4" w:space="0" w:color="000000"/>
              <w:right w:val="single" w:sz="4" w:space="0" w:color="000000"/>
            </w:tcBorders>
            <w:vAlign w:val="center"/>
            <w:hideMark/>
          </w:tcPr>
          <w:p w:rsidR="003354F4" w:rsidRPr="009E11EC" w:rsidRDefault="003354F4" w:rsidP="00872FFA">
            <w:pPr>
              <w:rPr>
                <w:rFonts w:ascii="Calibri" w:hAnsi="Calibri"/>
                <w:b/>
                <w:bCs/>
                <w:color w:val="000000"/>
                <w:szCs w:val="20"/>
              </w:rPr>
            </w:pPr>
          </w:p>
        </w:tc>
        <w:tc>
          <w:tcPr>
            <w:tcW w:w="99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Oficial</w:t>
            </w:r>
          </w:p>
        </w:tc>
        <w:tc>
          <w:tcPr>
            <w:tcW w:w="85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62</w:t>
            </w:r>
          </w:p>
        </w:tc>
        <w:tc>
          <w:tcPr>
            <w:tcW w:w="2951"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9BWCA05W28T198698</w:t>
            </w:r>
          </w:p>
        </w:tc>
        <w:tc>
          <w:tcPr>
            <w:tcW w:w="96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EDJ 3747</w:t>
            </w:r>
          </w:p>
        </w:tc>
        <w:tc>
          <w:tcPr>
            <w:tcW w:w="2440"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94440-000</w:t>
            </w:r>
          </w:p>
        </w:tc>
        <w:tc>
          <w:tcPr>
            <w:tcW w:w="71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w:t>
            </w:r>
          </w:p>
        </w:tc>
        <w:tc>
          <w:tcPr>
            <w:tcW w:w="1000"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100 % FIPE</w:t>
            </w:r>
          </w:p>
        </w:tc>
        <w:tc>
          <w:tcPr>
            <w:tcW w:w="63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FF0000"/>
                <w:szCs w:val="20"/>
              </w:rPr>
            </w:pPr>
            <w:r w:rsidRPr="009E11EC">
              <w:rPr>
                <w:rFonts w:ascii="Calibri" w:hAnsi="Calibri"/>
                <w:color w:val="FF0000"/>
                <w:szCs w:val="20"/>
              </w:rPr>
              <w:t>0</w:t>
            </w:r>
          </w:p>
        </w:tc>
        <w:tc>
          <w:tcPr>
            <w:tcW w:w="14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COMPREENSIVA</w:t>
            </w:r>
          </w:p>
        </w:tc>
        <w:tc>
          <w:tcPr>
            <w:tcW w:w="128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OBRIGATÓRIA</w:t>
            </w:r>
          </w:p>
        </w:tc>
      </w:tr>
    </w:tbl>
    <w:p w:rsidR="003354F4" w:rsidRDefault="003354F4" w:rsidP="003354F4">
      <w:pPr>
        <w:pStyle w:val="PargrafodaLista"/>
        <w:tabs>
          <w:tab w:val="num" w:pos="720"/>
        </w:tabs>
        <w:spacing w:line="360" w:lineRule="auto"/>
        <w:ind w:left="0"/>
        <w:jc w:val="both"/>
        <w:rPr>
          <w:rFonts w:cs="Arial"/>
          <w:b/>
          <w:bCs/>
          <w:szCs w:val="20"/>
        </w:rPr>
      </w:pPr>
    </w:p>
    <w:p w:rsidR="003354F4" w:rsidRDefault="00012177" w:rsidP="003354F4">
      <w:pPr>
        <w:pStyle w:val="PargrafodaLista"/>
        <w:tabs>
          <w:tab w:val="num" w:pos="720"/>
        </w:tabs>
        <w:spacing w:line="360" w:lineRule="auto"/>
        <w:ind w:left="0"/>
        <w:jc w:val="both"/>
        <w:rPr>
          <w:rFonts w:cs="Arial"/>
          <w:b/>
          <w:bCs/>
        </w:rPr>
      </w:pPr>
      <w:r>
        <w:rPr>
          <w:rFonts w:cs="Arial"/>
          <w:b/>
          <w:bCs/>
        </w:rPr>
        <w:t xml:space="preserve">4.2    </w:t>
      </w:r>
      <w:r w:rsidR="003354F4">
        <w:rPr>
          <w:rFonts w:cs="Arial"/>
          <w:b/>
          <w:bCs/>
        </w:rPr>
        <w:t xml:space="preserve">Dados para cobertura do seguro – II </w:t>
      </w:r>
    </w:p>
    <w:p w:rsidR="003354F4" w:rsidRDefault="003354F4" w:rsidP="003354F4">
      <w:pPr>
        <w:pStyle w:val="Corpodetexto"/>
        <w:tabs>
          <w:tab w:val="left" w:pos="375"/>
        </w:tabs>
        <w:spacing w:line="360" w:lineRule="auto"/>
        <w:rPr>
          <w:rFonts w:ascii="Arial" w:hAnsi="Arial" w:cs="Arial"/>
        </w:rPr>
      </w:pPr>
    </w:p>
    <w:tbl>
      <w:tblPr>
        <w:tblW w:w="13933" w:type="dxa"/>
        <w:tblInd w:w="52" w:type="dxa"/>
        <w:tblCellMar>
          <w:left w:w="70" w:type="dxa"/>
          <w:right w:w="70" w:type="dxa"/>
        </w:tblCellMar>
        <w:tblLook w:val="04A0"/>
      </w:tblPr>
      <w:tblGrid>
        <w:gridCol w:w="455"/>
        <w:gridCol w:w="1868"/>
        <w:gridCol w:w="827"/>
        <w:gridCol w:w="1018"/>
        <w:gridCol w:w="1217"/>
        <w:gridCol w:w="1977"/>
        <w:gridCol w:w="857"/>
        <w:gridCol w:w="838"/>
        <w:gridCol w:w="1113"/>
        <w:gridCol w:w="858"/>
        <w:gridCol w:w="486"/>
        <w:gridCol w:w="662"/>
        <w:gridCol w:w="767"/>
        <w:gridCol w:w="1150"/>
      </w:tblGrid>
      <w:tr w:rsidR="003354F4" w:rsidRPr="009E11EC" w:rsidTr="00872FFA">
        <w:trPr>
          <w:trHeight w:val="1048"/>
        </w:trPr>
        <w:tc>
          <w:tcPr>
            <w:tcW w:w="475"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Item Nº</w:t>
            </w:r>
          </w:p>
        </w:tc>
        <w:tc>
          <w:tcPr>
            <w:tcW w:w="2037"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CHASSI</w:t>
            </w:r>
          </w:p>
        </w:tc>
        <w:tc>
          <w:tcPr>
            <w:tcW w:w="795"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PLACA</w:t>
            </w:r>
          </w:p>
        </w:tc>
        <w:tc>
          <w:tcPr>
            <w:tcW w:w="977" w:type="dxa"/>
            <w:tcBorders>
              <w:top w:val="nil"/>
              <w:left w:val="nil"/>
              <w:bottom w:val="nil"/>
              <w:right w:val="nil"/>
            </w:tcBorders>
            <w:shd w:val="clear" w:color="B7E1CD" w:fill="B7E1CD"/>
            <w:vAlign w:val="bottom"/>
            <w:hideMark/>
          </w:tcPr>
          <w:p w:rsidR="003354F4" w:rsidRPr="009E11EC" w:rsidRDefault="003354F4" w:rsidP="00872FFA">
            <w:pPr>
              <w:jc w:val="center"/>
              <w:rPr>
                <w:rFonts w:cs="Arial"/>
                <w:b/>
                <w:bCs/>
                <w:color w:val="000000"/>
                <w:sz w:val="18"/>
                <w:szCs w:val="18"/>
              </w:rPr>
            </w:pPr>
            <w:r w:rsidRPr="009E11EC">
              <w:rPr>
                <w:rFonts w:cs="Arial"/>
                <w:b/>
                <w:bCs/>
                <w:color w:val="000000"/>
                <w:sz w:val="18"/>
                <w:szCs w:val="18"/>
              </w:rPr>
              <w:t>Dispositivo de segurança contra furto</w:t>
            </w:r>
          </w:p>
        </w:tc>
        <w:tc>
          <w:tcPr>
            <w:tcW w:w="1158" w:type="dxa"/>
            <w:tcBorders>
              <w:top w:val="nil"/>
              <w:left w:val="nil"/>
              <w:bottom w:val="nil"/>
              <w:right w:val="nil"/>
            </w:tcBorders>
            <w:shd w:val="clear" w:color="B7E1CD" w:fill="B7E1CD"/>
            <w:vAlign w:val="bottom"/>
            <w:hideMark/>
          </w:tcPr>
          <w:p w:rsidR="003354F4" w:rsidRPr="009E11EC" w:rsidRDefault="003354F4" w:rsidP="00872FFA">
            <w:pPr>
              <w:rPr>
                <w:rFonts w:cs="Arial"/>
                <w:b/>
                <w:bCs/>
                <w:color w:val="000000"/>
                <w:sz w:val="18"/>
                <w:szCs w:val="18"/>
              </w:rPr>
            </w:pPr>
            <w:r w:rsidRPr="009E11EC">
              <w:rPr>
                <w:rFonts w:cs="Arial"/>
                <w:b/>
                <w:bCs/>
                <w:color w:val="000000"/>
                <w:sz w:val="18"/>
                <w:szCs w:val="18"/>
              </w:rPr>
              <w:t>Recolhimento ao parque do IFRS (após expediente)</w:t>
            </w:r>
          </w:p>
        </w:tc>
        <w:tc>
          <w:tcPr>
            <w:tcW w:w="1853" w:type="dxa"/>
            <w:tcBorders>
              <w:top w:val="nil"/>
              <w:left w:val="nil"/>
              <w:bottom w:val="nil"/>
              <w:right w:val="nil"/>
            </w:tcBorders>
            <w:shd w:val="clear" w:color="B7E1CD" w:fill="B7E1CD"/>
            <w:vAlign w:val="bottom"/>
            <w:hideMark/>
          </w:tcPr>
          <w:p w:rsidR="003354F4" w:rsidRPr="009E11EC" w:rsidRDefault="003354F4" w:rsidP="00872FFA">
            <w:pPr>
              <w:rPr>
                <w:rFonts w:cs="Arial"/>
                <w:b/>
                <w:bCs/>
                <w:color w:val="000000"/>
                <w:sz w:val="18"/>
                <w:szCs w:val="18"/>
              </w:rPr>
            </w:pPr>
            <w:r w:rsidRPr="009E11EC">
              <w:rPr>
                <w:rFonts w:cs="Arial"/>
                <w:b/>
                <w:bCs/>
                <w:color w:val="000000"/>
                <w:sz w:val="18"/>
                <w:szCs w:val="18"/>
              </w:rPr>
              <w:t xml:space="preserve">Condutores Habilitados/autorizados Idade mínima </w:t>
            </w:r>
          </w:p>
        </w:tc>
        <w:tc>
          <w:tcPr>
            <w:tcW w:w="796"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Acessórios</w:t>
            </w:r>
          </w:p>
        </w:tc>
        <w:tc>
          <w:tcPr>
            <w:tcW w:w="779"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Carroceria</w:t>
            </w:r>
          </w:p>
        </w:tc>
        <w:tc>
          <w:tcPr>
            <w:tcW w:w="1043"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Equipamentos</w:t>
            </w:r>
          </w:p>
        </w:tc>
        <w:tc>
          <w:tcPr>
            <w:tcW w:w="825" w:type="dxa"/>
            <w:tcBorders>
              <w:top w:val="nil"/>
              <w:left w:val="nil"/>
              <w:bottom w:val="nil"/>
              <w:right w:val="nil"/>
            </w:tcBorders>
            <w:shd w:val="clear" w:color="B7E1CD" w:fill="B7E1CD"/>
            <w:vAlign w:val="bottom"/>
            <w:hideMark/>
          </w:tcPr>
          <w:p w:rsidR="003354F4" w:rsidRPr="009E11EC" w:rsidRDefault="003354F4" w:rsidP="00872FFA">
            <w:pPr>
              <w:jc w:val="right"/>
              <w:rPr>
                <w:rFonts w:ascii="Calibri" w:hAnsi="Calibri"/>
                <w:b/>
                <w:bCs/>
                <w:color w:val="000000"/>
                <w:sz w:val="18"/>
                <w:szCs w:val="18"/>
              </w:rPr>
            </w:pPr>
            <w:r w:rsidRPr="009E11EC">
              <w:rPr>
                <w:rFonts w:ascii="Calibri" w:hAnsi="Calibri"/>
                <w:b/>
                <w:bCs/>
                <w:color w:val="000000"/>
                <w:sz w:val="18"/>
                <w:szCs w:val="18"/>
              </w:rPr>
              <w:t>Blindagem</w:t>
            </w:r>
          </w:p>
        </w:tc>
        <w:tc>
          <w:tcPr>
            <w:tcW w:w="525"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 xml:space="preserve">ASS. 24HS  </w:t>
            </w:r>
          </w:p>
        </w:tc>
        <w:tc>
          <w:tcPr>
            <w:tcW w:w="644"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 xml:space="preserve">VIDROS </w:t>
            </w:r>
          </w:p>
        </w:tc>
        <w:tc>
          <w:tcPr>
            <w:tcW w:w="833" w:type="dxa"/>
            <w:tcBorders>
              <w:top w:val="nil"/>
              <w:left w:val="nil"/>
              <w:bottom w:val="nil"/>
              <w:right w:val="nil"/>
            </w:tcBorders>
            <w:shd w:val="clear" w:color="B7E1CD" w:fill="B7E1CD"/>
            <w:vAlign w:val="bottom"/>
            <w:hideMark/>
          </w:tcPr>
          <w:p w:rsidR="003354F4" w:rsidRPr="009E11EC" w:rsidRDefault="003354F4" w:rsidP="00872FFA">
            <w:pPr>
              <w:jc w:val="center"/>
              <w:rPr>
                <w:rFonts w:ascii="Calibri" w:hAnsi="Calibri"/>
                <w:b/>
                <w:bCs/>
                <w:color w:val="000000"/>
                <w:sz w:val="18"/>
                <w:szCs w:val="18"/>
              </w:rPr>
            </w:pPr>
            <w:r w:rsidRPr="009E11EC">
              <w:rPr>
                <w:rFonts w:ascii="Calibri" w:hAnsi="Calibri"/>
                <w:b/>
                <w:bCs/>
                <w:color w:val="000000"/>
                <w:sz w:val="18"/>
                <w:szCs w:val="18"/>
              </w:rPr>
              <w:t>código FIPE</w:t>
            </w:r>
          </w:p>
        </w:tc>
        <w:tc>
          <w:tcPr>
            <w:tcW w:w="1193" w:type="dxa"/>
            <w:tcBorders>
              <w:top w:val="nil"/>
              <w:left w:val="nil"/>
              <w:bottom w:val="nil"/>
              <w:right w:val="nil"/>
            </w:tcBorders>
            <w:shd w:val="clear" w:color="B7E1CD" w:fill="B7E1CD"/>
            <w:vAlign w:val="bottom"/>
            <w:hideMark/>
          </w:tcPr>
          <w:p w:rsidR="003354F4" w:rsidRPr="009E11EC" w:rsidRDefault="003354F4" w:rsidP="00872FFA">
            <w:pPr>
              <w:rPr>
                <w:rFonts w:ascii="Calibri" w:hAnsi="Calibri"/>
                <w:b/>
                <w:bCs/>
                <w:color w:val="000000"/>
                <w:sz w:val="18"/>
                <w:szCs w:val="18"/>
              </w:rPr>
            </w:pPr>
            <w:r w:rsidRPr="009E11EC">
              <w:rPr>
                <w:rFonts w:ascii="Calibri" w:hAnsi="Calibri"/>
                <w:b/>
                <w:bCs/>
                <w:color w:val="000000"/>
                <w:sz w:val="18"/>
                <w:szCs w:val="18"/>
              </w:rPr>
              <w:t>RENAVAN</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9BGTS75W08C153428</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IOK 9644</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004245-5</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950024155</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9BGTU75C0BC119944</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7444</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004247-1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227237030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9BGXL80P0AC168867</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7408</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004338-9</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227237420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9BGXL75G08C719360</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IOK 2202</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 xml:space="preserve"> 004292-7</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948442751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9BGTU75COBC107811</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 3302</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 xml:space="preserve"> 004246-3</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228309808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3N1AB61DO9L689463</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 4402</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023062-6</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192359436</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w:t>
            </w:r>
          </w:p>
        </w:tc>
        <w:tc>
          <w:tcPr>
            <w:tcW w:w="2037"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W8009419</w:t>
            </w:r>
          </w:p>
        </w:tc>
        <w:tc>
          <w:tcPr>
            <w:tcW w:w="795"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IPP 0622</w:t>
            </w:r>
          </w:p>
        </w:tc>
        <w:tc>
          <w:tcPr>
            <w:tcW w:w="977"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508009-6</w:t>
            </w:r>
          </w:p>
        </w:tc>
        <w:tc>
          <w:tcPr>
            <w:tcW w:w="1193" w:type="dxa"/>
            <w:tcBorders>
              <w:top w:val="nil"/>
              <w:left w:val="nil"/>
              <w:bottom w:val="single" w:sz="4" w:space="0" w:color="000000"/>
              <w:right w:val="single" w:sz="4" w:space="0" w:color="000000"/>
            </w:tcBorders>
            <w:shd w:val="clear" w:color="F2F2F2"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00 128360631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9BFZF54P0B8060686</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IQX 3411</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218710992</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9BFZF54P9B8060671</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IQX 3172</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218709056</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w:t>
            </w:r>
          </w:p>
        </w:tc>
        <w:tc>
          <w:tcPr>
            <w:tcW w:w="2037" w:type="dxa"/>
            <w:tcBorders>
              <w:top w:val="nil"/>
              <w:left w:val="nil"/>
              <w:bottom w:val="nil"/>
              <w:right w:val="nil"/>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9BD17241TA3506676</w:t>
            </w:r>
          </w:p>
        </w:tc>
        <w:tc>
          <w:tcPr>
            <w:tcW w:w="79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IPW5904</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3C3C3C"/>
                <w:szCs w:val="20"/>
              </w:rPr>
            </w:pPr>
            <w:r w:rsidRPr="009E11EC">
              <w:rPr>
                <w:rFonts w:ascii="Calibri" w:hAnsi="Calibri"/>
                <w:color w:val="3C3C3C"/>
                <w:szCs w:val="20"/>
              </w:rPr>
              <w:t>001213-0</w:t>
            </w:r>
          </w:p>
        </w:tc>
        <w:tc>
          <w:tcPr>
            <w:tcW w:w="119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148636020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11</w:t>
            </w:r>
          </w:p>
        </w:tc>
        <w:tc>
          <w:tcPr>
            <w:tcW w:w="2037" w:type="dxa"/>
            <w:tcBorders>
              <w:top w:val="nil"/>
              <w:left w:val="nil"/>
              <w:bottom w:val="nil"/>
              <w:right w:val="nil"/>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9BD17241TA3506624</w:t>
            </w:r>
          </w:p>
        </w:tc>
        <w:tc>
          <w:tcPr>
            <w:tcW w:w="79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IPW4748</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3C3C3C"/>
                <w:szCs w:val="20"/>
              </w:rPr>
            </w:pPr>
            <w:r w:rsidRPr="009E11EC">
              <w:rPr>
                <w:rFonts w:ascii="Calibri" w:hAnsi="Calibri"/>
                <w:color w:val="3C3C3C"/>
                <w:szCs w:val="20"/>
              </w:rPr>
              <w:t>001213-0</w:t>
            </w:r>
          </w:p>
        </w:tc>
        <w:tc>
          <w:tcPr>
            <w:tcW w:w="119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148394868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12</w:t>
            </w:r>
          </w:p>
        </w:tc>
        <w:tc>
          <w:tcPr>
            <w:tcW w:w="2037" w:type="dxa"/>
            <w:tcBorders>
              <w:top w:val="single" w:sz="4" w:space="0" w:color="000000"/>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9BFZF54P6B8060675</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9018</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217749488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13</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9BFZF54P28060673</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8979</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217748023</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14</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8AP17241T92028146</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IPQ 9848</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001213-0</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133516300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15</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9BFZF54P2D8383379</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ITJ 6657</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479595550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16</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94DJBAL10EJ772368</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JKP 5730</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114520">
            <w:pPr>
              <w:rPr>
                <w:rFonts w:ascii="Calibri" w:hAnsi="Calibri"/>
                <w:color w:val="000000"/>
                <w:szCs w:val="20"/>
              </w:rPr>
            </w:pPr>
            <w:r w:rsidRPr="009E11EC">
              <w:rPr>
                <w:rFonts w:ascii="Calibri" w:hAnsi="Calibri"/>
                <w:color w:val="000000"/>
                <w:szCs w:val="20"/>
              </w:rPr>
              <w:t>023089-8</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551871911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17</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9BGTU75COBC119875</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0561</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004247-1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225815940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18</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94DVDUD409J153261</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IPS 8696</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023080-4</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13875531-0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19</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9BFZF54P1B8060681</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7336</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216964490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20</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9BFZF54P3B8060679</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IQW 7351</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216965950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21</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9BGTU75COBC163019</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IRP 2572</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004247-1</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282463364</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9BD11975561032927</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IMY-5398</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001236-1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876991401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23</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9BGTR69W08B266706</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IOP-6085</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004328-1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958663823</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24</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93XPNK7409C954148</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IPO-7971</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022092-2</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127811958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25</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94DVDUD409J153874</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IPO-7986</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023080-4</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127813950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26</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8AP17241T9202808</w:t>
            </w:r>
            <w:r w:rsidRPr="009E11EC">
              <w:rPr>
                <w:rFonts w:ascii="Calibri" w:hAnsi="Calibri"/>
                <w:color w:val="000000"/>
                <w:szCs w:val="20"/>
              </w:rPr>
              <w:lastRenderedPageBreak/>
              <w:t>2</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IPQ-</w:t>
            </w:r>
            <w:r w:rsidRPr="009E11EC">
              <w:rPr>
                <w:rFonts w:ascii="Calibri" w:hAnsi="Calibri"/>
                <w:color w:val="000000"/>
                <w:szCs w:val="20"/>
              </w:rPr>
              <w:lastRenderedPageBreak/>
              <w:t>9858</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01213-</w:t>
            </w:r>
            <w:r w:rsidRPr="009E11EC">
              <w:rPr>
                <w:rFonts w:ascii="Calibri" w:hAnsi="Calibri"/>
                <w:color w:val="000000"/>
                <w:szCs w:val="20"/>
              </w:rPr>
              <w:lastRenderedPageBreak/>
              <w:t>0</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133515222</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27</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9BGJC75Z0FB162255</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IWB-9547</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004416-4</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1026862539</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28</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9BGJB69Z0FB160849</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IWB-9564</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004418-0</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1026863195</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29</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9BWMF07X5DP003188</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OGT-1815</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005241-8</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473814080</w:t>
            </w:r>
          </w:p>
        </w:tc>
      </w:tr>
      <w:tr w:rsidR="003354F4" w:rsidRPr="009E11EC" w:rsidTr="00EF768B">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30</w:t>
            </w:r>
          </w:p>
        </w:tc>
        <w:tc>
          <w:tcPr>
            <w:tcW w:w="2037" w:type="dxa"/>
            <w:tcBorders>
              <w:top w:val="nil"/>
              <w:left w:val="nil"/>
              <w:bottom w:val="nil"/>
              <w:right w:val="nil"/>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9BYC2763S7C001265</w:t>
            </w:r>
          </w:p>
        </w:tc>
        <w:tc>
          <w:tcPr>
            <w:tcW w:w="79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INQ-2981</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EF768B" w:rsidRDefault="003354F4" w:rsidP="00872FFA">
            <w:pPr>
              <w:jc w:val="center"/>
              <w:rPr>
                <w:rFonts w:ascii="Calibri" w:hAnsi="Calibri"/>
                <w:color w:val="000000"/>
                <w:szCs w:val="20"/>
              </w:rPr>
            </w:pPr>
            <w:r w:rsidRPr="00EF768B">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auto" w:fill="auto"/>
            <w:vAlign w:val="bottom"/>
            <w:hideMark/>
          </w:tcPr>
          <w:p w:rsidR="003354F4" w:rsidRPr="00EF768B" w:rsidRDefault="003354F4" w:rsidP="00872FFA">
            <w:pPr>
              <w:jc w:val="center"/>
              <w:rPr>
                <w:rFonts w:ascii="Calibri" w:hAnsi="Calibri"/>
                <w:b/>
                <w:bCs/>
                <w:color w:val="000000"/>
                <w:szCs w:val="20"/>
              </w:rPr>
            </w:pPr>
            <w:r w:rsidRPr="00EF768B">
              <w:rPr>
                <w:rFonts w:ascii="Calibri" w:hAnsi="Calibri"/>
                <w:b/>
                <w:bCs/>
                <w:color w:val="000000"/>
                <w:szCs w:val="20"/>
              </w:rPr>
              <w:t>Sim</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EF768B" w:rsidRDefault="003354F4" w:rsidP="00872FFA">
            <w:pPr>
              <w:jc w:val="center"/>
              <w:rPr>
                <w:rFonts w:ascii="Calibri" w:hAnsi="Calibri"/>
                <w:color w:val="000000"/>
                <w:szCs w:val="20"/>
              </w:rPr>
            </w:pPr>
            <w:r w:rsidRPr="00EF768B">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501029-2</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909731993</w:t>
            </w:r>
          </w:p>
        </w:tc>
      </w:tr>
      <w:tr w:rsidR="003354F4" w:rsidRPr="009E11EC" w:rsidTr="00EF768B">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31</w:t>
            </w:r>
          </w:p>
        </w:tc>
        <w:tc>
          <w:tcPr>
            <w:tcW w:w="2037" w:type="dxa"/>
            <w:tcBorders>
              <w:top w:val="nil"/>
              <w:left w:val="nil"/>
              <w:bottom w:val="nil"/>
              <w:right w:val="nil"/>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30830212576434</w:t>
            </w:r>
          </w:p>
        </w:tc>
        <w:tc>
          <w:tcPr>
            <w:tcW w:w="79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IBO-1109</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EF768B" w:rsidRDefault="003354F4" w:rsidP="00872FFA">
            <w:pPr>
              <w:jc w:val="center"/>
              <w:rPr>
                <w:rFonts w:ascii="Calibri" w:hAnsi="Calibri"/>
                <w:color w:val="000000"/>
                <w:szCs w:val="20"/>
              </w:rPr>
            </w:pPr>
            <w:r w:rsidRPr="00EF768B">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auto" w:fill="auto"/>
            <w:vAlign w:val="bottom"/>
            <w:hideMark/>
          </w:tcPr>
          <w:p w:rsidR="003354F4" w:rsidRPr="00EF768B" w:rsidRDefault="003354F4" w:rsidP="00872FFA">
            <w:pPr>
              <w:jc w:val="center"/>
              <w:rPr>
                <w:rFonts w:ascii="Calibri" w:hAnsi="Calibri"/>
                <w:b/>
                <w:bCs/>
                <w:color w:val="000000"/>
                <w:szCs w:val="20"/>
              </w:rPr>
            </w:pPr>
            <w:r w:rsidRPr="00EF768B">
              <w:rPr>
                <w:rFonts w:ascii="Calibri" w:hAnsi="Calibri"/>
                <w:b/>
                <w:bCs/>
                <w:color w:val="000000"/>
                <w:szCs w:val="20"/>
              </w:rPr>
              <w:t>Sim</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EF768B" w:rsidRDefault="003354F4" w:rsidP="00872FFA">
            <w:pPr>
              <w:jc w:val="center"/>
              <w:rPr>
                <w:rFonts w:ascii="Calibri" w:hAnsi="Calibri"/>
                <w:color w:val="000000"/>
                <w:szCs w:val="20"/>
              </w:rPr>
            </w:pPr>
            <w:r w:rsidRPr="00EF768B">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509029-6</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571017240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32</w:t>
            </w:r>
          </w:p>
        </w:tc>
        <w:tc>
          <w:tcPr>
            <w:tcW w:w="2037" w:type="dxa"/>
            <w:tcBorders>
              <w:top w:val="single" w:sz="4" w:space="0" w:color="000000"/>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94DVDUD409J154517</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IPQ-9854</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023080-4</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133513009</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33</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93XPNK7409C954156</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IPO-7996</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022093-0</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127816208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34</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3N1AB61D39L688940</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IRS-4401</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023062-6</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192358588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35</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9BFZ54P2D8383366</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ITJ-6662</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003289-1</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479597219</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36</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9BGTU75COBC119888</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0539</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4247-1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225814439</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37</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8AFER13P8CJ460203</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ISM 8734</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3300-6</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387161074</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38</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9BWEC05X91P506203</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IJU 3496</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5142-0</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749266244</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39</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9BD27801052453741</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AMN 4715</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1183-5</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848921070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40</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9362VKFWXCB030091</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ISU 4675</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024169-5</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452253330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41</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9BWCB05XX3T125688</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ILA 9193</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005182-9</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798270438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42</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9BGXM19POAC196361</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IQM 8587</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004342-7</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193400561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43</w:t>
            </w:r>
          </w:p>
        </w:tc>
        <w:tc>
          <w:tcPr>
            <w:tcW w:w="203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9BGXM19POAC199896</w:t>
            </w:r>
          </w:p>
        </w:tc>
        <w:tc>
          <w:tcPr>
            <w:tcW w:w="79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IQM 9393</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004342-7</w:t>
            </w:r>
          </w:p>
        </w:tc>
        <w:tc>
          <w:tcPr>
            <w:tcW w:w="119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193584310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44</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8AFTZZFFCBJ331509</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IRS 4403</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003262-0</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22444841351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45</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9BGTU75C0BC119907</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IQZ 0541</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4247-1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225816857</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46</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9BWGC05W29T065789</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AQH 2242</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5270-1</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974096857</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47</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94DCMGD225J608702</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IMN 8658</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023045-6</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858088193</w:t>
            </w:r>
          </w:p>
        </w:tc>
      </w:tr>
      <w:tr w:rsidR="003354F4" w:rsidRPr="009E11EC" w:rsidTr="00EF768B">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48</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9BWEC05X31P517973</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IJX 2664</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auto" w:fill="auto"/>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5142-0</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753803356</w:t>
            </w:r>
          </w:p>
        </w:tc>
      </w:tr>
      <w:tr w:rsidR="003354F4" w:rsidRPr="009E11EC" w:rsidTr="00EF768B">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49</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34403312490025</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IBQ 3007</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auto" w:fill="auto"/>
            <w:vAlign w:val="bottom"/>
            <w:hideMark/>
          </w:tcPr>
          <w:p w:rsidR="003354F4" w:rsidRPr="00EF768B" w:rsidRDefault="003354F4" w:rsidP="00872FFA">
            <w:pPr>
              <w:jc w:val="center"/>
              <w:rPr>
                <w:rFonts w:ascii="Calibri" w:hAnsi="Calibri"/>
                <w:bCs/>
                <w:color w:val="000000"/>
                <w:szCs w:val="20"/>
              </w:rPr>
            </w:pPr>
            <w:r w:rsidRPr="00EF768B">
              <w:rPr>
                <w:rFonts w:ascii="Calibri" w:hAnsi="Calibri"/>
                <w:bCs/>
                <w:color w:val="000000"/>
                <w:szCs w:val="20"/>
              </w:rPr>
              <w:t>Sim</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509037-7</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570880793</w:t>
            </w:r>
          </w:p>
        </w:tc>
      </w:tr>
      <w:tr w:rsidR="003354F4" w:rsidRPr="009E11EC" w:rsidTr="00EF768B">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50</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9BR0J0040L1007433</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IBR 3572</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auto" w:fill="auto"/>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002003-6</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574268839</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51</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9BGSC08ZVTB607061</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IFW9596</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004203-0</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36996121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52</w:t>
            </w:r>
          </w:p>
        </w:tc>
        <w:tc>
          <w:tcPr>
            <w:tcW w:w="203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937C3990168319886</w:t>
            </w:r>
          </w:p>
        </w:tc>
        <w:tc>
          <w:tcPr>
            <w:tcW w:w="79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DGK1373</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506001-0</w:t>
            </w:r>
          </w:p>
        </w:tc>
        <w:tc>
          <w:tcPr>
            <w:tcW w:w="119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861491874</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53</w:t>
            </w:r>
          </w:p>
        </w:tc>
        <w:tc>
          <w:tcPr>
            <w:tcW w:w="203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9BM664126SC081313</w:t>
            </w:r>
          </w:p>
        </w:tc>
        <w:tc>
          <w:tcPr>
            <w:tcW w:w="795"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ICU 3104</w:t>
            </w:r>
          </w:p>
        </w:tc>
        <w:tc>
          <w:tcPr>
            <w:tcW w:w="97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 existe</w:t>
            </w:r>
          </w:p>
        </w:tc>
        <w:tc>
          <w:tcPr>
            <w:tcW w:w="119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632227320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54</w:t>
            </w:r>
          </w:p>
        </w:tc>
        <w:tc>
          <w:tcPr>
            <w:tcW w:w="203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8AC6903411A547466</w:t>
            </w:r>
          </w:p>
        </w:tc>
        <w:tc>
          <w:tcPr>
            <w:tcW w:w="795"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IJX 4989</w:t>
            </w:r>
          </w:p>
        </w:tc>
        <w:tc>
          <w:tcPr>
            <w:tcW w:w="977"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021091-9</w:t>
            </w:r>
          </w:p>
        </w:tc>
        <w:tc>
          <w:tcPr>
            <w:tcW w:w="1193" w:type="dxa"/>
            <w:tcBorders>
              <w:top w:val="nil"/>
              <w:left w:val="nil"/>
              <w:bottom w:val="single" w:sz="4" w:space="0" w:color="000000"/>
              <w:right w:val="single" w:sz="4" w:space="0" w:color="000000"/>
            </w:tcBorders>
            <w:shd w:val="clear" w:color="FFFFCC"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754183963</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55</w:t>
            </w:r>
          </w:p>
        </w:tc>
        <w:tc>
          <w:tcPr>
            <w:tcW w:w="203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9BFZFS4P9D8383377</w:t>
            </w:r>
          </w:p>
        </w:tc>
        <w:tc>
          <w:tcPr>
            <w:tcW w:w="795"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ITJ 6654</w:t>
            </w:r>
          </w:p>
        </w:tc>
        <w:tc>
          <w:tcPr>
            <w:tcW w:w="977"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003385-5</w:t>
            </w:r>
          </w:p>
        </w:tc>
        <w:tc>
          <w:tcPr>
            <w:tcW w:w="119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479594163</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56</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9BFZF54POD8383364</w:t>
            </w:r>
          </w:p>
        </w:tc>
        <w:tc>
          <w:tcPr>
            <w:tcW w:w="795"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ITJ6651</w:t>
            </w:r>
          </w:p>
        </w:tc>
        <w:tc>
          <w:tcPr>
            <w:tcW w:w="977"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3289-1</w:t>
            </w:r>
          </w:p>
        </w:tc>
        <w:tc>
          <w:tcPr>
            <w:tcW w:w="119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szCs w:val="20"/>
              </w:rPr>
            </w:pPr>
            <w:r w:rsidRPr="009E11EC">
              <w:rPr>
                <w:rFonts w:ascii="Calibri" w:hAnsi="Calibri"/>
                <w:szCs w:val="20"/>
              </w:rPr>
              <w:t>1072638328</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57</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9BG258NNKJC01079</w:t>
            </w:r>
            <w:r w:rsidRPr="009E11EC">
              <w:rPr>
                <w:rFonts w:ascii="Calibri" w:hAnsi="Calibri"/>
                <w:color w:val="000000"/>
                <w:szCs w:val="20"/>
              </w:rPr>
              <w:lastRenderedPageBreak/>
              <w:t>6</w:t>
            </w:r>
          </w:p>
        </w:tc>
        <w:tc>
          <w:tcPr>
            <w:tcW w:w="795"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IFC4055</w:t>
            </w:r>
          </w:p>
        </w:tc>
        <w:tc>
          <w:tcPr>
            <w:tcW w:w="97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004037</w:t>
            </w:r>
            <w:r w:rsidRPr="009E11EC">
              <w:rPr>
                <w:rFonts w:ascii="Calibri" w:hAnsi="Calibri"/>
                <w:color w:val="000000"/>
                <w:szCs w:val="20"/>
              </w:rPr>
              <w:lastRenderedPageBreak/>
              <w:t>-1</w:t>
            </w:r>
          </w:p>
        </w:tc>
        <w:tc>
          <w:tcPr>
            <w:tcW w:w="119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582995890</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lastRenderedPageBreak/>
              <w:t>58</w:t>
            </w:r>
          </w:p>
        </w:tc>
        <w:tc>
          <w:tcPr>
            <w:tcW w:w="203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9BGTR48W07B167896</w:t>
            </w:r>
          </w:p>
        </w:tc>
        <w:tc>
          <w:tcPr>
            <w:tcW w:w="795"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INN 7891</w:t>
            </w:r>
          </w:p>
        </w:tc>
        <w:tc>
          <w:tcPr>
            <w:tcW w:w="97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004328-1</w:t>
            </w:r>
          </w:p>
        </w:tc>
        <w:tc>
          <w:tcPr>
            <w:tcW w:w="119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905363752</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59</w:t>
            </w:r>
          </w:p>
        </w:tc>
        <w:tc>
          <w:tcPr>
            <w:tcW w:w="203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9BGSC68201B154757</w:t>
            </w:r>
          </w:p>
        </w:tc>
        <w:tc>
          <w:tcPr>
            <w:tcW w:w="795"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IVV 9990</w:t>
            </w:r>
          </w:p>
        </w:tc>
        <w:tc>
          <w:tcPr>
            <w:tcW w:w="97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004173-4</w:t>
            </w:r>
          </w:p>
        </w:tc>
        <w:tc>
          <w:tcPr>
            <w:tcW w:w="119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750909935</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60</w:t>
            </w:r>
          </w:p>
        </w:tc>
        <w:tc>
          <w:tcPr>
            <w:tcW w:w="203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9BG258NARPC008644</w:t>
            </w:r>
          </w:p>
        </w:tc>
        <w:tc>
          <w:tcPr>
            <w:tcW w:w="795"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IBF 4132</w:t>
            </w:r>
          </w:p>
        </w:tc>
        <w:tc>
          <w:tcPr>
            <w:tcW w:w="977"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2F2F2" w:fill="F2F2F2"/>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004036-3</w:t>
            </w:r>
          </w:p>
        </w:tc>
        <w:tc>
          <w:tcPr>
            <w:tcW w:w="1193" w:type="dxa"/>
            <w:tcBorders>
              <w:top w:val="nil"/>
              <w:left w:val="nil"/>
              <w:bottom w:val="single" w:sz="4" w:space="0" w:color="000000"/>
              <w:right w:val="single" w:sz="4" w:space="0" w:color="000000"/>
            </w:tcBorders>
            <w:shd w:val="clear" w:color="F2F2F2" w:fill="F2F2F2"/>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614786681</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61</w:t>
            </w:r>
          </w:p>
        </w:tc>
        <w:tc>
          <w:tcPr>
            <w:tcW w:w="203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9BD17241TA3506674</w:t>
            </w:r>
          </w:p>
        </w:tc>
        <w:tc>
          <w:tcPr>
            <w:tcW w:w="795"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IPW 5891</w:t>
            </w:r>
          </w:p>
        </w:tc>
        <w:tc>
          <w:tcPr>
            <w:tcW w:w="97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001213-0</w:t>
            </w:r>
          </w:p>
        </w:tc>
        <w:tc>
          <w:tcPr>
            <w:tcW w:w="119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148634443</w:t>
            </w:r>
          </w:p>
        </w:tc>
      </w:tr>
      <w:tr w:rsidR="003354F4" w:rsidRPr="009E11EC" w:rsidTr="00872FFA">
        <w:trPr>
          <w:trHeight w:val="322"/>
        </w:trPr>
        <w:tc>
          <w:tcPr>
            <w:tcW w:w="475" w:type="dxa"/>
            <w:tcBorders>
              <w:top w:val="nil"/>
              <w:left w:val="single" w:sz="4" w:space="0" w:color="000000"/>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62</w:t>
            </w:r>
          </w:p>
        </w:tc>
        <w:tc>
          <w:tcPr>
            <w:tcW w:w="203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9BWCA05W28T198698</w:t>
            </w:r>
          </w:p>
        </w:tc>
        <w:tc>
          <w:tcPr>
            <w:tcW w:w="795"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EDJ 3747</w:t>
            </w:r>
          </w:p>
        </w:tc>
        <w:tc>
          <w:tcPr>
            <w:tcW w:w="977"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158"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185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796"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779"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1043"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8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Não</w:t>
            </w:r>
          </w:p>
        </w:tc>
        <w:tc>
          <w:tcPr>
            <w:tcW w:w="525"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644" w:type="dxa"/>
            <w:tcBorders>
              <w:top w:val="nil"/>
              <w:left w:val="nil"/>
              <w:bottom w:val="single" w:sz="4" w:space="0" w:color="000000"/>
              <w:right w:val="single" w:sz="4" w:space="0" w:color="000000"/>
            </w:tcBorders>
            <w:shd w:val="clear" w:color="FFFFCC" w:fill="FFFFCC"/>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SIM</w:t>
            </w:r>
          </w:p>
        </w:tc>
        <w:tc>
          <w:tcPr>
            <w:tcW w:w="83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005230-2</w:t>
            </w:r>
          </w:p>
        </w:tc>
        <w:tc>
          <w:tcPr>
            <w:tcW w:w="1193" w:type="dxa"/>
            <w:tcBorders>
              <w:top w:val="nil"/>
              <w:left w:val="nil"/>
              <w:bottom w:val="single" w:sz="4" w:space="0" w:color="000000"/>
              <w:right w:val="single" w:sz="4" w:space="0" w:color="000000"/>
            </w:tcBorders>
            <w:shd w:val="clear" w:color="FFFFCC" w:fill="FFFFCC"/>
            <w:noWrap/>
            <w:vAlign w:val="bottom"/>
            <w:hideMark/>
          </w:tcPr>
          <w:p w:rsidR="003354F4" w:rsidRPr="009E11EC" w:rsidRDefault="003354F4" w:rsidP="00872FFA">
            <w:pPr>
              <w:jc w:val="center"/>
              <w:rPr>
                <w:rFonts w:ascii="Calibri" w:hAnsi="Calibri"/>
                <w:color w:val="000000"/>
                <w:szCs w:val="20"/>
              </w:rPr>
            </w:pPr>
            <w:r w:rsidRPr="009E11EC">
              <w:rPr>
                <w:rFonts w:ascii="Calibri" w:hAnsi="Calibri"/>
                <w:color w:val="000000"/>
                <w:szCs w:val="20"/>
              </w:rPr>
              <w:t>958306249</w:t>
            </w:r>
          </w:p>
        </w:tc>
      </w:tr>
    </w:tbl>
    <w:p w:rsidR="003354F4" w:rsidRDefault="003354F4" w:rsidP="003354F4">
      <w:pPr>
        <w:pStyle w:val="Corpodetexto"/>
        <w:tabs>
          <w:tab w:val="left" w:pos="375"/>
        </w:tabs>
        <w:spacing w:line="360" w:lineRule="auto"/>
        <w:rPr>
          <w:rFonts w:ascii="Arial" w:hAnsi="Arial" w:cs="Arial"/>
        </w:rPr>
        <w:sectPr w:rsidR="003354F4" w:rsidSect="00456F6C">
          <w:pgSz w:w="16840" w:h="11907" w:orient="landscape" w:code="9"/>
          <w:pgMar w:top="1418" w:right="1701" w:bottom="1418" w:left="1134" w:header="720" w:footer="57" w:gutter="0"/>
          <w:cols w:space="720"/>
          <w:noEndnote/>
          <w:docGrid w:linePitch="326"/>
        </w:sectPr>
      </w:pPr>
    </w:p>
    <w:p w:rsidR="00012177" w:rsidRDefault="00012177" w:rsidP="00012177">
      <w:pPr>
        <w:pStyle w:val="Corpodetexto"/>
        <w:numPr>
          <w:ilvl w:val="1"/>
          <w:numId w:val="37"/>
        </w:numPr>
        <w:tabs>
          <w:tab w:val="left" w:pos="851"/>
        </w:tabs>
        <w:spacing w:line="360" w:lineRule="auto"/>
        <w:rPr>
          <w:rFonts w:ascii="Arial" w:hAnsi="Arial" w:cs="Arial"/>
          <w:b/>
          <w:sz w:val="20"/>
          <w:szCs w:val="20"/>
        </w:rPr>
      </w:pPr>
      <w:r>
        <w:rPr>
          <w:rFonts w:ascii="Arial" w:hAnsi="Arial" w:cs="Arial"/>
          <w:b/>
          <w:sz w:val="20"/>
          <w:szCs w:val="20"/>
        </w:rPr>
        <w:lastRenderedPageBreak/>
        <w:t xml:space="preserve">  </w:t>
      </w:r>
      <w:r w:rsidR="003354F4" w:rsidRPr="009E11EC">
        <w:rPr>
          <w:rFonts w:ascii="Arial" w:hAnsi="Arial" w:cs="Arial"/>
          <w:b/>
          <w:sz w:val="20"/>
          <w:szCs w:val="20"/>
        </w:rPr>
        <w:t>IMPORTÂNCIAS SEGURADAS</w:t>
      </w:r>
    </w:p>
    <w:p w:rsidR="003354F4" w:rsidRPr="00012177" w:rsidRDefault="003354F4" w:rsidP="00012177">
      <w:pPr>
        <w:pStyle w:val="Corpodetexto"/>
        <w:numPr>
          <w:ilvl w:val="2"/>
          <w:numId w:val="37"/>
        </w:numPr>
        <w:tabs>
          <w:tab w:val="left" w:pos="851"/>
        </w:tabs>
        <w:spacing w:line="360" w:lineRule="auto"/>
        <w:rPr>
          <w:rFonts w:ascii="Arial" w:hAnsi="Arial" w:cs="Arial"/>
          <w:b/>
          <w:sz w:val="20"/>
          <w:szCs w:val="20"/>
        </w:rPr>
      </w:pPr>
      <w:r w:rsidRPr="00012177">
        <w:rPr>
          <w:rFonts w:ascii="Arial" w:hAnsi="Arial" w:cs="Arial"/>
          <w:sz w:val="20"/>
          <w:szCs w:val="20"/>
        </w:rPr>
        <w:t>As coberturas serão aquelas informadas abaixo, com as</w:t>
      </w:r>
      <w:r w:rsidRPr="00012177">
        <w:rPr>
          <w:rFonts w:ascii="Arial" w:hAnsi="Arial" w:cs="Arial"/>
          <w:bCs/>
          <w:sz w:val="20"/>
          <w:szCs w:val="20"/>
        </w:rPr>
        <w:t xml:space="preserve"> importâncias seguradas (expressas </w:t>
      </w:r>
      <w:r w:rsidRPr="00012177">
        <w:rPr>
          <w:rFonts w:ascii="Arial" w:hAnsi="Arial" w:cs="Arial"/>
          <w:b/>
          <w:bCs/>
          <w:sz w:val="20"/>
          <w:szCs w:val="20"/>
        </w:rPr>
        <w:t xml:space="preserve">em reais) para os 62 (sessenta e dois) veículos relacionados na tabela acima.   </w:t>
      </w:r>
    </w:p>
    <w:p w:rsidR="003354F4" w:rsidRPr="009E11EC" w:rsidRDefault="003354F4" w:rsidP="003354F4">
      <w:pPr>
        <w:pStyle w:val="Corpodetexto"/>
        <w:tabs>
          <w:tab w:val="left" w:pos="375"/>
        </w:tabs>
        <w:spacing w:line="360" w:lineRule="auto"/>
        <w:ind w:left="851"/>
        <w:rPr>
          <w:rFonts w:ascii="Arial" w:hAnsi="Arial" w:cs="Arial"/>
          <w:b/>
          <w:sz w:val="20"/>
          <w:szCs w:val="20"/>
        </w:rPr>
      </w:pPr>
    </w:p>
    <w:p w:rsidR="003354F4" w:rsidRPr="009E11EC" w:rsidRDefault="003354F4" w:rsidP="00012177">
      <w:pPr>
        <w:pStyle w:val="Corpodetexto"/>
        <w:numPr>
          <w:ilvl w:val="1"/>
          <w:numId w:val="37"/>
        </w:numPr>
        <w:tabs>
          <w:tab w:val="left" w:pos="851"/>
        </w:tabs>
        <w:spacing w:line="360" w:lineRule="auto"/>
        <w:rPr>
          <w:rFonts w:ascii="Arial" w:hAnsi="Arial" w:cs="Arial"/>
          <w:b/>
          <w:bCs/>
          <w:sz w:val="20"/>
          <w:szCs w:val="20"/>
        </w:rPr>
      </w:pPr>
      <w:r w:rsidRPr="009E11EC">
        <w:rPr>
          <w:rFonts w:ascii="Arial" w:hAnsi="Arial" w:cs="Arial"/>
          <w:b/>
          <w:bCs/>
          <w:sz w:val="20"/>
          <w:szCs w:val="20"/>
        </w:rPr>
        <w:t xml:space="preserve">DESCRIÇÃO DAS COBERTURAS </w:t>
      </w:r>
    </w:p>
    <w:p w:rsidR="003354F4" w:rsidRPr="00F82955" w:rsidRDefault="003354F4" w:rsidP="00357628">
      <w:pPr>
        <w:pStyle w:val="Corpodetexto"/>
        <w:numPr>
          <w:ilvl w:val="0"/>
          <w:numId w:val="25"/>
        </w:numPr>
        <w:spacing w:line="360" w:lineRule="auto"/>
        <w:ind w:left="851" w:firstLine="0"/>
        <w:rPr>
          <w:rFonts w:ascii="Arial" w:hAnsi="Arial" w:cs="Arial"/>
          <w:bCs/>
          <w:sz w:val="20"/>
          <w:szCs w:val="20"/>
        </w:rPr>
      </w:pPr>
      <w:r w:rsidRPr="00F82955">
        <w:rPr>
          <w:rFonts w:ascii="Arial" w:hAnsi="Arial" w:cs="Arial"/>
          <w:bCs/>
          <w:sz w:val="20"/>
          <w:szCs w:val="20"/>
        </w:rPr>
        <w:t>Cobertura – compreensiva</w:t>
      </w:r>
      <w:r w:rsidR="00356834">
        <w:rPr>
          <w:rFonts w:ascii="Arial" w:hAnsi="Arial" w:cs="Arial"/>
          <w:bCs/>
          <w:sz w:val="20"/>
          <w:szCs w:val="20"/>
        </w:rPr>
        <w:t>;</w:t>
      </w:r>
    </w:p>
    <w:p w:rsidR="003354F4" w:rsidRPr="00F82955" w:rsidRDefault="00356834" w:rsidP="00357628">
      <w:pPr>
        <w:pStyle w:val="Corpodetexto"/>
        <w:numPr>
          <w:ilvl w:val="0"/>
          <w:numId w:val="25"/>
        </w:numPr>
        <w:spacing w:line="360" w:lineRule="auto"/>
        <w:ind w:left="851" w:firstLine="0"/>
        <w:rPr>
          <w:rFonts w:ascii="Arial" w:hAnsi="Arial" w:cs="Arial"/>
          <w:bCs/>
          <w:sz w:val="20"/>
          <w:szCs w:val="20"/>
        </w:rPr>
      </w:pPr>
      <w:r>
        <w:rPr>
          <w:rFonts w:ascii="Arial" w:hAnsi="Arial" w:cs="Arial"/>
          <w:bCs/>
          <w:sz w:val="20"/>
          <w:szCs w:val="20"/>
        </w:rPr>
        <w:t>Franquia – Obrigatória;</w:t>
      </w:r>
    </w:p>
    <w:p w:rsidR="003354F4" w:rsidRPr="00F82955" w:rsidRDefault="003354F4" w:rsidP="00E242D4">
      <w:pPr>
        <w:pStyle w:val="Corpodetexto"/>
        <w:spacing w:line="360" w:lineRule="auto"/>
        <w:ind w:left="1095"/>
        <w:rPr>
          <w:rFonts w:ascii="Arial" w:hAnsi="Arial" w:cs="Arial"/>
          <w:bCs/>
          <w:sz w:val="20"/>
          <w:szCs w:val="20"/>
        </w:rPr>
      </w:pPr>
      <w:r w:rsidRPr="00F82955">
        <w:rPr>
          <w:rFonts w:ascii="Arial" w:hAnsi="Arial" w:cs="Arial"/>
          <w:bCs/>
          <w:sz w:val="20"/>
          <w:szCs w:val="20"/>
        </w:rPr>
        <w:t xml:space="preserve">Em caso de Sinistro de perda parcial, o valor </w:t>
      </w:r>
      <w:r w:rsidR="007347BA">
        <w:rPr>
          <w:rFonts w:ascii="Arial" w:hAnsi="Arial" w:cs="Arial"/>
          <w:bCs/>
          <w:sz w:val="20"/>
          <w:szCs w:val="20"/>
        </w:rPr>
        <w:t>da</w:t>
      </w:r>
      <w:r w:rsidRPr="00F82955">
        <w:rPr>
          <w:rFonts w:ascii="Arial" w:hAnsi="Arial" w:cs="Arial"/>
          <w:bCs/>
          <w:sz w:val="20"/>
          <w:szCs w:val="20"/>
        </w:rPr>
        <w:t xml:space="preserve"> franquia deverá ser pago pelo IFRS, à </w:t>
      </w:r>
      <w:r w:rsidR="007347BA">
        <w:rPr>
          <w:rFonts w:ascii="Arial" w:hAnsi="Arial" w:cs="Arial"/>
          <w:bCs/>
          <w:sz w:val="20"/>
          <w:szCs w:val="20"/>
        </w:rPr>
        <w:t xml:space="preserve">Seguradora, que se responsabilizará pelo repasse do pagamento à </w:t>
      </w:r>
      <w:r w:rsidRPr="00F82955">
        <w:rPr>
          <w:rFonts w:ascii="Arial" w:hAnsi="Arial" w:cs="Arial"/>
          <w:bCs/>
          <w:sz w:val="20"/>
          <w:szCs w:val="20"/>
        </w:rPr>
        <w:t>Concessionária/oficina</w:t>
      </w:r>
      <w:r w:rsidR="007347BA">
        <w:rPr>
          <w:rFonts w:ascii="Arial" w:hAnsi="Arial" w:cs="Arial"/>
          <w:bCs/>
          <w:sz w:val="20"/>
          <w:szCs w:val="20"/>
        </w:rPr>
        <w:t xml:space="preserve"> que promoveu o conserto no veículo</w:t>
      </w:r>
      <w:r w:rsidR="00356834">
        <w:rPr>
          <w:rFonts w:ascii="Arial" w:hAnsi="Arial" w:cs="Arial"/>
          <w:bCs/>
          <w:sz w:val="20"/>
          <w:szCs w:val="20"/>
        </w:rPr>
        <w:t>;</w:t>
      </w:r>
    </w:p>
    <w:p w:rsidR="003354F4" w:rsidRPr="00322A21" w:rsidRDefault="003354F4" w:rsidP="00357628">
      <w:pPr>
        <w:pStyle w:val="Corpodetexto"/>
        <w:numPr>
          <w:ilvl w:val="0"/>
          <w:numId w:val="25"/>
        </w:numPr>
        <w:spacing w:line="360" w:lineRule="auto"/>
        <w:ind w:left="851" w:firstLine="0"/>
        <w:rPr>
          <w:rFonts w:ascii="Arial" w:hAnsi="Arial" w:cs="Arial"/>
          <w:bCs/>
          <w:sz w:val="20"/>
          <w:szCs w:val="20"/>
        </w:rPr>
      </w:pPr>
      <w:r w:rsidRPr="00322A21">
        <w:rPr>
          <w:rFonts w:ascii="Arial" w:hAnsi="Arial" w:cs="Arial"/>
          <w:bCs/>
          <w:sz w:val="20"/>
          <w:szCs w:val="20"/>
        </w:rPr>
        <w:t>Valor mínimo de danos materiais a terceiros: R$ 150.000,00</w:t>
      </w:r>
      <w:r w:rsidR="00356834">
        <w:rPr>
          <w:rFonts w:ascii="Arial" w:hAnsi="Arial" w:cs="Arial"/>
          <w:bCs/>
          <w:sz w:val="20"/>
          <w:szCs w:val="20"/>
        </w:rPr>
        <w:t>;</w:t>
      </w:r>
      <w:r w:rsidRPr="00322A21">
        <w:rPr>
          <w:rFonts w:ascii="Arial" w:hAnsi="Arial" w:cs="Arial"/>
          <w:bCs/>
          <w:sz w:val="20"/>
          <w:szCs w:val="20"/>
        </w:rPr>
        <w:t xml:space="preserve"> </w:t>
      </w:r>
    </w:p>
    <w:p w:rsidR="003354F4" w:rsidRPr="00322A21" w:rsidRDefault="003354F4" w:rsidP="00357628">
      <w:pPr>
        <w:pStyle w:val="Corpodetexto"/>
        <w:numPr>
          <w:ilvl w:val="0"/>
          <w:numId w:val="25"/>
        </w:numPr>
        <w:spacing w:line="360" w:lineRule="auto"/>
        <w:ind w:left="851" w:firstLine="0"/>
        <w:rPr>
          <w:rFonts w:ascii="Arial" w:hAnsi="Arial" w:cs="Arial"/>
          <w:bCs/>
          <w:sz w:val="20"/>
          <w:szCs w:val="20"/>
        </w:rPr>
      </w:pPr>
      <w:r w:rsidRPr="00322A21">
        <w:rPr>
          <w:rFonts w:ascii="Arial" w:hAnsi="Arial" w:cs="Arial"/>
          <w:bCs/>
          <w:sz w:val="20"/>
          <w:szCs w:val="20"/>
        </w:rPr>
        <w:t xml:space="preserve"> Valor mínimo de danos corporais a terceiros: R$ 250.000,00, exceto para ônibus, cujo valor mínimo será de R$ 600.00</w:t>
      </w:r>
      <w:r w:rsidR="00356834">
        <w:rPr>
          <w:rFonts w:ascii="Arial" w:hAnsi="Arial" w:cs="Arial"/>
          <w:bCs/>
          <w:sz w:val="20"/>
          <w:szCs w:val="20"/>
        </w:rPr>
        <w:t>0,00. (ver item após planilha);</w:t>
      </w:r>
    </w:p>
    <w:p w:rsidR="003354F4" w:rsidRPr="00322A21" w:rsidRDefault="003354F4" w:rsidP="00357628">
      <w:pPr>
        <w:pStyle w:val="Corpodetexto"/>
        <w:numPr>
          <w:ilvl w:val="0"/>
          <w:numId w:val="25"/>
        </w:numPr>
        <w:spacing w:line="360" w:lineRule="auto"/>
        <w:ind w:left="851" w:firstLine="0"/>
        <w:rPr>
          <w:rFonts w:ascii="Arial" w:hAnsi="Arial" w:cs="Arial"/>
          <w:bCs/>
          <w:sz w:val="20"/>
          <w:szCs w:val="20"/>
        </w:rPr>
      </w:pPr>
      <w:r w:rsidRPr="00322A21">
        <w:rPr>
          <w:rFonts w:ascii="Arial" w:hAnsi="Arial" w:cs="Arial"/>
          <w:bCs/>
          <w:sz w:val="20"/>
          <w:szCs w:val="20"/>
        </w:rPr>
        <w:t xml:space="preserve"> APP morte: R$ 18.000,00 exceto para ônibus, cujo valor mínimo será de R$ 42.860,25;</w:t>
      </w:r>
    </w:p>
    <w:p w:rsidR="003354F4" w:rsidRPr="00322A21" w:rsidRDefault="003354F4" w:rsidP="00357628">
      <w:pPr>
        <w:pStyle w:val="Corpodetexto"/>
        <w:numPr>
          <w:ilvl w:val="0"/>
          <w:numId w:val="25"/>
        </w:numPr>
        <w:spacing w:line="360" w:lineRule="auto"/>
        <w:ind w:left="851" w:firstLine="0"/>
        <w:rPr>
          <w:rFonts w:ascii="Arial" w:hAnsi="Arial" w:cs="Arial"/>
          <w:bCs/>
          <w:sz w:val="20"/>
          <w:szCs w:val="20"/>
        </w:rPr>
      </w:pPr>
      <w:r w:rsidRPr="00322A21">
        <w:rPr>
          <w:rFonts w:ascii="Arial" w:hAnsi="Arial" w:cs="Arial"/>
          <w:bCs/>
          <w:sz w:val="20"/>
          <w:szCs w:val="20"/>
        </w:rPr>
        <w:t>APP invalidez: R$ 18.000,00 exceto para ônibus, cujo valor mínimo será de R$ 42.860,25;</w:t>
      </w:r>
    </w:p>
    <w:p w:rsidR="003354F4" w:rsidRPr="00322A21" w:rsidRDefault="003354F4" w:rsidP="00357628">
      <w:pPr>
        <w:pStyle w:val="Corpodetexto"/>
        <w:numPr>
          <w:ilvl w:val="0"/>
          <w:numId w:val="25"/>
        </w:numPr>
        <w:spacing w:line="360" w:lineRule="auto"/>
        <w:ind w:left="851" w:firstLine="0"/>
        <w:rPr>
          <w:rFonts w:ascii="Arial" w:hAnsi="Arial" w:cs="Arial"/>
          <w:bCs/>
          <w:sz w:val="20"/>
          <w:szCs w:val="20"/>
        </w:rPr>
      </w:pPr>
      <w:r w:rsidRPr="00322A21">
        <w:rPr>
          <w:rFonts w:ascii="Arial" w:hAnsi="Arial" w:cs="Arial"/>
          <w:bCs/>
          <w:sz w:val="20"/>
          <w:szCs w:val="20"/>
        </w:rPr>
        <w:t>Danos morais: R$ 20.000,00 exceto para ônibus, cujo valor mínimo será de  R$ 40.000,00;</w:t>
      </w:r>
    </w:p>
    <w:p w:rsidR="003354F4" w:rsidRPr="00F82955" w:rsidRDefault="003354F4" w:rsidP="00357628">
      <w:pPr>
        <w:pStyle w:val="Corpodetexto"/>
        <w:numPr>
          <w:ilvl w:val="0"/>
          <w:numId w:val="25"/>
        </w:numPr>
        <w:spacing w:line="360" w:lineRule="auto"/>
        <w:ind w:left="851" w:firstLine="0"/>
        <w:rPr>
          <w:rFonts w:ascii="Arial" w:hAnsi="Arial" w:cs="Arial"/>
          <w:bCs/>
          <w:sz w:val="20"/>
          <w:szCs w:val="20"/>
        </w:rPr>
      </w:pPr>
      <w:r w:rsidRPr="00F82955">
        <w:rPr>
          <w:rFonts w:ascii="Arial" w:hAnsi="Arial" w:cs="Arial"/>
          <w:bCs/>
          <w:sz w:val="20"/>
          <w:szCs w:val="20"/>
        </w:rPr>
        <w:t>Valor do casco para os veículos com cobertura compreensiva: 100% FIPE</w:t>
      </w:r>
      <w:r w:rsidR="00356834">
        <w:rPr>
          <w:rFonts w:ascii="Arial" w:hAnsi="Arial" w:cs="Arial"/>
          <w:bCs/>
          <w:sz w:val="20"/>
          <w:szCs w:val="20"/>
        </w:rPr>
        <w:t>;</w:t>
      </w:r>
    </w:p>
    <w:p w:rsidR="003354F4" w:rsidRPr="00F82955" w:rsidRDefault="003354F4" w:rsidP="00357628">
      <w:pPr>
        <w:pStyle w:val="Corpodetexto"/>
        <w:numPr>
          <w:ilvl w:val="0"/>
          <w:numId w:val="25"/>
        </w:numPr>
        <w:spacing w:line="360" w:lineRule="auto"/>
        <w:ind w:left="851" w:firstLine="0"/>
        <w:rPr>
          <w:rFonts w:ascii="Arial" w:hAnsi="Arial" w:cs="Arial"/>
          <w:bCs/>
          <w:sz w:val="20"/>
          <w:szCs w:val="20"/>
        </w:rPr>
      </w:pPr>
      <w:r w:rsidRPr="00F82955">
        <w:rPr>
          <w:rFonts w:ascii="Arial" w:hAnsi="Arial" w:cs="Arial"/>
          <w:bCs/>
          <w:sz w:val="20"/>
          <w:szCs w:val="20"/>
        </w:rPr>
        <w:t>Veículos com cobertura para vidros, faróis e lanternas.</w:t>
      </w:r>
    </w:p>
    <w:p w:rsidR="003354F4" w:rsidRPr="00F82955" w:rsidRDefault="00356834" w:rsidP="003354F4">
      <w:pPr>
        <w:pStyle w:val="Corpodetexto"/>
        <w:spacing w:line="360" w:lineRule="auto"/>
        <w:ind w:left="851"/>
        <w:rPr>
          <w:rFonts w:ascii="Arial" w:hAnsi="Arial" w:cs="Arial"/>
          <w:b/>
          <w:bCs/>
          <w:sz w:val="20"/>
          <w:szCs w:val="20"/>
        </w:rPr>
      </w:pPr>
      <w:r>
        <w:rPr>
          <w:rFonts w:ascii="Arial" w:hAnsi="Arial" w:cs="Arial"/>
          <w:bCs/>
          <w:sz w:val="20"/>
          <w:szCs w:val="20"/>
        </w:rPr>
        <w:t>j</w:t>
      </w:r>
      <w:r w:rsidR="003354F4" w:rsidRPr="00F82955">
        <w:rPr>
          <w:rFonts w:ascii="Arial" w:hAnsi="Arial" w:cs="Arial"/>
          <w:bCs/>
          <w:sz w:val="20"/>
          <w:szCs w:val="20"/>
        </w:rPr>
        <w:t xml:space="preserve">) </w:t>
      </w:r>
      <w:r w:rsidR="003354F4" w:rsidRPr="00F82955">
        <w:rPr>
          <w:rFonts w:ascii="Arial" w:hAnsi="Arial" w:cs="Arial"/>
          <w:b/>
          <w:bCs/>
          <w:sz w:val="20"/>
          <w:szCs w:val="20"/>
        </w:rPr>
        <w:t>Todos os veículos segurados possuem assistência 24 horas com socorro mecânico e guincho em caso de pane ou colisão:</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A assistência durante 24 (vinte quatro) horas que tem por finalidade o atendimento do veículo segurado e seus ocupantes, em situações de emergência, e será válida em todo o Brasil, em caso de pane, acidente, roubo/furto do veículo;</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Socorro mecânico emergencial no local do acidente;</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Reboque do veículo, por meio de serviço de guincho, sem ônus para o segurado</w:t>
      </w:r>
      <w:r w:rsidR="009844BA">
        <w:rPr>
          <w:rFonts w:cs="Arial"/>
          <w:szCs w:val="20"/>
        </w:rPr>
        <w:t xml:space="preserve"> e sem limite de quilometragem</w:t>
      </w:r>
      <w:r w:rsidRPr="00F82955">
        <w:rPr>
          <w:rFonts w:cs="Arial"/>
          <w:szCs w:val="20"/>
        </w:rPr>
        <w:t>;</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Transporte dos ocupantes do veículo segurado até a unidade do IFRS (sede) do segurado;</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Serviço de chaveiro;</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Troca de pneus;</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Envio de combustível;</w:t>
      </w:r>
    </w:p>
    <w:p w:rsidR="003354F4" w:rsidRPr="00F82955" w:rsidRDefault="003354F4" w:rsidP="00357628">
      <w:pPr>
        <w:numPr>
          <w:ilvl w:val="1"/>
          <w:numId w:val="8"/>
        </w:numPr>
        <w:tabs>
          <w:tab w:val="clear" w:pos="1080"/>
        </w:tabs>
        <w:spacing w:line="360" w:lineRule="auto"/>
        <w:ind w:left="2127" w:hanging="709"/>
        <w:jc w:val="both"/>
        <w:rPr>
          <w:rFonts w:cs="Arial"/>
          <w:szCs w:val="20"/>
        </w:rPr>
      </w:pPr>
      <w:r w:rsidRPr="00F82955">
        <w:rPr>
          <w:rFonts w:cs="Arial"/>
          <w:szCs w:val="20"/>
        </w:rPr>
        <w:t>Remoção para hospital ou domicílio do segurado por lesão;</w:t>
      </w:r>
    </w:p>
    <w:p w:rsidR="003354F4" w:rsidRPr="00F82955" w:rsidRDefault="003354F4" w:rsidP="003354F4">
      <w:pPr>
        <w:pStyle w:val="Corpodetexto"/>
        <w:spacing w:line="360" w:lineRule="auto"/>
        <w:ind w:left="851" w:hanging="851"/>
        <w:rPr>
          <w:rFonts w:ascii="Arial" w:hAnsi="Arial" w:cs="Arial"/>
          <w:bCs/>
          <w:sz w:val="20"/>
          <w:szCs w:val="20"/>
        </w:rPr>
      </w:pPr>
    </w:p>
    <w:p w:rsidR="003354F4" w:rsidRPr="00F82955" w:rsidRDefault="003354F4" w:rsidP="00357628">
      <w:pPr>
        <w:numPr>
          <w:ilvl w:val="0"/>
          <w:numId w:val="27"/>
        </w:numPr>
        <w:autoSpaceDE w:val="0"/>
        <w:autoSpaceDN w:val="0"/>
        <w:adjustRightInd w:val="0"/>
        <w:spacing w:line="360" w:lineRule="auto"/>
        <w:ind w:left="851" w:hanging="851"/>
        <w:jc w:val="both"/>
        <w:rPr>
          <w:rFonts w:cs="Arial"/>
          <w:b/>
          <w:bCs/>
          <w:szCs w:val="20"/>
        </w:rPr>
      </w:pPr>
      <w:r w:rsidRPr="00F82955">
        <w:rPr>
          <w:rFonts w:cs="Arial"/>
          <w:b/>
          <w:bCs/>
          <w:szCs w:val="20"/>
        </w:rPr>
        <w:t>LOCAL E PRAZO DE ENTREGA DAS APÓLICES</w:t>
      </w:r>
    </w:p>
    <w:p w:rsidR="003354F4" w:rsidRPr="00A2094F" w:rsidRDefault="003354F4" w:rsidP="00357628">
      <w:pPr>
        <w:numPr>
          <w:ilvl w:val="1"/>
          <w:numId w:val="27"/>
        </w:numPr>
        <w:spacing w:line="360" w:lineRule="auto"/>
        <w:ind w:left="851" w:hanging="851"/>
        <w:jc w:val="both"/>
        <w:rPr>
          <w:rFonts w:cs="Arial"/>
          <w:szCs w:val="20"/>
        </w:rPr>
      </w:pPr>
      <w:r w:rsidRPr="00F82955">
        <w:rPr>
          <w:rFonts w:cs="Arial"/>
          <w:szCs w:val="20"/>
        </w:rPr>
        <w:t xml:space="preserve">As apólices, acompanhadas das respectivas Notas Fiscais, </w:t>
      </w:r>
      <w:r w:rsidRPr="00A2094F">
        <w:rPr>
          <w:rFonts w:cs="Arial"/>
          <w:szCs w:val="20"/>
        </w:rPr>
        <w:t xml:space="preserve">deverão ser entregues no Instituto Federal do Rio Grande do Sul – IFRS – </w:t>
      </w:r>
      <w:r>
        <w:rPr>
          <w:rFonts w:cs="Arial"/>
          <w:szCs w:val="20"/>
        </w:rPr>
        <w:t>Reitoria</w:t>
      </w:r>
      <w:r w:rsidRPr="00A2094F">
        <w:rPr>
          <w:rFonts w:cs="Arial"/>
          <w:szCs w:val="20"/>
        </w:rPr>
        <w:t xml:space="preserve">, localizado </w:t>
      </w:r>
      <w:r>
        <w:rPr>
          <w:rFonts w:cs="Arial"/>
          <w:szCs w:val="20"/>
        </w:rPr>
        <w:t xml:space="preserve">na Rua General Osório, 348 – Bairro: Centro – Bento Gonçalves – RS, CEP: 95700-086 </w:t>
      </w:r>
      <w:r w:rsidRPr="00A2094F">
        <w:rPr>
          <w:rFonts w:cs="Arial"/>
          <w:iCs/>
          <w:szCs w:val="20"/>
        </w:rPr>
        <w:t>Fone/fax:</w:t>
      </w:r>
      <w:r w:rsidRPr="00A2094F">
        <w:rPr>
          <w:rStyle w:val="apple-converted-space"/>
          <w:rFonts w:cs="Arial"/>
          <w:iCs/>
          <w:szCs w:val="20"/>
        </w:rPr>
        <w:t> </w:t>
      </w:r>
      <w:r w:rsidRPr="00A2094F">
        <w:rPr>
          <w:rFonts w:cs="Arial"/>
          <w:iCs/>
          <w:szCs w:val="20"/>
        </w:rPr>
        <w:t>(54) 3</w:t>
      </w:r>
      <w:r>
        <w:rPr>
          <w:rFonts w:cs="Arial"/>
          <w:iCs/>
          <w:szCs w:val="20"/>
        </w:rPr>
        <w:t>4</w:t>
      </w:r>
      <w:r w:rsidRPr="00A2094F">
        <w:rPr>
          <w:rFonts w:cs="Arial"/>
          <w:iCs/>
          <w:szCs w:val="20"/>
        </w:rPr>
        <w:t>4</w:t>
      </w:r>
      <w:r>
        <w:rPr>
          <w:rFonts w:cs="Arial"/>
          <w:iCs/>
          <w:szCs w:val="20"/>
        </w:rPr>
        <w:t>9-3333</w:t>
      </w:r>
      <w:r w:rsidRPr="00A2094F">
        <w:rPr>
          <w:rFonts w:cs="Arial"/>
          <w:szCs w:val="20"/>
        </w:rPr>
        <w:t>, no prazo máximo de 30 (trinta) dias corridos, contados a partir do recebimento da Nota de Empenho.</w:t>
      </w:r>
    </w:p>
    <w:p w:rsidR="003354F4" w:rsidRPr="00F82955" w:rsidRDefault="003354F4" w:rsidP="003354F4">
      <w:pPr>
        <w:spacing w:line="360" w:lineRule="auto"/>
        <w:ind w:left="851" w:hanging="851"/>
        <w:jc w:val="both"/>
        <w:rPr>
          <w:rFonts w:cs="Arial"/>
          <w:szCs w:val="20"/>
        </w:rPr>
      </w:pPr>
    </w:p>
    <w:p w:rsidR="003354F4" w:rsidRPr="001E19A8" w:rsidRDefault="00400332" w:rsidP="003354F4">
      <w:pPr>
        <w:pStyle w:val="Corpodetexto"/>
        <w:spacing w:line="360" w:lineRule="auto"/>
        <w:ind w:left="851" w:hanging="851"/>
        <w:rPr>
          <w:rFonts w:ascii="Arial" w:hAnsi="Arial" w:cs="Arial"/>
          <w:b/>
          <w:sz w:val="20"/>
          <w:szCs w:val="20"/>
        </w:rPr>
      </w:pPr>
      <w:r>
        <w:rPr>
          <w:rFonts w:ascii="Arial" w:hAnsi="Arial" w:cs="Arial"/>
          <w:b/>
          <w:sz w:val="20"/>
          <w:szCs w:val="20"/>
        </w:rPr>
        <w:t>6</w:t>
      </w:r>
      <w:r w:rsidR="003354F4" w:rsidRPr="001E19A8">
        <w:rPr>
          <w:rFonts w:ascii="Arial" w:hAnsi="Arial" w:cs="Arial"/>
          <w:b/>
          <w:sz w:val="20"/>
          <w:szCs w:val="20"/>
        </w:rPr>
        <w:t>.</w:t>
      </w:r>
      <w:r w:rsidR="003354F4" w:rsidRPr="001E19A8">
        <w:rPr>
          <w:rFonts w:ascii="Arial" w:hAnsi="Arial" w:cs="Arial"/>
          <w:b/>
          <w:sz w:val="20"/>
          <w:szCs w:val="20"/>
        </w:rPr>
        <w:tab/>
        <w:t>RISCOS COBERTOS</w:t>
      </w:r>
    </w:p>
    <w:p w:rsidR="003354F4" w:rsidRPr="001E19A8" w:rsidRDefault="003354F4" w:rsidP="00357628">
      <w:pPr>
        <w:pStyle w:val="PargrafodaLista"/>
        <w:numPr>
          <w:ilvl w:val="0"/>
          <w:numId w:val="29"/>
        </w:numPr>
        <w:spacing w:line="360" w:lineRule="auto"/>
        <w:ind w:left="851" w:hanging="851"/>
        <w:contextualSpacing w:val="0"/>
        <w:jc w:val="both"/>
        <w:rPr>
          <w:rFonts w:cs="Arial"/>
          <w:bCs/>
          <w:vanish/>
          <w:szCs w:val="20"/>
        </w:rPr>
      </w:pPr>
    </w:p>
    <w:p w:rsidR="003354F4" w:rsidRPr="001E19A8" w:rsidRDefault="003354F4" w:rsidP="00357628">
      <w:pPr>
        <w:pStyle w:val="PargrafodaLista"/>
        <w:numPr>
          <w:ilvl w:val="0"/>
          <w:numId w:val="29"/>
        </w:numPr>
        <w:spacing w:line="360" w:lineRule="auto"/>
        <w:ind w:left="851" w:hanging="851"/>
        <w:contextualSpacing w:val="0"/>
        <w:jc w:val="both"/>
        <w:rPr>
          <w:rFonts w:cs="Arial"/>
          <w:bCs/>
          <w:vanish/>
          <w:szCs w:val="20"/>
        </w:rPr>
      </w:pPr>
    </w:p>
    <w:p w:rsidR="003354F4" w:rsidRPr="001E19A8" w:rsidRDefault="003354F4" w:rsidP="00357628">
      <w:pPr>
        <w:pStyle w:val="PargrafodaLista"/>
        <w:numPr>
          <w:ilvl w:val="0"/>
          <w:numId w:val="29"/>
        </w:numPr>
        <w:spacing w:line="360" w:lineRule="auto"/>
        <w:ind w:left="851" w:hanging="851"/>
        <w:contextualSpacing w:val="0"/>
        <w:jc w:val="both"/>
        <w:rPr>
          <w:rFonts w:cs="Arial"/>
          <w:bCs/>
          <w:vanish/>
          <w:szCs w:val="20"/>
        </w:rPr>
      </w:pPr>
    </w:p>
    <w:p w:rsidR="003354F4" w:rsidRPr="001E19A8" w:rsidRDefault="003354F4" w:rsidP="00357628">
      <w:pPr>
        <w:pStyle w:val="PargrafodaLista"/>
        <w:numPr>
          <w:ilvl w:val="0"/>
          <w:numId w:val="29"/>
        </w:numPr>
        <w:spacing w:line="360" w:lineRule="auto"/>
        <w:ind w:left="851" w:hanging="851"/>
        <w:contextualSpacing w:val="0"/>
        <w:jc w:val="both"/>
        <w:rPr>
          <w:rFonts w:cs="Arial"/>
          <w:bCs/>
          <w:vanish/>
          <w:szCs w:val="20"/>
        </w:rPr>
      </w:pPr>
    </w:p>
    <w:p w:rsidR="003354F4" w:rsidRPr="001E19A8" w:rsidRDefault="003354F4" w:rsidP="00357628">
      <w:pPr>
        <w:pStyle w:val="PargrafodaLista"/>
        <w:numPr>
          <w:ilvl w:val="0"/>
          <w:numId w:val="29"/>
        </w:numPr>
        <w:spacing w:line="360" w:lineRule="auto"/>
        <w:ind w:left="851" w:hanging="851"/>
        <w:contextualSpacing w:val="0"/>
        <w:jc w:val="both"/>
        <w:rPr>
          <w:rFonts w:cs="Arial"/>
          <w:bCs/>
          <w:vanish/>
          <w:szCs w:val="20"/>
        </w:rPr>
      </w:pPr>
    </w:p>
    <w:p w:rsidR="003354F4" w:rsidRPr="001E19A8" w:rsidRDefault="003354F4" w:rsidP="00357628">
      <w:pPr>
        <w:pStyle w:val="PargrafodaLista"/>
        <w:numPr>
          <w:ilvl w:val="0"/>
          <w:numId w:val="29"/>
        </w:numPr>
        <w:spacing w:line="360" w:lineRule="auto"/>
        <w:ind w:left="851" w:hanging="851"/>
        <w:contextualSpacing w:val="0"/>
        <w:jc w:val="both"/>
        <w:rPr>
          <w:rFonts w:cs="Arial"/>
          <w:bCs/>
          <w:vanish/>
          <w:szCs w:val="20"/>
        </w:rPr>
      </w:pPr>
    </w:p>
    <w:p w:rsidR="003354F4" w:rsidRPr="001E19A8" w:rsidRDefault="003354F4" w:rsidP="00357628">
      <w:pPr>
        <w:pStyle w:val="PargrafodaLista"/>
        <w:numPr>
          <w:ilvl w:val="0"/>
          <w:numId w:val="29"/>
        </w:numPr>
        <w:spacing w:line="360" w:lineRule="auto"/>
        <w:ind w:left="851" w:hanging="851"/>
        <w:contextualSpacing w:val="0"/>
        <w:jc w:val="both"/>
        <w:rPr>
          <w:rFonts w:cs="Arial"/>
          <w:bCs/>
          <w:vanish/>
          <w:szCs w:val="20"/>
        </w:rPr>
      </w:pPr>
    </w:p>
    <w:p w:rsidR="003354F4" w:rsidRDefault="00400332" w:rsidP="003354F4">
      <w:pPr>
        <w:spacing w:line="360" w:lineRule="auto"/>
        <w:ind w:left="851" w:hanging="851"/>
        <w:jc w:val="both"/>
        <w:rPr>
          <w:rFonts w:cs="Arial"/>
          <w:bCs/>
          <w:szCs w:val="20"/>
        </w:rPr>
      </w:pPr>
      <w:r>
        <w:rPr>
          <w:rFonts w:cs="Arial"/>
          <w:bCs/>
          <w:szCs w:val="20"/>
        </w:rPr>
        <w:t>6</w:t>
      </w:r>
      <w:r w:rsidR="003354F4" w:rsidRPr="001E19A8">
        <w:rPr>
          <w:rFonts w:cs="Arial"/>
          <w:bCs/>
          <w:szCs w:val="20"/>
        </w:rPr>
        <w:t>.1.</w:t>
      </w:r>
      <w:r w:rsidR="003354F4" w:rsidRPr="001E19A8">
        <w:rPr>
          <w:rFonts w:cs="Arial"/>
          <w:bCs/>
          <w:szCs w:val="20"/>
        </w:rPr>
        <w:tab/>
        <w:t>A contratada deverá cobrir os riscos derivados da circulação do veículo segurado, as despesas indispensáveis ao salvamento e transporte do veículo até a oficina autorizada ou local adequado mais próximo do acidente com a respectiva Responsabilidade Civil (RCF – danos materiais e pessoais), devendo retratar, fielmente, todas as cláusulas do edital e seus anexos.</w:t>
      </w:r>
    </w:p>
    <w:p w:rsidR="00012177" w:rsidRDefault="00012177" w:rsidP="003354F4">
      <w:pPr>
        <w:spacing w:line="360" w:lineRule="auto"/>
        <w:ind w:left="851" w:hanging="851"/>
        <w:jc w:val="both"/>
        <w:rPr>
          <w:rFonts w:cs="Arial"/>
          <w:bCs/>
          <w:szCs w:val="20"/>
        </w:rPr>
      </w:pPr>
    </w:p>
    <w:p w:rsidR="003354F4" w:rsidRPr="00172B16" w:rsidRDefault="00400332" w:rsidP="003354F4">
      <w:pPr>
        <w:spacing w:line="360" w:lineRule="auto"/>
        <w:ind w:left="851" w:hanging="851"/>
        <w:jc w:val="both"/>
        <w:rPr>
          <w:rFonts w:cs="Arial"/>
          <w:b/>
          <w:bCs/>
          <w:szCs w:val="20"/>
        </w:rPr>
      </w:pPr>
      <w:r>
        <w:rPr>
          <w:rFonts w:cs="Arial"/>
          <w:b/>
          <w:bCs/>
          <w:szCs w:val="20"/>
        </w:rPr>
        <w:t>7</w:t>
      </w:r>
      <w:r w:rsidR="003354F4" w:rsidRPr="00400332">
        <w:rPr>
          <w:rFonts w:cs="Arial"/>
          <w:b/>
          <w:szCs w:val="20"/>
        </w:rPr>
        <w:t>.</w:t>
      </w:r>
      <w:r w:rsidR="003354F4" w:rsidRPr="00172B16">
        <w:rPr>
          <w:rFonts w:cs="Arial"/>
          <w:b/>
          <w:bCs/>
          <w:szCs w:val="20"/>
        </w:rPr>
        <w:t xml:space="preserve"> </w:t>
      </w:r>
      <w:r w:rsidR="00012177">
        <w:rPr>
          <w:rFonts w:cs="Arial"/>
          <w:b/>
          <w:bCs/>
          <w:szCs w:val="20"/>
        </w:rPr>
        <w:t xml:space="preserve">           </w:t>
      </w:r>
      <w:r w:rsidR="003354F4" w:rsidRPr="00172B16">
        <w:rPr>
          <w:rFonts w:cs="Arial"/>
          <w:b/>
          <w:bCs/>
          <w:szCs w:val="20"/>
        </w:rPr>
        <w:t>FRANQUIA</w:t>
      </w:r>
    </w:p>
    <w:p w:rsidR="003354F4" w:rsidRDefault="003354F4" w:rsidP="009E3997">
      <w:pPr>
        <w:pStyle w:val="PargrafodaLista"/>
        <w:numPr>
          <w:ilvl w:val="0"/>
          <w:numId w:val="34"/>
        </w:numPr>
        <w:spacing w:before="100" w:beforeAutospacing="1" w:line="360" w:lineRule="auto"/>
        <w:ind w:left="851" w:hanging="851"/>
        <w:jc w:val="both"/>
        <w:rPr>
          <w:rFonts w:cs="Arial"/>
          <w:color w:val="000000"/>
          <w:szCs w:val="20"/>
        </w:rPr>
      </w:pPr>
      <w:r w:rsidRPr="00BD69DC">
        <w:rPr>
          <w:rFonts w:cs="Arial"/>
          <w:color w:val="000000"/>
          <w:szCs w:val="20"/>
        </w:rPr>
        <w:t xml:space="preserve"> A franquia considerada neste Termo de Referência é obrigatória. </w:t>
      </w:r>
    </w:p>
    <w:p w:rsidR="00FB5644" w:rsidRPr="00FB5644" w:rsidRDefault="003354F4" w:rsidP="009E3997">
      <w:pPr>
        <w:pStyle w:val="PargrafodaLista"/>
        <w:numPr>
          <w:ilvl w:val="0"/>
          <w:numId w:val="34"/>
        </w:numPr>
        <w:spacing w:before="100" w:beforeAutospacing="1" w:line="360" w:lineRule="auto"/>
        <w:ind w:left="851" w:hanging="851"/>
        <w:jc w:val="both"/>
        <w:rPr>
          <w:rFonts w:cs="Arial"/>
          <w:bCs/>
          <w:color w:val="000000"/>
          <w:szCs w:val="20"/>
        </w:rPr>
      </w:pPr>
      <w:r w:rsidRPr="00FB5644">
        <w:rPr>
          <w:rFonts w:cs="Arial"/>
          <w:color w:val="000000"/>
          <w:szCs w:val="20"/>
        </w:rPr>
        <w:t>A franquia de casco de</w:t>
      </w:r>
      <w:r w:rsidR="00FB5644">
        <w:rPr>
          <w:rFonts w:cs="Arial"/>
          <w:color w:val="000000"/>
          <w:szCs w:val="20"/>
        </w:rPr>
        <w:t>verá ser fixa para cada veículo.</w:t>
      </w:r>
    </w:p>
    <w:p w:rsidR="003354F4" w:rsidRPr="00FB5644" w:rsidRDefault="003354F4" w:rsidP="009E3997">
      <w:pPr>
        <w:pStyle w:val="PargrafodaLista"/>
        <w:numPr>
          <w:ilvl w:val="0"/>
          <w:numId w:val="34"/>
        </w:numPr>
        <w:spacing w:before="100" w:beforeAutospacing="1" w:line="360" w:lineRule="auto"/>
        <w:ind w:left="851" w:hanging="851"/>
        <w:jc w:val="both"/>
        <w:rPr>
          <w:rFonts w:cs="Arial"/>
          <w:bCs/>
          <w:color w:val="000000"/>
          <w:szCs w:val="20"/>
        </w:rPr>
      </w:pPr>
      <w:r w:rsidRPr="00FB5644">
        <w:rPr>
          <w:rFonts w:cs="Arial"/>
          <w:bCs/>
          <w:color w:val="000000"/>
          <w:szCs w:val="20"/>
        </w:rPr>
        <w:t>O valor da franquia deverá constar obrigatoriamente</w:t>
      </w:r>
      <w:r w:rsidR="009E3997" w:rsidRPr="00FB5644">
        <w:rPr>
          <w:rFonts w:cs="Arial"/>
          <w:bCs/>
          <w:color w:val="000000"/>
          <w:szCs w:val="20"/>
        </w:rPr>
        <w:t xml:space="preserve"> na proposta conforme valores </w:t>
      </w:r>
      <w:r w:rsidRPr="00FB5644">
        <w:rPr>
          <w:rFonts w:cs="Arial"/>
          <w:bCs/>
          <w:color w:val="000000"/>
          <w:szCs w:val="20"/>
        </w:rPr>
        <w:t xml:space="preserve">do item </w:t>
      </w:r>
      <w:r w:rsidR="009E3997" w:rsidRPr="00FB5644">
        <w:rPr>
          <w:rFonts w:cs="Arial"/>
          <w:bCs/>
          <w:color w:val="000000"/>
          <w:szCs w:val="20"/>
        </w:rPr>
        <w:t xml:space="preserve">3.5 </w:t>
      </w:r>
      <w:r w:rsidRPr="00FB5644">
        <w:rPr>
          <w:rFonts w:cs="Arial"/>
          <w:bCs/>
          <w:color w:val="000000"/>
          <w:szCs w:val="20"/>
        </w:rPr>
        <w:t xml:space="preserve"> do Termo de Referência. A sua efetiva contratação e pagamento somente ocorrerá quando do registro de sinistro, junto à seguradora, de qualquer veículo constante neste termo de referência.</w:t>
      </w:r>
    </w:p>
    <w:p w:rsidR="003F7577" w:rsidRDefault="003F7577" w:rsidP="009E3997">
      <w:pPr>
        <w:pStyle w:val="PargrafodaLista"/>
        <w:numPr>
          <w:ilvl w:val="0"/>
          <w:numId w:val="34"/>
        </w:numPr>
        <w:spacing w:before="100" w:beforeAutospacing="1" w:line="360" w:lineRule="auto"/>
        <w:ind w:left="851" w:hanging="851"/>
        <w:jc w:val="both"/>
        <w:rPr>
          <w:rFonts w:cs="Arial"/>
          <w:bCs/>
          <w:color w:val="000000"/>
          <w:szCs w:val="20"/>
        </w:rPr>
      </w:pPr>
      <w:r w:rsidRPr="00BD69DC">
        <w:rPr>
          <w:rFonts w:cs="Arial"/>
          <w:bCs/>
          <w:color w:val="000000"/>
          <w:szCs w:val="20"/>
        </w:rPr>
        <w:t>Em caso de Sinistro de perda parcial, o valor da franquia deverá ser pago pelo IFRS, à Seguradora, que se responsabilizará pelo repasse do pagamento à Concessionária/oficina que promoveu o conserto no veículo.</w:t>
      </w:r>
    </w:p>
    <w:p w:rsidR="0016395D" w:rsidRPr="00BD69DC" w:rsidRDefault="0016395D" w:rsidP="009E3997">
      <w:pPr>
        <w:pStyle w:val="PargrafodaLista"/>
        <w:numPr>
          <w:ilvl w:val="0"/>
          <w:numId w:val="34"/>
        </w:numPr>
        <w:spacing w:before="100" w:beforeAutospacing="1" w:line="360" w:lineRule="auto"/>
        <w:ind w:left="851" w:hanging="851"/>
        <w:jc w:val="both"/>
        <w:rPr>
          <w:rFonts w:cs="Arial"/>
          <w:bCs/>
          <w:color w:val="000000"/>
          <w:szCs w:val="20"/>
        </w:rPr>
      </w:pPr>
      <w:r w:rsidRPr="00BD69DC">
        <w:rPr>
          <w:rFonts w:cs="Arial"/>
          <w:bCs/>
          <w:color w:val="000000"/>
          <w:szCs w:val="20"/>
        </w:rPr>
        <w:t xml:space="preserve"> A Nota Fiscal referente ao item 2 </w:t>
      </w:r>
      <w:r w:rsidR="00012177">
        <w:rPr>
          <w:rFonts w:cs="Arial"/>
          <w:bCs/>
          <w:color w:val="000000"/>
          <w:szCs w:val="20"/>
        </w:rPr>
        <w:t xml:space="preserve">(Franquia) </w:t>
      </w:r>
      <w:r w:rsidRPr="00BD69DC">
        <w:rPr>
          <w:rFonts w:cs="Arial"/>
          <w:bCs/>
          <w:color w:val="000000"/>
          <w:szCs w:val="20"/>
        </w:rPr>
        <w:t>deverá ser encaminhada ao endereço do campus conforme tabela constante no item 1</w:t>
      </w:r>
      <w:r w:rsidR="00400332" w:rsidRPr="00BD69DC">
        <w:rPr>
          <w:rFonts w:cs="Arial"/>
          <w:bCs/>
          <w:color w:val="000000"/>
          <w:szCs w:val="20"/>
        </w:rPr>
        <w:t>0</w:t>
      </w:r>
      <w:r w:rsidRPr="00BD69DC">
        <w:rPr>
          <w:rFonts w:cs="Arial"/>
          <w:bCs/>
          <w:color w:val="000000"/>
          <w:szCs w:val="20"/>
        </w:rPr>
        <w:t xml:space="preserve"> – DA VISTORIA.</w:t>
      </w:r>
    </w:p>
    <w:p w:rsidR="003354F4" w:rsidRPr="001E19A8" w:rsidRDefault="003354F4" w:rsidP="009E3997">
      <w:pPr>
        <w:pStyle w:val="Corpodetexto"/>
        <w:spacing w:line="360" w:lineRule="auto"/>
        <w:ind w:firstLine="709"/>
        <w:rPr>
          <w:rFonts w:ascii="Arial" w:hAnsi="Arial" w:cs="Arial"/>
          <w:b/>
          <w:bCs/>
          <w:color w:val="FF0000"/>
          <w:sz w:val="20"/>
          <w:szCs w:val="20"/>
        </w:rPr>
      </w:pPr>
    </w:p>
    <w:p w:rsidR="003354F4" w:rsidRPr="001E19A8" w:rsidRDefault="00BD69DC" w:rsidP="003354F4">
      <w:pPr>
        <w:pStyle w:val="Corpodetexto"/>
        <w:tabs>
          <w:tab w:val="left" w:pos="709"/>
        </w:tabs>
        <w:spacing w:line="360" w:lineRule="auto"/>
        <w:rPr>
          <w:rFonts w:ascii="Arial" w:hAnsi="Arial" w:cs="Arial"/>
          <w:sz w:val="20"/>
          <w:szCs w:val="20"/>
        </w:rPr>
      </w:pPr>
      <w:r>
        <w:rPr>
          <w:rFonts w:ascii="Arial" w:hAnsi="Arial" w:cs="Arial"/>
          <w:b/>
          <w:sz w:val="20"/>
          <w:szCs w:val="20"/>
        </w:rPr>
        <w:t>8.</w:t>
      </w:r>
      <w:r w:rsidR="003354F4">
        <w:rPr>
          <w:rFonts w:ascii="Arial" w:hAnsi="Arial" w:cs="Arial"/>
          <w:b/>
          <w:sz w:val="20"/>
          <w:szCs w:val="20"/>
        </w:rPr>
        <w:tab/>
      </w:r>
      <w:r w:rsidR="003354F4" w:rsidRPr="001E19A8">
        <w:rPr>
          <w:rFonts w:ascii="Arial" w:hAnsi="Arial" w:cs="Arial"/>
          <w:b/>
          <w:sz w:val="20"/>
          <w:szCs w:val="20"/>
        </w:rPr>
        <w:t>OBRIGAÇÕES DA CONTRATANTE</w:t>
      </w:r>
    </w:p>
    <w:p w:rsidR="003354F4" w:rsidRPr="001E19A8" w:rsidRDefault="003354F4" w:rsidP="00357628">
      <w:pPr>
        <w:numPr>
          <w:ilvl w:val="0"/>
          <w:numId w:val="30"/>
        </w:numPr>
        <w:tabs>
          <w:tab w:val="clear" w:pos="1260"/>
        </w:tabs>
        <w:spacing w:line="360" w:lineRule="auto"/>
        <w:ind w:left="1134" w:hanging="425"/>
        <w:jc w:val="both"/>
        <w:rPr>
          <w:rFonts w:cs="Arial"/>
          <w:szCs w:val="20"/>
        </w:rPr>
      </w:pPr>
      <w:r w:rsidRPr="001E19A8">
        <w:rPr>
          <w:rFonts w:cs="Arial"/>
          <w:szCs w:val="20"/>
        </w:rPr>
        <w:t>Exercer a fiscalização dos serviços por servidores especialmente designados, na forma prevista na Lei n° 8.666/9</w:t>
      </w:r>
      <w:r w:rsidR="001E07BB">
        <w:rPr>
          <w:rFonts w:cs="Arial"/>
          <w:szCs w:val="20"/>
        </w:rPr>
        <w:t>3 e suas alterações posteriores;</w:t>
      </w:r>
    </w:p>
    <w:p w:rsidR="003354F4" w:rsidRPr="001E19A8" w:rsidRDefault="003354F4" w:rsidP="00357628">
      <w:pPr>
        <w:numPr>
          <w:ilvl w:val="0"/>
          <w:numId w:val="30"/>
        </w:numPr>
        <w:tabs>
          <w:tab w:val="clear" w:pos="1260"/>
        </w:tabs>
        <w:spacing w:line="360" w:lineRule="auto"/>
        <w:ind w:left="1134" w:hanging="425"/>
        <w:jc w:val="both"/>
        <w:rPr>
          <w:rFonts w:cs="Arial"/>
          <w:szCs w:val="20"/>
        </w:rPr>
      </w:pPr>
      <w:r w:rsidRPr="001E19A8">
        <w:rPr>
          <w:rFonts w:cs="Arial"/>
          <w:szCs w:val="20"/>
        </w:rPr>
        <w:t>Efetuar o pagamento do prêmio à contrat</w:t>
      </w:r>
      <w:r>
        <w:rPr>
          <w:rFonts w:cs="Arial"/>
          <w:szCs w:val="20"/>
        </w:rPr>
        <w:t>ada nas condições pactuadas;</w:t>
      </w:r>
    </w:p>
    <w:p w:rsidR="003354F4" w:rsidRPr="001E19A8" w:rsidRDefault="003354F4" w:rsidP="00357628">
      <w:pPr>
        <w:numPr>
          <w:ilvl w:val="0"/>
          <w:numId w:val="30"/>
        </w:numPr>
        <w:tabs>
          <w:tab w:val="clear" w:pos="1260"/>
        </w:tabs>
        <w:spacing w:line="360" w:lineRule="auto"/>
        <w:ind w:left="1134" w:hanging="425"/>
        <w:jc w:val="both"/>
        <w:rPr>
          <w:rFonts w:cs="Arial"/>
          <w:szCs w:val="20"/>
        </w:rPr>
      </w:pPr>
      <w:r w:rsidRPr="001E19A8">
        <w:rPr>
          <w:rFonts w:cs="Arial"/>
          <w:szCs w:val="20"/>
        </w:rPr>
        <w:t>Permitir e facilitar a vistoria dos veículos a serem segurados;</w:t>
      </w:r>
    </w:p>
    <w:p w:rsidR="003354F4" w:rsidRPr="001E19A8" w:rsidRDefault="003354F4" w:rsidP="00357628">
      <w:pPr>
        <w:numPr>
          <w:ilvl w:val="0"/>
          <w:numId w:val="30"/>
        </w:numPr>
        <w:tabs>
          <w:tab w:val="clear" w:pos="1260"/>
        </w:tabs>
        <w:spacing w:line="360" w:lineRule="auto"/>
        <w:ind w:left="1134" w:hanging="425"/>
        <w:jc w:val="both"/>
        <w:rPr>
          <w:rFonts w:cs="Arial"/>
          <w:szCs w:val="20"/>
        </w:rPr>
      </w:pPr>
      <w:r w:rsidRPr="001E19A8">
        <w:rPr>
          <w:rFonts w:cs="Arial"/>
          <w:szCs w:val="20"/>
        </w:rPr>
        <w:lastRenderedPageBreak/>
        <w:t>Fornecer todas as informações, esclarecimentos, documentos e as condições necessária</w:t>
      </w:r>
      <w:r>
        <w:rPr>
          <w:rFonts w:cs="Arial"/>
          <w:szCs w:val="20"/>
        </w:rPr>
        <w:t>s</w:t>
      </w:r>
      <w:r w:rsidRPr="001E19A8">
        <w:rPr>
          <w:rFonts w:cs="Arial"/>
          <w:szCs w:val="20"/>
        </w:rPr>
        <w:t xml:space="preserve"> à plena cobertura dos seguros, objeto desta licitação;</w:t>
      </w:r>
    </w:p>
    <w:p w:rsidR="003354F4" w:rsidRPr="001E19A8" w:rsidRDefault="003354F4" w:rsidP="00357628">
      <w:pPr>
        <w:numPr>
          <w:ilvl w:val="0"/>
          <w:numId w:val="30"/>
        </w:numPr>
        <w:tabs>
          <w:tab w:val="clear" w:pos="1260"/>
        </w:tabs>
        <w:spacing w:line="360" w:lineRule="auto"/>
        <w:ind w:left="1134" w:hanging="425"/>
        <w:jc w:val="both"/>
        <w:rPr>
          <w:rFonts w:cs="Arial"/>
          <w:szCs w:val="20"/>
        </w:rPr>
      </w:pPr>
      <w:r w:rsidRPr="001E19A8">
        <w:rPr>
          <w:rFonts w:cs="Arial"/>
          <w:szCs w:val="20"/>
        </w:rPr>
        <w:t>Cumprir todas as normas e condições do presente edital;</w:t>
      </w:r>
    </w:p>
    <w:p w:rsidR="003354F4" w:rsidRPr="001E19A8" w:rsidRDefault="003354F4" w:rsidP="00357628">
      <w:pPr>
        <w:numPr>
          <w:ilvl w:val="0"/>
          <w:numId w:val="30"/>
        </w:numPr>
        <w:tabs>
          <w:tab w:val="clear" w:pos="1260"/>
        </w:tabs>
        <w:spacing w:line="360" w:lineRule="auto"/>
        <w:ind w:left="1134" w:hanging="425"/>
        <w:jc w:val="both"/>
        <w:rPr>
          <w:rFonts w:cs="Arial"/>
          <w:szCs w:val="20"/>
        </w:rPr>
      </w:pPr>
      <w:r w:rsidRPr="001E19A8">
        <w:rPr>
          <w:rFonts w:cs="Arial"/>
          <w:szCs w:val="20"/>
        </w:rPr>
        <w:t xml:space="preserve">Informar a Contratada sempre que </w:t>
      </w:r>
      <w:r w:rsidR="001E07BB">
        <w:rPr>
          <w:rFonts w:cs="Arial"/>
          <w:szCs w:val="20"/>
        </w:rPr>
        <w:t>houver transferência de veículo;</w:t>
      </w:r>
    </w:p>
    <w:p w:rsidR="003354F4" w:rsidRPr="001E07BB" w:rsidRDefault="003354F4" w:rsidP="00012177">
      <w:pPr>
        <w:numPr>
          <w:ilvl w:val="0"/>
          <w:numId w:val="30"/>
        </w:numPr>
        <w:tabs>
          <w:tab w:val="clear" w:pos="1260"/>
        </w:tabs>
        <w:spacing w:line="360" w:lineRule="auto"/>
        <w:ind w:left="1134" w:hanging="425"/>
        <w:jc w:val="both"/>
        <w:rPr>
          <w:rFonts w:cs="Arial"/>
          <w:szCs w:val="20"/>
        </w:rPr>
      </w:pPr>
      <w:r w:rsidRPr="001E07BB">
        <w:rPr>
          <w:rFonts w:cs="Arial"/>
          <w:szCs w:val="20"/>
        </w:rPr>
        <w:t>Rejeitar, no todo ou em parte, as apólices em desacordo com as obrigações assumidas pelo agente de seguros ou empresa especializada n</w:t>
      </w:r>
      <w:r w:rsidR="001E07BB">
        <w:rPr>
          <w:rFonts w:cs="Arial"/>
          <w:szCs w:val="20"/>
        </w:rPr>
        <w:t>o ramo de atividades de seguros.</w:t>
      </w:r>
    </w:p>
    <w:p w:rsidR="003354F4" w:rsidRPr="001E19A8" w:rsidRDefault="003354F4" w:rsidP="003354F4">
      <w:pPr>
        <w:spacing w:line="360" w:lineRule="auto"/>
        <w:jc w:val="both"/>
        <w:rPr>
          <w:rFonts w:cs="Arial"/>
          <w:szCs w:val="20"/>
        </w:rPr>
      </w:pPr>
    </w:p>
    <w:p w:rsidR="003354F4" w:rsidRPr="001E19A8" w:rsidRDefault="00BD69DC" w:rsidP="003354F4">
      <w:pPr>
        <w:pStyle w:val="Corpodetexto"/>
        <w:tabs>
          <w:tab w:val="left" w:pos="851"/>
        </w:tabs>
        <w:spacing w:line="360" w:lineRule="auto"/>
        <w:ind w:left="851" w:hanging="851"/>
        <w:rPr>
          <w:rFonts w:ascii="Arial" w:hAnsi="Arial" w:cs="Arial"/>
          <w:b/>
          <w:sz w:val="20"/>
          <w:szCs w:val="20"/>
        </w:rPr>
      </w:pPr>
      <w:r>
        <w:rPr>
          <w:rFonts w:ascii="Arial" w:hAnsi="Arial" w:cs="Arial"/>
          <w:b/>
          <w:sz w:val="20"/>
          <w:szCs w:val="20"/>
        </w:rPr>
        <w:t>9.</w:t>
      </w:r>
      <w:r w:rsidR="003354F4">
        <w:rPr>
          <w:rFonts w:ascii="Arial" w:hAnsi="Arial" w:cs="Arial"/>
          <w:b/>
          <w:sz w:val="20"/>
          <w:szCs w:val="20"/>
        </w:rPr>
        <w:tab/>
      </w:r>
      <w:r w:rsidR="003354F4" w:rsidRPr="001E19A8">
        <w:rPr>
          <w:rFonts w:ascii="Arial" w:hAnsi="Arial" w:cs="Arial"/>
          <w:b/>
          <w:sz w:val="20"/>
          <w:szCs w:val="20"/>
        </w:rPr>
        <w:t>OBRIGAÇÕES DA CONTRATADA</w:t>
      </w:r>
    </w:p>
    <w:p w:rsidR="003354F4" w:rsidRPr="001E19A8" w:rsidRDefault="003354F4" w:rsidP="00357628">
      <w:pPr>
        <w:pStyle w:val="PargrafodaLista"/>
        <w:numPr>
          <w:ilvl w:val="0"/>
          <w:numId w:val="28"/>
        </w:numPr>
        <w:tabs>
          <w:tab w:val="left" w:pos="851"/>
        </w:tabs>
        <w:spacing w:line="360" w:lineRule="auto"/>
        <w:ind w:left="851" w:hanging="851"/>
        <w:contextualSpacing w:val="0"/>
        <w:jc w:val="both"/>
        <w:rPr>
          <w:rFonts w:cs="Arial"/>
          <w:bCs/>
          <w:vanish/>
          <w:szCs w:val="20"/>
        </w:rPr>
      </w:pPr>
    </w:p>
    <w:p w:rsidR="003354F4" w:rsidRPr="001E19A8" w:rsidRDefault="003354F4" w:rsidP="00357628">
      <w:pPr>
        <w:pStyle w:val="PargrafodaLista"/>
        <w:numPr>
          <w:ilvl w:val="0"/>
          <w:numId w:val="28"/>
        </w:numPr>
        <w:tabs>
          <w:tab w:val="left" w:pos="851"/>
        </w:tabs>
        <w:spacing w:line="360" w:lineRule="auto"/>
        <w:ind w:left="851" w:hanging="851"/>
        <w:contextualSpacing w:val="0"/>
        <w:jc w:val="both"/>
        <w:rPr>
          <w:rFonts w:cs="Arial"/>
          <w:bCs/>
          <w:vanish/>
          <w:szCs w:val="20"/>
        </w:rPr>
      </w:pPr>
    </w:p>
    <w:p w:rsidR="003354F4" w:rsidRPr="001E19A8" w:rsidRDefault="003354F4" w:rsidP="00012177">
      <w:pPr>
        <w:pStyle w:val="Corpodetexto"/>
        <w:numPr>
          <w:ilvl w:val="0"/>
          <w:numId w:val="35"/>
        </w:numPr>
        <w:tabs>
          <w:tab w:val="left" w:pos="851"/>
        </w:tabs>
        <w:spacing w:line="360" w:lineRule="auto"/>
        <w:ind w:left="851" w:hanging="851"/>
        <w:rPr>
          <w:rFonts w:ascii="Arial" w:hAnsi="Arial" w:cs="Arial"/>
          <w:bCs/>
          <w:sz w:val="20"/>
          <w:szCs w:val="20"/>
        </w:rPr>
      </w:pPr>
      <w:r w:rsidRPr="001E19A8">
        <w:rPr>
          <w:rFonts w:ascii="Arial" w:hAnsi="Arial" w:cs="Arial"/>
          <w:bCs/>
          <w:sz w:val="20"/>
          <w:szCs w:val="20"/>
        </w:rPr>
        <w:t>Além das demais disposições estabelecidas neste Edital e seus Anexos, constituirão ainda obrigações da CONTRATADA:</w:t>
      </w:r>
    </w:p>
    <w:p w:rsidR="003354F4" w:rsidRPr="001E19A8" w:rsidRDefault="003354F4" w:rsidP="00357628">
      <w:pPr>
        <w:numPr>
          <w:ilvl w:val="0"/>
          <w:numId w:val="24"/>
        </w:numPr>
        <w:tabs>
          <w:tab w:val="clear" w:pos="720"/>
          <w:tab w:val="num" w:pos="0"/>
          <w:tab w:val="left" w:pos="1134"/>
        </w:tabs>
        <w:spacing w:line="360" w:lineRule="auto"/>
        <w:ind w:left="1134" w:hanging="283"/>
        <w:jc w:val="both"/>
        <w:rPr>
          <w:rFonts w:cs="Arial"/>
          <w:bCs/>
          <w:szCs w:val="20"/>
        </w:rPr>
      </w:pPr>
      <w:r w:rsidRPr="001E19A8">
        <w:rPr>
          <w:rFonts w:cs="Arial"/>
          <w:szCs w:val="20"/>
        </w:rPr>
        <w:t>Apresentar preços de acordo com os valores vigentes no mercado, praticados pelas companhias de seguro, na data de apresentação das propostas, e neles deverão estar incluídos todos os impostos, taxas e quaisquer outras despesas inerentes à prestação dos serviços, assim como a discriminação da Franquia e do Prêmio Total aos veículos;</w:t>
      </w:r>
    </w:p>
    <w:p w:rsidR="003354F4" w:rsidRPr="001E19A8" w:rsidRDefault="003354F4" w:rsidP="00357628">
      <w:pPr>
        <w:numPr>
          <w:ilvl w:val="0"/>
          <w:numId w:val="24"/>
        </w:numPr>
        <w:tabs>
          <w:tab w:val="clear" w:pos="720"/>
          <w:tab w:val="num" w:pos="0"/>
          <w:tab w:val="left" w:pos="1134"/>
        </w:tabs>
        <w:spacing w:line="360" w:lineRule="auto"/>
        <w:ind w:left="1134" w:hanging="283"/>
        <w:jc w:val="both"/>
        <w:rPr>
          <w:rFonts w:cs="Arial"/>
          <w:szCs w:val="20"/>
        </w:rPr>
      </w:pPr>
      <w:r w:rsidRPr="001E19A8">
        <w:rPr>
          <w:rFonts w:cs="Arial"/>
          <w:szCs w:val="20"/>
        </w:rPr>
        <w:t>Dar integral cumprimento a sua proposta, a qual passa a integrar este instrumento, independente de transcrição;</w:t>
      </w:r>
    </w:p>
    <w:p w:rsidR="003354F4" w:rsidRPr="001E19A8" w:rsidRDefault="003354F4" w:rsidP="00357628">
      <w:pPr>
        <w:numPr>
          <w:ilvl w:val="0"/>
          <w:numId w:val="24"/>
        </w:numPr>
        <w:tabs>
          <w:tab w:val="clear" w:pos="720"/>
          <w:tab w:val="num" w:pos="0"/>
          <w:tab w:val="left" w:pos="1134"/>
        </w:tabs>
        <w:spacing w:line="360" w:lineRule="auto"/>
        <w:ind w:left="1134" w:hanging="283"/>
        <w:jc w:val="both"/>
        <w:rPr>
          <w:rFonts w:cs="Arial"/>
          <w:bCs/>
          <w:szCs w:val="20"/>
        </w:rPr>
      </w:pPr>
      <w:r w:rsidRPr="001E19A8">
        <w:rPr>
          <w:rFonts w:cs="Arial"/>
          <w:szCs w:val="20"/>
        </w:rPr>
        <w:t>Emitir a apólice de seguro no prazo máximo de 30 (trinta) dias corridos, contados a partir da data de assinatura do Contrato;</w:t>
      </w:r>
    </w:p>
    <w:p w:rsidR="003354F4" w:rsidRPr="001E19A8" w:rsidRDefault="003354F4" w:rsidP="00357628">
      <w:pPr>
        <w:numPr>
          <w:ilvl w:val="0"/>
          <w:numId w:val="24"/>
        </w:numPr>
        <w:tabs>
          <w:tab w:val="clear" w:pos="720"/>
          <w:tab w:val="num" w:pos="0"/>
          <w:tab w:val="left" w:pos="1134"/>
        </w:tabs>
        <w:spacing w:line="360" w:lineRule="auto"/>
        <w:ind w:left="1134" w:hanging="283"/>
        <w:jc w:val="both"/>
        <w:rPr>
          <w:rFonts w:cs="Arial"/>
          <w:szCs w:val="20"/>
        </w:rPr>
      </w:pPr>
      <w:r w:rsidRPr="001E19A8">
        <w:rPr>
          <w:rFonts w:cs="Arial"/>
          <w:szCs w:val="20"/>
        </w:rPr>
        <w:t>Providenciar a regularização do sinistro porventura ocorrido, tão logo lhe seja comunicado;</w:t>
      </w:r>
    </w:p>
    <w:p w:rsidR="003354F4" w:rsidRPr="001E19A8" w:rsidRDefault="003354F4" w:rsidP="00357628">
      <w:pPr>
        <w:numPr>
          <w:ilvl w:val="0"/>
          <w:numId w:val="24"/>
        </w:numPr>
        <w:tabs>
          <w:tab w:val="clear" w:pos="720"/>
          <w:tab w:val="num" w:pos="0"/>
          <w:tab w:val="left" w:pos="1134"/>
        </w:tabs>
        <w:spacing w:line="360" w:lineRule="auto"/>
        <w:ind w:left="1134" w:hanging="283"/>
        <w:jc w:val="both"/>
        <w:rPr>
          <w:rFonts w:cs="Arial"/>
          <w:szCs w:val="20"/>
        </w:rPr>
      </w:pPr>
      <w:r w:rsidRPr="001E19A8">
        <w:rPr>
          <w:rFonts w:cs="Arial"/>
          <w:szCs w:val="20"/>
        </w:rPr>
        <w:t>Permanecer como única e total responsável perante o Instituto Federal do Rio Grande do Sul inclusive do ponto de vista técnico, respondendo pela qualidade e presteza no atendimento, principalmente quando da regularização de sinistro porventura ocorrido;</w:t>
      </w:r>
    </w:p>
    <w:p w:rsidR="003354F4" w:rsidRPr="00012177" w:rsidRDefault="003354F4" w:rsidP="00357628">
      <w:pPr>
        <w:numPr>
          <w:ilvl w:val="0"/>
          <w:numId w:val="24"/>
        </w:numPr>
        <w:tabs>
          <w:tab w:val="clear" w:pos="720"/>
          <w:tab w:val="num" w:pos="0"/>
          <w:tab w:val="left" w:pos="1134"/>
        </w:tabs>
        <w:spacing w:line="360" w:lineRule="auto"/>
        <w:ind w:left="1134" w:hanging="283"/>
        <w:jc w:val="both"/>
        <w:rPr>
          <w:rFonts w:cs="Arial"/>
          <w:bCs/>
          <w:szCs w:val="20"/>
        </w:rPr>
      </w:pPr>
      <w:r w:rsidRPr="00012177">
        <w:rPr>
          <w:rFonts w:cs="Arial"/>
          <w:bCs/>
          <w:szCs w:val="20"/>
        </w:rPr>
        <w:t>Manter durante toda a execução do Contrato, todas as condições de habilitação e qualificação exigidas na licitação;</w:t>
      </w:r>
    </w:p>
    <w:p w:rsidR="003354F4" w:rsidRPr="00012177" w:rsidRDefault="003354F4" w:rsidP="00357628">
      <w:pPr>
        <w:numPr>
          <w:ilvl w:val="0"/>
          <w:numId w:val="24"/>
        </w:numPr>
        <w:tabs>
          <w:tab w:val="clear" w:pos="720"/>
          <w:tab w:val="num" w:pos="0"/>
          <w:tab w:val="left" w:pos="1134"/>
        </w:tabs>
        <w:spacing w:line="360" w:lineRule="auto"/>
        <w:ind w:left="1134" w:hanging="283"/>
        <w:jc w:val="both"/>
        <w:rPr>
          <w:rFonts w:cs="Arial"/>
          <w:bCs/>
          <w:szCs w:val="20"/>
        </w:rPr>
      </w:pPr>
      <w:r w:rsidRPr="00012177">
        <w:rPr>
          <w:rFonts w:cs="Arial"/>
          <w:szCs w:val="20"/>
        </w:rPr>
        <w:t>Emitir documento que contenha os dados do seguro e dos veículos, coberturas, valores contratados (importâncias seguradas), franquias, vigência do seguro, condições gerais e particulares que identifiquem o risco, assim como as modificações que se produzam durante a vigência do seguro, alterado através</w:t>
      </w:r>
      <w:r w:rsidR="00356834">
        <w:rPr>
          <w:rFonts w:cs="Arial"/>
          <w:szCs w:val="20"/>
        </w:rPr>
        <w:t xml:space="preserve"> do endosso;</w:t>
      </w:r>
    </w:p>
    <w:p w:rsidR="003354F4" w:rsidRPr="00012177" w:rsidRDefault="003354F4" w:rsidP="00357628">
      <w:pPr>
        <w:numPr>
          <w:ilvl w:val="0"/>
          <w:numId w:val="24"/>
        </w:numPr>
        <w:tabs>
          <w:tab w:val="clear" w:pos="720"/>
          <w:tab w:val="num" w:pos="0"/>
          <w:tab w:val="left" w:pos="1134"/>
        </w:tabs>
        <w:spacing w:line="360" w:lineRule="auto"/>
        <w:ind w:left="1134" w:hanging="283"/>
        <w:jc w:val="both"/>
        <w:rPr>
          <w:rFonts w:cs="Arial"/>
          <w:szCs w:val="20"/>
        </w:rPr>
      </w:pPr>
      <w:r w:rsidRPr="00012177">
        <w:rPr>
          <w:rFonts w:cs="Arial"/>
          <w:szCs w:val="20"/>
        </w:rPr>
        <w:t xml:space="preserve">Indicar a </w:t>
      </w:r>
      <w:r w:rsidRPr="00012177">
        <w:rPr>
          <w:rFonts w:cs="Arial"/>
          <w:bCs/>
          <w:szCs w:val="20"/>
        </w:rPr>
        <w:t>representação ou corretora tecnicamente qualificada, bem como, nome para contato, telefones, email, e outros recursos para contatos; os quais serão os responsáveis durante toda a vigência do contrato de seguro, para atendimento da instituição;</w:t>
      </w:r>
    </w:p>
    <w:p w:rsidR="003354F4" w:rsidRPr="00012177" w:rsidRDefault="003354F4" w:rsidP="00357628">
      <w:pPr>
        <w:numPr>
          <w:ilvl w:val="0"/>
          <w:numId w:val="24"/>
        </w:numPr>
        <w:tabs>
          <w:tab w:val="clear" w:pos="720"/>
          <w:tab w:val="num" w:pos="0"/>
          <w:tab w:val="left" w:pos="1134"/>
        </w:tabs>
        <w:spacing w:line="360" w:lineRule="auto"/>
        <w:ind w:left="1134" w:hanging="283"/>
        <w:jc w:val="both"/>
        <w:rPr>
          <w:rFonts w:cs="Arial"/>
          <w:szCs w:val="20"/>
        </w:rPr>
      </w:pPr>
      <w:r w:rsidRPr="00012177">
        <w:rPr>
          <w:rFonts w:cs="Arial"/>
          <w:szCs w:val="20"/>
        </w:rPr>
        <w:t>Informar a representação ou corretora tecnicamente qualificada quanto da sua responsabilidade ao atendimen</w:t>
      </w:r>
      <w:r w:rsidR="00356834">
        <w:rPr>
          <w:rFonts w:cs="Arial"/>
          <w:szCs w:val="20"/>
        </w:rPr>
        <w:t>to do Instituto e suas unidades;</w:t>
      </w:r>
    </w:p>
    <w:p w:rsidR="003354F4" w:rsidRPr="00012177" w:rsidRDefault="003354F4" w:rsidP="00357628">
      <w:pPr>
        <w:numPr>
          <w:ilvl w:val="0"/>
          <w:numId w:val="24"/>
        </w:numPr>
        <w:tabs>
          <w:tab w:val="clear" w:pos="720"/>
          <w:tab w:val="num" w:pos="0"/>
          <w:tab w:val="left" w:pos="1134"/>
        </w:tabs>
        <w:spacing w:line="360" w:lineRule="auto"/>
        <w:ind w:left="1134" w:hanging="283"/>
        <w:jc w:val="both"/>
        <w:rPr>
          <w:rFonts w:cs="Arial"/>
          <w:szCs w:val="20"/>
        </w:rPr>
      </w:pPr>
      <w:r w:rsidRPr="00012177">
        <w:rPr>
          <w:rFonts w:cs="Arial"/>
          <w:szCs w:val="20"/>
        </w:rPr>
        <w:lastRenderedPageBreak/>
        <w:t>Prover um serviço de atendimento com chamada gratuita, para comunicação com a Contratante em casos de acidentes, entregando para cada veículo cartão com as referidas informações.</w:t>
      </w:r>
      <w:r w:rsidR="00C12F51" w:rsidRPr="00012177">
        <w:rPr>
          <w:rFonts w:cs="Arial"/>
          <w:szCs w:val="20"/>
        </w:rPr>
        <w:t xml:space="preserve"> </w:t>
      </w: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0"/>
          <w:numId w:val="31"/>
        </w:numPr>
        <w:tabs>
          <w:tab w:val="left" w:pos="851"/>
        </w:tabs>
        <w:spacing w:line="360" w:lineRule="auto"/>
        <w:ind w:left="851" w:hanging="851"/>
        <w:contextualSpacing w:val="0"/>
        <w:jc w:val="both"/>
        <w:rPr>
          <w:rFonts w:cs="Arial"/>
          <w:vanish/>
          <w:szCs w:val="20"/>
        </w:rPr>
      </w:pPr>
    </w:p>
    <w:p w:rsidR="003354F4" w:rsidRPr="001E19A8" w:rsidRDefault="003354F4" w:rsidP="00357628">
      <w:pPr>
        <w:pStyle w:val="PargrafodaLista"/>
        <w:widowControl w:val="0"/>
        <w:numPr>
          <w:ilvl w:val="1"/>
          <w:numId w:val="31"/>
        </w:numPr>
        <w:tabs>
          <w:tab w:val="left" w:pos="851"/>
        </w:tabs>
        <w:spacing w:line="360" w:lineRule="auto"/>
        <w:ind w:left="851" w:hanging="851"/>
        <w:contextualSpacing w:val="0"/>
        <w:jc w:val="both"/>
        <w:rPr>
          <w:rFonts w:cs="Arial"/>
          <w:vanish/>
          <w:szCs w:val="20"/>
        </w:rPr>
      </w:pPr>
    </w:p>
    <w:p w:rsidR="003354F4" w:rsidRPr="00B22B00" w:rsidRDefault="003354F4" w:rsidP="003F3D5E">
      <w:pPr>
        <w:pStyle w:val="PargrafodaLista"/>
        <w:widowControl w:val="0"/>
        <w:numPr>
          <w:ilvl w:val="0"/>
          <w:numId w:val="35"/>
        </w:numPr>
        <w:tabs>
          <w:tab w:val="left" w:pos="851"/>
        </w:tabs>
        <w:spacing w:line="360" w:lineRule="auto"/>
        <w:ind w:left="851" w:hanging="851"/>
        <w:jc w:val="both"/>
        <w:rPr>
          <w:rFonts w:cs="Arial"/>
          <w:bCs/>
          <w:szCs w:val="20"/>
        </w:rPr>
      </w:pPr>
      <w:r w:rsidRPr="00C12F51">
        <w:rPr>
          <w:rFonts w:cs="Arial"/>
          <w:szCs w:val="20"/>
        </w:rPr>
        <w:t xml:space="preserve">A apólice de seguro deverá conter as normas estabelecidas pela SUSEP - Superintendência </w:t>
      </w:r>
      <w:r w:rsidRPr="00B22B00">
        <w:rPr>
          <w:rFonts w:cs="Arial"/>
          <w:bCs/>
          <w:szCs w:val="20"/>
        </w:rPr>
        <w:t>de Seguro Privados - e conterá o presente Contrato como parte integrante.</w:t>
      </w:r>
    </w:p>
    <w:p w:rsidR="003354F4" w:rsidRPr="00B22B00" w:rsidRDefault="003354F4" w:rsidP="003F3D5E">
      <w:pPr>
        <w:pStyle w:val="PargrafodaLista"/>
        <w:widowControl w:val="0"/>
        <w:numPr>
          <w:ilvl w:val="0"/>
          <w:numId w:val="35"/>
        </w:numPr>
        <w:spacing w:line="360" w:lineRule="auto"/>
        <w:ind w:left="851" w:hanging="851"/>
        <w:jc w:val="both"/>
        <w:rPr>
          <w:rFonts w:cs="Arial"/>
          <w:bCs/>
          <w:szCs w:val="20"/>
        </w:rPr>
      </w:pPr>
      <w:r w:rsidRPr="00B22B00">
        <w:rPr>
          <w:rFonts w:cs="Arial"/>
          <w:bCs/>
          <w:szCs w:val="20"/>
        </w:rPr>
        <w:t>Se o sinistro ocorrer dentro do prazo de pagamento do prêmio, sem que o mesmo tenha sido efetuado, o direito à indenização não ficará prejudicado se houver quitação do débito até a data do vencimento.</w:t>
      </w:r>
    </w:p>
    <w:p w:rsidR="003354F4" w:rsidRPr="001E19A8" w:rsidRDefault="003354F4" w:rsidP="003354F4">
      <w:pPr>
        <w:tabs>
          <w:tab w:val="left" w:pos="851"/>
        </w:tabs>
        <w:autoSpaceDE w:val="0"/>
        <w:autoSpaceDN w:val="0"/>
        <w:adjustRightInd w:val="0"/>
        <w:spacing w:line="360" w:lineRule="auto"/>
        <w:ind w:left="851" w:hanging="851"/>
        <w:jc w:val="both"/>
        <w:rPr>
          <w:rFonts w:cs="Arial"/>
          <w:b/>
          <w:bCs/>
          <w:szCs w:val="20"/>
        </w:rPr>
      </w:pPr>
    </w:p>
    <w:p w:rsidR="003354F4" w:rsidRPr="00C42BD3" w:rsidRDefault="003354F4" w:rsidP="00357628">
      <w:pPr>
        <w:pStyle w:val="PargrafodaLista"/>
        <w:numPr>
          <w:ilvl w:val="3"/>
          <w:numId w:val="8"/>
        </w:numPr>
        <w:tabs>
          <w:tab w:val="left" w:pos="851"/>
        </w:tabs>
        <w:autoSpaceDE w:val="0"/>
        <w:autoSpaceDN w:val="0"/>
        <w:adjustRightInd w:val="0"/>
        <w:spacing w:line="360" w:lineRule="auto"/>
        <w:ind w:left="0" w:firstLine="0"/>
        <w:jc w:val="both"/>
        <w:rPr>
          <w:rFonts w:cs="Arial"/>
          <w:b/>
          <w:bCs/>
          <w:szCs w:val="20"/>
        </w:rPr>
      </w:pPr>
      <w:r w:rsidRPr="00C42BD3">
        <w:rPr>
          <w:rFonts w:cs="Arial"/>
          <w:b/>
          <w:bCs/>
          <w:szCs w:val="20"/>
        </w:rPr>
        <w:t>DA VISTORIA</w:t>
      </w: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Pr="001E19A8" w:rsidRDefault="003354F4" w:rsidP="00357628">
      <w:pPr>
        <w:pStyle w:val="PargrafodaLista"/>
        <w:numPr>
          <w:ilvl w:val="0"/>
          <w:numId w:val="32"/>
        </w:numPr>
        <w:tabs>
          <w:tab w:val="left" w:pos="851"/>
        </w:tabs>
        <w:autoSpaceDE w:val="0"/>
        <w:autoSpaceDN w:val="0"/>
        <w:adjustRightInd w:val="0"/>
        <w:spacing w:line="360" w:lineRule="auto"/>
        <w:ind w:left="851" w:hanging="851"/>
        <w:contextualSpacing w:val="0"/>
        <w:jc w:val="both"/>
        <w:rPr>
          <w:rFonts w:cs="Arial"/>
          <w:vanish/>
          <w:szCs w:val="20"/>
        </w:rPr>
      </w:pPr>
    </w:p>
    <w:p w:rsidR="003354F4" w:rsidRDefault="003354F4" w:rsidP="0037695D">
      <w:pPr>
        <w:tabs>
          <w:tab w:val="left" w:pos="0"/>
        </w:tabs>
        <w:autoSpaceDE w:val="0"/>
        <w:autoSpaceDN w:val="0"/>
        <w:adjustRightInd w:val="0"/>
        <w:spacing w:line="360" w:lineRule="auto"/>
        <w:jc w:val="both"/>
        <w:rPr>
          <w:rFonts w:cs="Arial"/>
          <w:szCs w:val="20"/>
        </w:rPr>
      </w:pPr>
      <w:r>
        <w:rPr>
          <w:rFonts w:cs="Arial"/>
          <w:szCs w:val="20"/>
        </w:rPr>
        <w:tab/>
      </w:r>
      <w:r w:rsidR="0037695D">
        <w:rPr>
          <w:rFonts w:cs="Arial"/>
          <w:szCs w:val="20"/>
        </w:rPr>
        <w:t xml:space="preserve">10.1      </w:t>
      </w:r>
      <w:r w:rsidRPr="001E19A8">
        <w:rPr>
          <w:rFonts w:cs="Arial"/>
          <w:szCs w:val="20"/>
        </w:rPr>
        <w:t>Sendo a vistoria facultativa, informamos que os veículos que compõem a frota, permanecerão à disposição para a realização de vistorias, no</w:t>
      </w:r>
      <w:r>
        <w:rPr>
          <w:rFonts w:cs="Arial"/>
          <w:szCs w:val="20"/>
        </w:rPr>
        <w:t>s</w:t>
      </w:r>
      <w:r w:rsidRPr="001E19A8">
        <w:rPr>
          <w:rFonts w:cs="Arial"/>
          <w:szCs w:val="20"/>
        </w:rPr>
        <w:t xml:space="preserve"> endereço</w:t>
      </w:r>
      <w:r>
        <w:rPr>
          <w:rFonts w:cs="Arial"/>
          <w:szCs w:val="20"/>
        </w:rPr>
        <w:t>s</w:t>
      </w:r>
      <w:r w:rsidRPr="001E19A8">
        <w:rPr>
          <w:rFonts w:cs="Arial"/>
          <w:szCs w:val="20"/>
        </w:rPr>
        <w:t xml:space="preserve"> relacionado</w:t>
      </w:r>
      <w:r>
        <w:rPr>
          <w:rFonts w:cs="Arial"/>
          <w:szCs w:val="20"/>
        </w:rPr>
        <w:t>s</w:t>
      </w:r>
      <w:r w:rsidRPr="001E19A8">
        <w:rPr>
          <w:rFonts w:cs="Arial"/>
          <w:szCs w:val="20"/>
        </w:rPr>
        <w:t xml:space="preserve"> a seguir:</w:t>
      </w:r>
    </w:p>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60"/>
        <w:gridCol w:w="5513"/>
      </w:tblGrid>
      <w:tr w:rsidR="005B52D1" w:rsidRPr="005772F1" w:rsidTr="00D757DD">
        <w:trPr>
          <w:trHeight w:val="491"/>
        </w:trPr>
        <w:tc>
          <w:tcPr>
            <w:tcW w:w="3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B52D1" w:rsidRPr="005772F1" w:rsidRDefault="005B52D1" w:rsidP="0038369D">
            <w:pPr>
              <w:keepNext/>
              <w:tabs>
                <w:tab w:val="left" w:pos="3969"/>
              </w:tabs>
              <w:spacing w:line="276" w:lineRule="auto"/>
              <w:jc w:val="center"/>
              <w:rPr>
                <w:rFonts w:cs="Arial"/>
                <w:b/>
                <w:szCs w:val="20"/>
              </w:rPr>
            </w:pPr>
            <w:r w:rsidRPr="005772F1">
              <w:rPr>
                <w:rFonts w:cs="Arial"/>
                <w:b/>
                <w:szCs w:val="20"/>
              </w:rPr>
              <w:lastRenderedPageBreak/>
              <w:t>Unidade</w:t>
            </w:r>
          </w:p>
        </w:tc>
        <w:tc>
          <w:tcPr>
            <w:tcW w:w="55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B52D1" w:rsidRPr="005772F1" w:rsidRDefault="005B52D1" w:rsidP="0038369D">
            <w:pPr>
              <w:keepNext/>
              <w:tabs>
                <w:tab w:val="left" w:pos="3969"/>
              </w:tabs>
              <w:spacing w:line="276" w:lineRule="auto"/>
              <w:jc w:val="center"/>
              <w:rPr>
                <w:rFonts w:cs="Arial"/>
                <w:b/>
                <w:szCs w:val="20"/>
              </w:rPr>
            </w:pPr>
            <w:r w:rsidRPr="005772F1">
              <w:rPr>
                <w:rFonts w:cs="Arial"/>
                <w:b/>
                <w:szCs w:val="20"/>
              </w:rPr>
              <w:t>Endereço</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Pr>
                <w:rFonts w:cs="Arial"/>
                <w:b/>
                <w:szCs w:val="20"/>
              </w:rPr>
              <w:t>IFRS- Reitoria</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10.637.926/0001-46</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szCs w:val="20"/>
              </w:rPr>
            </w:pPr>
            <w:r w:rsidRPr="005772F1">
              <w:rPr>
                <w:rFonts w:cs="Arial"/>
                <w:color w:val="000000"/>
                <w:szCs w:val="20"/>
                <w:shd w:val="clear" w:color="auto" w:fill="FFFFFF"/>
              </w:rPr>
              <w:t>Av. General Osório, nº 348, Bairro: Centro- Bento Gonçalves/RS - CEP: 95700-086</w:t>
            </w:r>
            <w:r w:rsidRPr="005772F1">
              <w:rPr>
                <w:rStyle w:val="apple-converted-space"/>
                <w:rFonts w:cs="Arial"/>
                <w:shd w:val="clear" w:color="auto" w:fill="FFFFFF"/>
              </w:rPr>
              <w:t> </w:t>
            </w:r>
          </w:p>
          <w:p w:rsidR="005B52D1" w:rsidRPr="005772F1" w:rsidRDefault="005B52D1" w:rsidP="0038369D">
            <w:pPr>
              <w:keepNext/>
              <w:spacing w:line="276" w:lineRule="auto"/>
              <w:rPr>
                <w:rFonts w:cs="Arial"/>
                <w:szCs w:val="20"/>
              </w:rPr>
            </w:pPr>
            <w:r w:rsidRPr="005772F1">
              <w:rPr>
                <w:rFonts w:cs="Arial"/>
                <w:szCs w:val="20"/>
              </w:rPr>
              <w:t>Nome: Márcio Cristiano dos Santos</w:t>
            </w:r>
          </w:p>
          <w:p w:rsidR="005B52D1" w:rsidRPr="005772F1" w:rsidRDefault="005B52D1" w:rsidP="0038369D">
            <w:pPr>
              <w:keepNext/>
              <w:spacing w:line="276" w:lineRule="auto"/>
              <w:rPr>
                <w:rFonts w:cs="Arial"/>
                <w:szCs w:val="20"/>
              </w:rPr>
            </w:pPr>
            <w:r w:rsidRPr="005772F1">
              <w:rPr>
                <w:rFonts w:cs="Arial"/>
                <w:szCs w:val="20"/>
              </w:rPr>
              <w:t>Contato: (54) 3449- 3364</w:t>
            </w:r>
          </w:p>
          <w:p w:rsidR="005B52D1" w:rsidRPr="005772F1" w:rsidRDefault="005B52D1" w:rsidP="0038369D">
            <w:pPr>
              <w:keepNext/>
              <w:spacing w:line="276" w:lineRule="auto"/>
              <w:rPr>
                <w:rFonts w:cs="Arial"/>
                <w:szCs w:val="20"/>
              </w:rPr>
            </w:pPr>
            <w:r w:rsidRPr="005772F1">
              <w:rPr>
                <w:rFonts w:cs="Arial"/>
                <w:szCs w:val="20"/>
              </w:rPr>
              <w:t xml:space="preserve">E-mail: </w:t>
            </w:r>
            <w:hyperlink r:id="rId21" w:history="1">
              <w:r w:rsidRPr="005772F1">
                <w:rPr>
                  <w:rStyle w:val="Hyperlink"/>
                  <w:rFonts w:eastAsia="Calibri" w:cs="Arial"/>
                  <w:szCs w:val="20"/>
                </w:rPr>
                <w:t>proad@ifrs.edu.br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 Campus Alvorada</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10.637.926/0016-22</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szCs w:val="20"/>
              </w:rPr>
            </w:pPr>
            <w:r w:rsidRPr="005772F1">
              <w:rPr>
                <w:rFonts w:cs="Arial"/>
                <w:color w:val="000000"/>
                <w:szCs w:val="20"/>
                <w:shd w:val="clear" w:color="auto" w:fill="FFFFFF"/>
              </w:rPr>
              <w:t>Rua: Vereador Lauro Barcellos n°285, Bairro: Bela Vista - Alvorada/RS-CEP: 94810-700</w:t>
            </w:r>
          </w:p>
          <w:p w:rsidR="005B52D1" w:rsidRPr="005772F1" w:rsidRDefault="005B52D1" w:rsidP="0038369D">
            <w:pPr>
              <w:keepNext/>
              <w:spacing w:line="276" w:lineRule="auto"/>
              <w:rPr>
                <w:rFonts w:cs="Arial"/>
                <w:szCs w:val="20"/>
              </w:rPr>
            </w:pPr>
            <w:r w:rsidRPr="005772F1">
              <w:rPr>
                <w:rFonts w:cs="Arial"/>
                <w:szCs w:val="20"/>
              </w:rPr>
              <w:t xml:space="preserve">Nome: Antônio Fernando </w:t>
            </w:r>
            <w:proofErr w:type="spellStart"/>
            <w:r w:rsidRPr="005772F1">
              <w:rPr>
                <w:rFonts w:cs="Arial"/>
                <w:szCs w:val="20"/>
              </w:rPr>
              <w:t>Burkert</w:t>
            </w:r>
            <w:proofErr w:type="spellEnd"/>
            <w:r w:rsidRPr="005772F1">
              <w:rPr>
                <w:rFonts w:cs="Arial"/>
                <w:szCs w:val="20"/>
              </w:rPr>
              <w:t xml:space="preserve"> Bueno</w:t>
            </w:r>
          </w:p>
          <w:p w:rsidR="005B52D1" w:rsidRPr="005772F1" w:rsidRDefault="005B52D1" w:rsidP="0038369D">
            <w:pPr>
              <w:keepNext/>
              <w:spacing w:line="276" w:lineRule="auto"/>
              <w:rPr>
                <w:rFonts w:cs="Arial"/>
                <w:szCs w:val="20"/>
              </w:rPr>
            </w:pPr>
            <w:r w:rsidRPr="005772F1">
              <w:rPr>
                <w:rFonts w:cs="Arial"/>
                <w:szCs w:val="20"/>
              </w:rPr>
              <w:t>Contato: (51) 3032-7700</w:t>
            </w:r>
          </w:p>
          <w:p w:rsidR="005B52D1" w:rsidRPr="005772F1" w:rsidRDefault="005B52D1" w:rsidP="0038369D">
            <w:pPr>
              <w:keepNext/>
              <w:spacing w:line="276" w:lineRule="auto"/>
              <w:rPr>
                <w:rFonts w:cs="Arial"/>
                <w:szCs w:val="20"/>
              </w:rPr>
            </w:pPr>
            <w:r w:rsidRPr="005772F1">
              <w:rPr>
                <w:rFonts w:cs="Arial"/>
                <w:szCs w:val="20"/>
              </w:rPr>
              <w:t xml:space="preserve">E-mail: </w:t>
            </w:r>
            <w:hyperlink r:id="rId22" w:history="1">
              <w:r w:rsidRPr="005772F1">
                <w:rPr>
                  <w:rStyle w:val="Hyperlink"/>
                  <w:rFonts w:eastAsia="Calibri" w:cs="Arial"/>
                  <w:szCs w:val="20"/>
                </w:rPr>
                <w:t>dap@alvorada.ifrs.edu.br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 Campus Bento Gonçalves</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10.637.926/0002-27</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szCs w:val="20"/>
              </w:rPr>
            </w:pPr>
            <w:r w:rsidRPr="005772F1">
              <w:rPr>
                <w:rFonts w:cs="Arial"/>
                <w:color w:val="000000"/>
                <w:szCs w:val="20"/>
                <w:shd w:val="clear" w:color="auto" w:fill="FFFFFF"/>
              </w:rPr>
              <w:t xml:space="preserve">Av. Osvaldo Aranha n° 540, Bairro: Juventude da </w:t>
            </w:r>
            <w:proofErr w:type="spellStart"/>
            <w:r w:rsidRPr="005772F1">
              <w:rPr>
                <w:rFonts w:cs="Arial"/>
                <w:color w:val="000000"/>
                <w:szCs w:val="20"/>
                <w:shd w:val="clear" w:color="auto" w:fill="FFFFFF"/>
              </w:rPr>
              <w:t>Enologia</w:t>
            </w:r>
            <w:proofErr w:type="spellEnd"/>
            <w:r w:rsidRPr="005772F1">
              <w:rPr>
                <w:rFonts w:cs="Arial"/>
                <w:color w:val="000000"/>
                <w:szCs w:val="20"/>
                <w:shd w:val="clear" w:color="auto" w:fill="FFFFFF"/>
              </w:rPr>
              <w:t xml:space="preserve"> – Bento Gonçalves /RS-CEP: 95700-000</w:t>
            </w:r>
            <w:r w:rsidRPr="005772F1">
              <w:rPr>
                <w:rStyle w:val="apple-converted-space"/>
                <w:rFonts w:cs="Arial"/>
                <w:shd w:val="clear" w:color="auto" w:fill="FFFFFF"/>
              </w:rPr>
              <w:t> </w:t>
            </w:r>
          </w:p>
          <w:p w:rsidR="005B52D1" w:rsidRPr="005772F1" w:rsidRDefault="005B52D1" w:rsidP="0038369D">
            <w:pPr>
              <w:keepNext/>
              <w:spacing w:line="276" w:lineRule="auto"/>
              <w:rPr>
                <w:rFonts w:cs="Arial"/>
                <w:szCs w:val="20"/>
              </w:rPr>
            </w:pPr>
            <w:r w:rsidRPr="005772F1">
              <w:rPr>
                <w:rFonts w:cs="Arial"/>
                <w:szCs w:val="20"/>
              </w:rPr>
              <w:t xml:space="preserve">Nome: </w:t>
            </w:r>
            <w:proofErr w:type="spellStart"/>
            <w:r w:rsidRPr="005772F1">
              <w:rPr>
                <w:rFonts w:cs="Arial"/>
                <w:szCs w:val="20"/>
              </w:rPr>
              <w:t>Elisangela</w:t>
            </w:r>
            <w:proofErr w:type="spellEnd"/>
            <w:r w:rsidRPr="005772F1">
              <w:rPr>
                <w:rFonts w:cs="Arial"/>
                <w:szCs w:val="20"/>
              </w:rPr>
              <w:t xml:space="preserve"> Batista Maciel</w:t>
            </w:r>
          </w:p>
          <w:p w:rsidR="005B52D1" w:rsidRPr="005772F1" w:rsidRDefault="005B52D1" w:rsidP="0038369D">
            <w:pPr>
              <w:keepNext/>
              <w:spacing w:line="276" w:lineRule="auto"/>
              <w:rPr>
                <w:rFonts w:cs="Arial"/>
                <w:szCs w:val="20"/>
              </w:rPr>
            </w:pPr>
            <w:r w:rsidRPr="005772F1">
              <w:rPr>
                <w:rFonts w:cs="Arial"/>
                <w:szCs w:val="20"/>
              </w:rPr>
              <w:t>Contato:</w:t>
            </w:r>
            <w:r w:rsidRPr="005772F1">
              <w:rPr>
                <w:rFonts w:cs="Arial"/>
                <w:color w:val="000000"/>
                <w:szCs w:val="20"/>
                <w:shd w:val="clear" w:color="auto" w:fill="FFFFFF"/>
              </w:rPr>
              <w:t xml:space="preserve"> (54) 3455-3271</w:t>
            </w:r>
          </w:p>
          <w:p w:rsidR="005B52D1" w:rsidRPr="005772F1" w:rsidRDefault="005B52D1" w:rsidP="0038369D">
            <w:pPr>
              <w:keepNext/>
              <w:spacing w:line="276" w:lineRule="auto"/>
              <w:rPr>
                <w:rFonts w:cs="Arial"/>
                <w:szCs w:val="20"/>
              </w:rPr>
            </w:pPr>
            <w:r w:rsidRPr="005772F1">
              <w:rPr>
                <w:rFonts w:cs="Arial"/>
                <w:szCs w:val="20"/>
              </w:rPr>
              <w:t xml:space="preserve">E-mail: </w:t>
            </w:r>
            <w:hyperlink r:id="rId23" w:history="1">
              <w:r w:rsidRPr="00295470">
                <w:rPr>
                  <w:rStyle w:val="Hyperlink"/>
                  <w:rFonts w:eastAsia="Calibri" w:cs="Arial"/>
                  <w:szCs w:val="20"/>
                  <w:shd w:val="clear" w:color="auto" w:fill="F6F6F6"/>
                </w:rPr>
                <w:t>dap@bento.ifrs.edu.br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szCs w:val="20"/>
              </w:rPr>
            </w:pPr>
            <w:r w:rsidRPr="005772F1">
              <w:rPr>
                <w:rFonts w:cs="Arial"/>
                <w:b/>
                <w:szCs w:val="20"/>
              </w:rPr>
              <w:t>IFRS – Campus Canoas</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10.637.926/0006-50</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Style w:val="apple-converted-space"/>
                <w:rFonts w:cs="Arial"/>
                <w:shd w:val="clear" w:color="auto" w:fill="FFFFFF"/>
              </w:rPr>
            </w:pPr>
            <w:r w:rsidRPr="005772F1">
              <w:rPr>
                <w:rStyle w:val="apple-converted-space"/>
                <w:rFonts w:cs="Arial"/>
                <w:shd w:val="clear" w:color="auto" w:fill="FFFFFF"/>
              </w:rPr>
              <w:t> </w:t>
            </w:r>
            <w:r w:rsidRPr="005772F1">
              <w:rPr>
                <w:rFonts w:cs="Arial"/>
                <w:color w:val="000000"/>
                <w:szCs w:val="20"/>
                <w:shd w:val="clear" w:color="auto" w:fill="FFFFFF"/>
              </w:rPr>
              <w:t>Rua: Dra. Maria Zélia Carneiro de Figueiredo n°870, Bairro: Igara III - Canoas/RS</w:t>
            </w:r>
            <w:r w:rsidRPr="005772F1">
              <w:rPr>
                <w:rStyle w:val="apple-converted-space"/>
                <w:rFonts w:cs="Arial"/>
                <w:shd w:val="clear" w:color="auto" w:fill="FFFFFF"/>
              </w:rPr>
              <w:t> </w:t>
            </w:r>
            <w:r w:rsidRPr="005772F1">
              <w:rPr>
                <w:rFonts w:cs="Arial"/>
                <w:color w:val="000000"/>
                <w:szCs w:val="20"/>
                <w:shd w:val="clear" w:color="auto" w:fill="FFFFFF"/>
              </w:rPr>
              <w:t xml:space="preserve"> CEP: 92412-240</w:t>
            </w:r>
          </w:p>
          <w:p w:rsidR="005B52D1" w:rsidRPr="005772F1" w:rsidRDefault="005B52D1" w:rsidP="0038369D">
            <w:pPr>
              <w:keepNext/>
              <w:spacing w:line="276" w:lineRule="auto"/>
              <w:rPr>
                <w:rFonts w:cs="Arial"/>
                <w:szCs w:val="20"/>
              </w:rPr>
            </w:pPr>
            <w:r w:rsidRPr="005772F1">
              <w:rPr>
                <w:rFonts w:cs="Arial"/>
                <w:szCs w:val="20"/>
              </w:rPr>
              <w:t xml:space="preserve">Nome: </w:t>
            </w:r>
            <w:proofErr w:type="spellStart"/>
            <w:r w:rsidRPr="005772F1">
              <w:rPr>
                <w:rFonts w:cs="Arial"/>
                <w:szCs w:val="20"/>
              </w:rPr>
              <w:t>Édio</w:t>
            </w:r>
            <w:proofErr w:type="spellEnd"/>
            <w:r w:rsidRPr="005772F1">
              <w:rPr>
                <w:rFonts w:cs="Arial"/>
                <w:szCs w:val="20"/>
              </w:rPr>
              <w:t xml:space="preserve"> Fontana</w:t>
            </w:r>
          </w:p>
          <w:p w:rsidR="005B52D1" w:rsidRPr="005772F1" w:rsidRDefault="005B52D1" w:rsidP="0038369D">
            <w:pPr>
              <w:keepNext/>
              <w:spacing w:line="276" w:lineRule="auto"/>
              <w:rPr>
                <w:rFonts w:cs="Arial"/>
                <w:szCs w:val="20"/>
              </w:rPr>
            </w:pPr>
            <w:r w:rsidRPr="005772F1">
              <w:rPr>
                <w:rFonts w:cs="Arial"/>
                <w:szCs w:val="20"/>
              </w:rPr>
              <w:t>Contato: (51)3415-8233</w:t>
            </w:r>
          </w:p>
          <w:p w:rsidR="005B52D1" w:rsidRPr="005772F1" w:rsidRDefault="005B52D1" w:rsidP="0038369D">
            <w:pPr>
              <w:keepNext/>
              <w:spacing w:line="276" w:lineRule="auto"/>
              <w:rPr>
                <w:rFonts w:cs="Arial"/>
                <w:szCs w:val="20"/>
              </w:rPr>
            </w:pPr>
            <w:r w:rsidRPr="005772F1">
              <w:rPr>
                <w:rFonts w:cs="Arial"/>
                <w:szCs w:val="20"/>
              </w:rPr>
              <w:t xml:space="preserve">E-mail: </w:t>
            </w:r>
            <w:hyperlink r:id="rId24" w:history="1">
              <w:r w:rsidRPr="005772F1">
                <w:rPr>
                  <w:rStyle w:val="Hyperlink"/>
                  <w:rFonts w:eastAsia="Calibri" w:cs="Arial"/>
                  <w:szCs w:val="20"/>
                </w:rPr>
                <w:t>dap@canoas.ifrs.edu.br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szCs w:val="20"/>
              </w:rPr>
            </w:pPr>
            <w:r w:rsidRPr="005772F1">
              <w:rPr>
                <w:rFonts w:cs="Arial"/>
                <w:b/>
                <w:szCs w:val="20"/>
              </w:rPr>
              <w:t>IFRS - Campus Caxias do Sul</w:t>
            </w:r>
          </w:p>
          <w:p w:rsidR="005B52D1" w:rsidRPr="005772F1" w:rsidRDefault="005B52D1" w:rsidP="0038369D">
            <w:pPr>
              <w:keepNext/>
              <w:tabs>
                <w:tab w:val="left" w:pos="3969"/>
              </w:tabs>
              <w:spacing w:line="276" w:lineRule="auto"/>
              <w:ind w:firstLine="567"/>
              <w:jc w:val="center"/>
              <w:rPr>
                <w:rFonts w:cs="Arial"/>
                <w:szCs w:val="20"/>
                <w:highlight w:val="yellow"/>
              </w:rPr>
            </w:pPr>
            <w:r>
              <w:rPr>
                <w:rFonts w:cs="Arial"/>
                <w:b/>
                <w:szCs w:val="20"/>
              </w:rPr>
              <w:t>CNPJ: 10.637.926/0010-37</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Style w:val="apple-converted-space"/>
                <w:rFonts w:cs="Arial"/>
                <w:shd w:val="clear" w:color="auto" w:fill="FFFFFF"/>
              </w:rPr>
            </w:pPr>
            <w:r w:rsidRPr="005772F1">
              <w:rPr>
                <w:rFonts w:cs="Arial"/>
                <w:color w:val="000000"/>
                <w:szCs w:val="20"/>
                <w:shd w:val="clear" w:color="auto" w:fill="FFFFFF"/>
              </w:rPr>
              <w:t>Rua: Avelino Antônio de Souza, n°1730, Bairro: Nossa Senhora de Fátima,  Caxias do Sul/RS</w:t>
            </w:r>
            <w:r w:rsidRPr="005772F1">
              <w:rPr>
                <w:rStyle w:val="apple-converted-space"/>
                <w:rFonts w:cs="Arial"/>
                <w:shd w:val="clear" w:color="auto" w:fill="FFFFFF"/>
              </w:rPr>
              <w:t> </w:t>
            </w:r>
            <w:r w:rsidRPr="005772F1">
              <w:rPr>
                <w:rFonts w:cs="Arial"/>
                <w:color w:val="000000"/>
                <w:szCs w:val="20"/>
                <w:shd w:val="clear" w:color="auto" w:fill="FFFFFF"/>
              </w:rPr>
              <w:t>CEP: 95043-700</w:t>
            </w:r>
          </w:p>
          <w:p w:rsidR="005B52D1" w:rsidRPr="005772F1" w:rsidRDefault="005B52D1" w:rsidP="0038369D">
            <w:pPr>
              <w:keepNext/>
              <w:spacing w:line="276" w:lineRule="auto"/>
              <w:rPr>
                <w:rFonts w:cs="Arial"/>
                <w:szCs w:val="20"/>
              </w:rPr>
            </w:pPr>
            <w:r w:rsidRPr="005772F1">
              <w:rPr>
                <w:rFonts w:cs="Arial"/>
                <w:szCs w:val="20"/>
              </w:rPr>
              <w:t xml:space="preserve">Nome: Rodrigo </w:t>
            </w:r>
            <w:proofErr w:type="spellStart"/>
            <w:r w:rsidRPr="005772F1">
              <w:rPr>
                <w:rFonts w:cs="Arial"/>
                <w:szCs w:val="20"/>
              </w:rPr>
              <w:t>Dullius</w:t>
            </w:r>
            <w:proofErr w:type="spellEnd"/>
          </w:p>
          <w:p w:rsidR="005B52D1" w:rsidRPr="005772F1" w:rsidRDefault="005B52D1" w:rsidP="0038369D">
            <w:pPr>
              <w:keepNext/>
              <w:spacing w:line="276" w:lineRule="auto"/>
              <w:rPr>
                <w:rFonts w:cs="Arial"/>
                <w:szCs w:val="20"/>
              </w:rPr>
            </w:pPr>
            <w:r w:rsidRPr="005772F1">
              <w:rPr>
                <w:rFonts w:cs="Arial"/>
                <w:szCs w:val="20"/>
              </w:rPr>
              <w:t>Contato:</w:t>
            </w:r>
            <w:r w:rsidRPr="005772F1">
              <w:rPr>
                <w:rFonts w:cs="Arial"/>
                <w:color w:val="000000"/>
                <w:szCs w:val="20"/>
                <w:shd w:val="clear" w:color="auto" w:fill="FFFFFF"/>
              </w:rPr>
              <w:t xml:space="preserve"> (54) 3204-2104</w:t>
            </w:r>
          </w:p>
          <w:p w:rsidR="005B52D1" w:rsidRPr="005772F1" w:rsidRDefault="005B52D1" w:rsidP="0038369D">
            <w:pPr>
              <w:keepNext/>
              <w:spacing w:line="276" w:lineRule="auto"/>
              <w:rPr>
                <w:rFonts w:cs="Arial"/>
                <w:szCs w:val="20"/>
                <w:highlight w:val="yellow"/>
              </w:rPr>
            </w:pPr>
            <w:r w:rsidRPr="005772F1">
              <w:rPr>
                <w:rFonts w:cs="Arial"/>
                <w:szCs w:val="20"/>
              </w:rPr>
              <w:t xml:space="preserve">E-mail: </w:t>
            </w:r>
            <w:hyperlink r:id="rId25" w:history="1">
              <w:r w:rsidRPr="005772F1">
                <w:rPr>
                  <w:rStyle w:val="Hyperlink"/>
                  <w:rFonts w:eastAsia="Calibri" w:cs="Arial"/>
                  <w:szCs w:val="20"/>
                </w:rPr>
                <w:t>dap@caxias.ifrs.edu.br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 xml:space="preserve">IFRS - Campus </w:t>
            </w:r>
            <w:proofErr w:type="spellStart"/>
            <w:r w:rsidRPr="005772F1">
              <w:rPr>
                <w:rFonts w:cs="Arial"/>
                <w:b/>
                <w:szCs w:val="20"/>
              </w:rPr>
              <w:t>Erechim</w:t>
            </w:r>
            <w:proofErr w:type="spellEnd"/>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10.637.926/0009-01</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r w:rsidRPr="005772F1">
              <w:rPr>
                <w:rFonts w:cs="Arial"/>
                <w:color w:val="000000"/>
                <w:szCs w:val="20"/>
                <w:shd w:val="clear" w:color="auto" w:fill="FFFFFF"/>
              </w:rPr>
              <w:t xml:space="preserve">Rua: Domingos </w:t>
            </w:r>
            <w:proofErr w:type="spellStart"/>
            <w:r w:rsidRPr="005772F1">
              <w:rPr>
                <w:rFonts w:cs="Arial"/>
                <w:color w:val="000000"/>
                <w:szCs w:val="20"/>
                <w:shd w:val="clear" w:color="auto" w:fill="FFFFFF"/>
              </w:rPr>
              <w:t>Zanella</w:t>
            </w:r>
            <w:proofErr w:type="spellEnd"/>
            <w:r w:rsidRPr="005772F1">
              <w:rPr>
                <w:rFonts w:cs="Arial"/>
                <w:color w:val="000000"/>
                <w:szCs w:val="20"/>
                <w:shd w:val="clear" w:color="auto" w:fill="FFFFFF"/>
              </w:rPr>
              <w:t xml:space="preserve"> n° 104, Bairro: Três Vendas- </w:t>
            </w:r>
            <w:proofErr w:type="spellStart"/>
            <w:r w:rsidRPr="005772F1">
              <w:rPr>
                <w:rFonts w:cs="Arial"/>
                <w:color w:val="000000"/>
                <w:szCs w:val="20"/>
                <w:shd w:val="clear" w:color="auto" w:fill="FFFFFF"/>
              </w:rPr>
              <w:t>Erechim</w:t>
            </w:r>
            <w:proofErr w:type="spellEnd"/>
            <w:r w:rsidRPr="005772F1">
              <w:rPr>
                <w:rFonts w:cs="Arial"/>
                <w:color w:val="000000"/>
                <w:szCs w:val="20"/>
                <w:shd w:val="clear" w:color="auto" w:fill="FFFFFF"/>
              </w:rPr>
              <w:t>/ RS - CEP:99713-028</w:t>
            </w:r>
          </w:p>
          <w:p w:rsidR="005B52D1" w:rsidRPr="005772F1" w:rsidRDefault="005B52D1" w:rsidP="0038369D">
            <w:pPr>
              <w:keepNext/>
              <w:spacing w:line="276" w:lineRule="auto"/>
              <w:rPr>
                <w:rFonts w:cs="Arial"/>
                <w:szCs w:val="20"/>
              </w:rPr>
            </w:pPr>
            <w:r w:rsidRPr="005772F1">
              <w:rPr>
                <w:rFonts w:cs="Arial"/>
                <w:szCs w:val="20"/>
              </w:rPr>
              <w:t xml:space="preserve">Nome: Ivan José </w:t>
            </w:r>
            <w:proofErr w:type="spellStart"/>
            <w:r w:rsidRPr="005772F1">
              <w:rPr>
                <w:rFonts w:cs="Arial"/>
                <w:szCs w:val="20"/>
              </w:rPr>
              <w:t>Suszek</w:t>
            </w:r>
            <w:proofErr w:type="spellEnd"/>
            <w:r w:rsidRPr="005772F1">
              <w:rPr>
                <w:rFonts w:cs="Arial"/>
                <w:szCs w:val="20"/>
              </w:rPr>
              <w:t xml:space="preserve">  </w:t>
            </w:r>
          </w:p>
          <w:p w:rsidR="005B52D1" w:rsidRPr="005772F1" w:rsidRDefault="005B52D1" w:rsidP="0038369D">
            <w:pPr>
              <w:keepNext/>
              <w:spacing w:line="276" w:lineRule="auto"/>
              <w:rPr>
                <w:rFonts w:cs="Arial"/>
                <w:szCs w:val="20"/>
              </w:rPr>
            </w:pPr>
            <w:r w:rsidRPr="005772F1">
              <w:rPr>
                <w:rFonts w:cs="Arial"/>
                <w:szCs w:val="20"/>
              </w:rPr>
              <w:t>Contato:</w:t>
            </w:r>
            <w:r w:rsidRPr="005772F1">
              <w:rPr>
                <w:rFonts w:cs="Arial"/>
                <w:color w:val="000000"/>
                <w:szCs w:val="20"/>
                <w:shd w:val="clear" w:color="auto" w:fill="FFFFFF"/>
              </w:rPr>
              <w:t xml:space="preserve"> (54)3321-7513</w:t>
            </w:r>
          </w:p>
          <w:p w:rsidR="005B52D1" w:rsidRPr="005772F1" w:rsidRDefault="005B52D1" w:rsidP="0038369D">
            <w:pPr>
              <w:keepNext/>
              <w:spacing w:line="276" w:lineRule="auto"/>
              <w:rPr>
                <w:rFonts w:cs="Arial"/>
                <w:szCs w:val="20"/>
              </w:rPr>
            </w:pPr>
            <w:r w:rsidRPr="005772F1">
              <w:rPr>
                <w:rFonts w:cs="Arial"/>
                <w:szCs w:val="20"/>
              </w:rPr>
              <w:t xml:space="preserve">E-mail: </w:t>
            </w:r>
            <w:hyperlink r:id="rId26" w:history="1">
              <w:r w:rsidRPr="005772F1">
                <w:rPr>
                  <w:rStyle w:val="Hyperlink"/>
                  <w:rFonts w:eastAsia="Calibri" w:cs="Arial"/>
                  <w:szCs w:val="20"/>
                </w:rPr>
                <w:t>dap@erechim.ifrs.edu.br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szCs w:val="20"/>
              </w:rPr>
            </w:pPr>
            <w:r w:rsidRPr="005772F1">
              <w:rPr>
                <w:rFonts w:cs="Arial"/>
                <w:b/>
                <w:szCs w:val="20"/>
              </w:rPr>
              <w:t>IFRS - Campus Farroupilha</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10.637.926/0011-18</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r w:rsidRPr="005772F1">
              <w:rPr>
                <w:rFonts w:cs="Arial"/>
                <w:color w:val="000000"/>
                <w:szCs w:val="20"/>
                <w:shd w:val="clear" w:color="auto" w:fill="FFFFFF"/>
              </w:rPr>
              <w:t>Av.São Vicente, n°785, Bairro Cinquentenário - Farroupilha/RS – CEP: 95180-000</w:t>
            </w:r>
          </w:p>
          <w:p w:rsidR="005B52D1" w:rsidRPr="005772F1" w:rsidRDefault="005B52D1" w:rsidP="0038369D">
            <w:pPr>
              <w:keepNext/>
              <w:spacing w:line="276" w:lineRule="auto"/>
              <w:rPr>
                <w:rFonts w:cs="Arial"/>
                <w:szCs w:val="20"/>
              </w:rPr>
            </w:pPr>
            <w:r w:rsidRPr="005772F1">
              <w:rPr>
                <w:rFonts w:cs="Arial"/>
                <w:szCs w:val="20"/>
              </w:rPr>
              <w:t xml:space="preserve">Nome: Rafael </w:t>
            </w:r>
            <w:proofErr w:type="spellStart"/>
            <w:r w:rsidRPr="005772F1">
              <w:rPr>
                <w:rFonts w:cs="Arial"/>
                <w:szCs w:val="20"/>
              </w:rPr>
              <w:t>Kirchhof</w:t>
            </w:r>
            <w:proofErr w:type="spellEnd"/>
            <w:r w:rsidRPr="005772F1">
              <w:rPr>
                <w:rFonts w:cs="Arial"/>
                <w:szCs w:val="20"/>
              </w:rPr>
              <w:t xml:space="preserve"> </w:t>
            </w:r>
            <w:proofErr w:type="spellStart"/>
            <w:r w:rsidRPr="005772F1">
              <w:rPr>
                <w:rFonts w:cs="Arial"/>
                <w:szCs w:val="20"/>
              </w:rPr>
              <w:t>Ferret</w:t>
            </w:r>
            <w:proofErr w:type="spellEnd"/>
            <w:r w:rsidRPr="005772F1">
              <w:rPr>
                <w:rFonts w:cs="Arial"/>
                <w:szCs w:val="20"/>
              </w:rPr>
              <w:t xml:space="preserve"> </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(54)3260-2435</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27" w:history="1">
              <w:r w:rsidRPr="005772F1">
                <w:rPr>
                  <w:rStyle w:val="Hyperlink"/>
                  <w:rFonts w:eastAsia="Calibri" w:cs="Arial"/>
                  <w:szCs w:val="20"/>
                </w:rPr>
                <w:t>dap@farroupilha.ifrs.edu.br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szCs w:val="20"/>
              </w:rPr>
            </w:pPr>
            <w:r w:rsidRPr="005772F1">
              <w:rPr>
                <w:rFonts w:cs="Arial"/>
                <w:b/>
                <w:szCs w:val="20"/>
              </w:rPr>
              <w:t>IFRS - Campus Feliz</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10.637.926/0013-80</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r w:rsidRPr="005772F1">
              <w:rPr>
                <w:rStyle w:val="apple-converted-space"/>
                <w:rFonts w:cs="Arial"/>
                <w:shd w:val="clear" w:color="auto" w:fill="FFFFFF"/>
              </w:rPr>
              <w:t> </w:t>
            </w:r>
            <w:r w:rsidRPr="005772F1">
              <w:rPr>
                <w:rFonts w:cs="Arial"/>
                <w:color w:val="000000"/>
                <w:szCs w:val="20"/>
                <w:shd w:val="clear" w:color="auto" w:fill="FFFFFF"/>
              </w:rPr>
              <w:t>Rua: Princesa Isabel n°60, Bairro: Vila Rica - Feliz/RS CEP: 95770-000</w:t>
            </w:r>
          </w:p>
          <w:p w:rsidR="005B52D1" w:rsidRPr="005772F1" w:rsidRDefault="005B52D1" w:rsidP="0038369D">
            <w:pPr>
              <w:keepNext/>
              <w:spacing w:line="276" w:lineRule="auto"/>
              <w:rPr>
                <w:rFonts w:cs="Arial"/>
                <w:szCs w:val="20"/>
              </w:rPr>
            </w:pPr>
            <w:r w:rsidRPr="005772F1">
              <w:rPr>
                <w:rFonts w:cs="Arial"/>
                <w:szCs w:val="20"/>
              </w:rPr>
              <w:t xml:space="preserve">Nome: Vivian </w:t>
            </w:r>
            <w:proofErr w:type="spellStart"/>
            <w:r w:rsidRPr="005772F1">
              <w:rPr>
                <w:rFonts w:cs="Arial"/>
                <w:szCs w:val="20"/>
              </w:rPr>
              <w:t>Treichel</w:t>
            </w:r>
            <w:proofErr w:type="spellEnd"/>
            <w:r w:rsidRPr="005772F1">
              <w:rPr>
                <w:rFonts w:cs="Arial"/>
                <w:szCs w:val="20"/>
              </w:rPr>
              <w:t xml:space="preserve"> </w:t>
            </w:r>
            <w:proofErr w:type="spellStart"/>
            <w:r w:rsidRPr="005772F1">
              <w:rPr>
                <w:rFonts w:cs="Arial"/>
                <w:szCs w:val="20"/>
              </w:rPr>
              <w:t>Giesel</w:t>
            </w:r>
            <w:proofErr w:type="spellEnd"/>
            <w:r w:rsidRPr="005772F1">
              <w:rPr>
                <w:rFonts w:cs="Arial"/>
                <w:szCs w:val="20"/>
              </w:rPr>
              <w:t xml:space="preserve"> </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(51)3637- 4419</w:t>
            </w:r>
          </w:p>
          <w:p w:rsidR="005B52D1" w:rsidRPr="005772F1" w:rsidRDefault="005B52D1" w:rsidP="0038369D">
            <w:pPr>
              <w:keepNext/>
              <w:spacing w:line="276" w:lineRule="auto"/>
              <w:rPr>
                <w:rFonts w:cs="Arial"/>
                <w:szCs w:val="20"/>
              </w:rPr>
            </w:pPr>
            <w:r w:rsidRPr="005772F1">
              <w:rPr>
                <w:rFonts w:cs="Arial"/>
                <w:szCs w:val="20"/>
              </w:rPr>
              <w:t xml:space="preserve"> E-mail: dap</w:t>
            </w:r>
            <w:hyperlink r:id="rId28" w:history="1">
              <w:r w:rsidRPr="005772F1">
                <w:rPr>
                  <w:rStyle w:val="Hyperlink"/>
                  <w:rFonts w:eastAsia="Calibri" w:cs="Arial"/>
                  <w:szCs w:val="20"/>
                  <w:shd w:val="clear" w:color="auto" w:fill="F6F6F6"/>
                </w:rPr>
                <w:t>@feliz.ifrs.edu.br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 xml:space="preserve">IFRS - Campus </w:t>
            </w:r>
            <w:proofErr w:type="spellStart"/>
            <w:r w:rsidRPr="005772F1">
              <w:rPr>
                <w:rFonts w:cs="Arial"/>
                <w:b/>
                <w:szCs w:val="20"/>
              </w:rPr>
              <w:t>Ibirubá</w:t>
            </w:r>
            <w:proofErr w:type="spellEnd"/>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10.637.926/0012-07</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r w:rsidRPr="005772F1">
              <w:rPr>
                <w:rFonts w:cs="Arial"/>
                <w:color w:val="000000"/>
                <w:szCs w:val="20"/>
                <w:shd w:val="clear" w:color="auto" w:fill="FFFFFF"/>
              </w:rPr>
              <w:t xml:space="preserve">Rua </w:t>
            </w:r>
            <w:proofErr w:type="spellStart"/>
            <w:r w:rsidRPr="005772F1">
              <w:rPr>
                <w:rFonts w:cs="Arial"/>
                <w:color w:val="000000"/>
                <w:szCs w:val="20"/>
                <w:shd w:val="clear" w:color="auto" w:fill="FFFFFF"/>
              </w:rPr>
              <w:t>Nelsi</w:t>
            </w:r>
            <w:proofErr w:type="spellEnd"/>
            <w:r w:rsidRPr="005772F1">
              <w:rPr>
                <w:rFonts w:cs="Arial"/>
                <w:color w:val="000000"/>
                <w:szCs w:val="20"/>
                <w:shd w:val="clear" w:color="auto" w:fill="FFFFFF"/>
              </w:rPr>
              <w:t xml:space="preserve"> Ribas </w:t>
            </w:r>
            <w:proofErr w:type="spellStart"/>
            <w:r w:rsidRPr="005772F1">
              <w:rPr>
                <w:rFonts w:cs="Arial"/>
                <w:color w:val="000000"/>
                <w:szCs w:val="20"/>
                <w:shd w:val="clear" w:color="auto" w:fill="FFFFFF"/>
              </w:rPr>
              <w:t>Fritsch</w:t>
            </w:r>
            <w:proofErr w:type="spellEnd"/>
            <w:r w:rsidRPr="005772F1">
              <w:rPr>
                <w:rFonts w:cs="Arial"/>
                <w:color w:val="000000"/>
                <w:szCs w:val="20"/>
                <w:shd w:val="clear" w:color="auto" w:fill="FFFFFF"/>
              </w:rPr>
              <w:t xml:space="preserve"> n°1111, Bairro: Esperança - </w:t>
            </w:r>
            <w:proofErr w:type="spellStart"/>
            <w:r w:rsidRPr="005772F1">
              <w:rPr>
                <w:rFonts w:cs="Arial"/>
                <w:color w:val="000000"/>
                <w:szCs w:val="20"/>
                <w:shd w:val="clear" w:color="auto" w:fill="FFFFFF"/>
              </w:rPr>
              <w:t>Ibirubá</w:t>
            </w:r>
            <w:proofErr w:type="spellEnd"/>
            <w:r w:rsidRPr="005772F1">
              <w:rPr>
                <w:rFonts w:cs="Arial"/>
                <w:color w:val="000000"/>
                <w:szCs w:val="20"/>
                <w:shd w:val="clear" w:color="auto" w:fill="FFFFFF"/>
              </w:rPr>
              <w:t>/RS  CEP: 98200-000</w:t>
            </w:r>
          </w:p>
          <w:p w:rsidR="005B52D1" w:rsidRPr="005772F1" w:rsidRDefault="005B52D1" w:rsidP="0038369D">
            <w:pPr>
              <w:keepNext/>
              <w:spacing w:line="276" w:lineRule="auto"/>
              <w:rPr>
                <w:rFonts w:cs="Arial"/>
                <w:szCs w:val="20"/>
              </w:rPr>
            </w:pPr>
            <w:r w:rsidRPr="005772F1">
              <w:rPr>
                <w:rFonts w:cs="Arial"/>
                <w:szCs w:val="20"/>
              </w:rPr>
              <w:t xml:space="preserve">Nome: </w:t>
            </w:r>
            <w:proofErr w:type="spellStart"/>
            <w:r w:rsidRPr="005772F1">
              <w:rPr>
                <w:rFonts w:cs="Arial"/>
                <w:szCs w:val="20"/>
              </w:rPr>
              <w:t>Jovani</w:t>
            </w:r>
            <w:proofErr w:type="spellEnd"/>
            <w:r w:rsidRPr="005772F1">
              <w:rPr>
                <w:rFonts w:cs="Arial"/>
                <w:szCs w:val="20"/>
              </w:rPr>
              <w:t xml:space="preserve">  José Alberti</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lastRenderedPageBreak/>
              <w:t>Contato:</w:t>
            </w:r>
            <w:r w:rsidRPr="005772F1">
              <w:rPr>
                <w:rFonts w:cs="Arial"/>
                <w:color w:val="000000"/>
                <w:szCs w:val="20"/>
                <w:shd w:val="clear" w:color="auto" w:fill="FFFFFF"/>
              </w:rPr>
              <w:t xml:space="preserve"> (54)3324-8103</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29" w:history="1">
              <w:r w:rsidRPr="005772F1">
                <w:rPr>
                  <w:rStyle w:val="Hyperlink"/>
                  <w:rFonts w:eastAsia="Calibri" w:cs="Arial"/>
                  <w:szCs w:val="20"/>
                </w:rPr>
                <w:t>dap@ibiruba.ifrs.edu.br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szCs w:val="20"/>
              </w:rPr>
            </w:pPr>
            <w:r w:rsidRPr="005772F1">
              <w:rPr>
                <w:rFonts w:cs="Arial"/>
                <w:b/>
                <w:szCs w:val="20"/>
              </w:rPr>
              <w:lastRenderedPageBreak/>
              <w:t>IFRS – Campus Osório</w:t>
            </w:r>
          </w:p>
          <w:p w:rsidR="005B52D1" w:rsidRPr="005772F1" w:rsidRDefault="005B52D1" w:rsidP="0038369D">
            <w:pPr>
              <w:keepNext/>
              <w:tabs>
                <w:tab w:val="left" w:pos="3969"/>
              </w:tabs>
              <w:spacing w:line="276" w:lineRule="auto"/>
              <w:ind w:firstLine="567"/>
              <w:jc w:val="center"/>
              <w:rPr>
                <w:rFonts w:cs="Arial"/>
                <w:szCs w:val="20"/>
                <w:highlight w:val="yellow"/>
              </w:rPr>
            </w:pPr>
            <w:r>
              <w:rPr>
                <w:rFonts w:cs="Arial"/>
                <w:b/>
                <w:szCs w:val="20"/>
              </w:rPr>
              <w:t>CNPJ: 10.637.926/0007-31</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r w:rsidRPr="005772F1">
              <w:rPr>
                <w:rFonts w:cs="Arial"/>
                <w:color w:val="000000"/>
                <w:szCs w:val="20"/>
                <w:shd w:val="clear" w:color="auto" w:fill="FFFFFF"/>
              </w:rPr>
              <w:t xml:space="preserve">Rua: Santos Dumont n°2127, Bairro: Albatroz – Osório/RS CEP:95520-000 </w:t>
            </w:r>
          </w:p>
          <w:p w:rsidR="005B52D1" w:rsidRPr="005772F1" w:rsidRDefault="005B52D1" w:rsidP="0038369D">
            <w:pPr>
              <w:keepNext/>
              <w:spacing w:line="276" w:lineRule="auto"/>
              <w:rPr>
                <w:rFonts w:cs="Arial"/>
                <w:szCs w:val="20"/>
              </w:rPr>
            </w:pPr>
            <w:r w:rsidRPr="005772F1">
              <w:rPr>
                <w:rFonts w:cs="Arial"/>
                <w:szCs w:val="20"/>
              </w:rPr>
              <w:t xml:space="preserve">Nome: </w:t>
            </w:r>
            <w:proofErr w:type="spellStart"/>
            <w:r w:rsidRPr="005772F1">
              <w:rPr>
                <w:rFonts w:cs="Arial"/>
                <w:szCs w:val="20"/>
              </w:rPr>
              <w:t>Uady</w:t>
            </w:r>
            <w:proofErr w:type="spellEnd"/>
            <w:r w:rsidRPr="005772F1">
              <w:rPr>
                <w:rFonts w:cs="Arial"/>
                <w:szCs w:val="20"/>
              </w:rPr>
              <w:t xml:space="preserve"> Rocha </w:t>
            </w:r>
            <w:proofErr w:type="spellStart"/>
            <w:r w:rsidRPr="005772F1">
              <w:rPr>
                <w:rFonts w:cs="Arial"/>
                <w:szCs w:val="20"/>
              </w:rPr>
              <w:t>Sessin</w:t>
            </w:r>
            <w:proofErr w:type="spellEnd"/>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(51)3601-3510</w:t>
            </w:r>
          </w:p>
          <w:p w:rsidR="005B52D1" w:rsidRPr="005772F1" w:rsidRDefault="005B52D1" w:rsidP="0038369D">
            <w:pPr>
              <w:keepNext/>
              <w:spacing w:line="276" w:lineRule="auto"/>
              <w:rPr>
                <w:rFonts w:cs="Arial"/>
                <w:color w:val="333333"/>
                <w:szCs w:val="20"/>
              </w:rPr>
            </w:pPr>
            <w:r w:rsidRPr="005772F1">
              <w:rPr>
                <w:rFonts w:cs="Arial"/>
                <w:szCs w:val="20"/>
              </w:rPr>
              <w:t xml:space="preserve"> E-mail:</w:t>
            </w:r>
            <w:r w:rsidRPr="005772F1">
              <w:rPr>
                <w:rFonts w:cs="Arial"/>
                <w:color w:val="333333"/>
                <w:szCs w:val="20"/>
              </w:rPr>
              <w:t xml:space="preserve"> </w:t>
            </w:r>
            <w:hyperlink r:id="rId30" w:history="1">
              <w:r w:rsidRPr="008C202A">
                <w:rPr>
                  <w:rStyle w:val="Hyperlink"/>
                  <w:rFonts w:eastAsia="Calibri" w:cs="Arial"/>
                  <w:szCs w:val="20"/>
                </w:rPr>
                <w:t>dap@osorio.ifrs.edu.br</w:t>
              </w:r>
            </w:hyperlink>
            <w:r>
              <w:rPr>
                <w:rFonts w:cs="Arial"/>
                <w:color w:val="333333"/>
                <w:szCs w:val="20"/>
                <w:u w:val="single"/>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 Campus Porto Alegre</w:t>
            </w:r>
          </w:p>
          <w:p w:rsidR="005B52D1" w:rsidRPr="005772F1" w:rsidRDefault="005B52D1" w:rsidP="0038369D">
            <w:pPr>
              <w:keepNext/>
              <w:tabs>
                <w:tab w:val="left" w:pos="3969"/>
              </w:tabs>
              <w:spacing w:line="276" w:lineRule="auto"/>
              <w:ind w:firstLine="567"/>
              <w:jc w:val="center"/>
              <w:rPr>
                <w:rFonts w:cs="Arial"/>
                <w:szCs w:val="20"/>
                <w:highlight w:val="yellow"/>
              </w:rPr>
            </w:pPr>
            <w:r>
              <w:rPr>
                <w:rFonts w:cs="Arial"/>
                <w:b/>
                <w:szCs w:val="20"/>
              </w:rPr>
              <w:t>CNPJ: 10.637.926/0003-08</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Style w:val="apple-converted-space"/>
                <w:rFonts w:cs="Arial"/>
                <w:shd w:val="clear" w:color="auto" w:fill="FFFFFF"/>
              </w:rPr>
            </w:pPr>
            <w:r w:rsidRPr="005772F1">
              <w:rPr>
                <w:rFonts w:cs="Arial"/>
                <w:color w:val="000000"/>
                <w:szCs w:val="20"/>
                <w:shd w:val="clear" w:color="auto" w:fill="FFFFFF"/>
              </w:rPr>
              <w:t>Rua: Coronel Vicente n°281, Bairro Centro- Porto Alegre/RS</w:t>
            </w:r>
            <w:r w:rsidRPr="005772F1">
              <w:rPr>
                <w:rStyle w:val="apple-converted-space"/>
                <w:rFonts w:cs="Arial"/>
                <w:shd w:val="clear" w:color="auto" w:fill="FFFFFF"/>
              </w:rPr>
              <w:t> </w:t>
            </w:r>
            <w:r w:rsidRPr="005772F1">
              <w:rPr>
                <w:rFonts w:cs="Arial"/>
                <w:color w:val="000000"/>
                <w:szCs w:val="20"/>
                <w:shd w:val="clear" w:color="auto" w:fill="FFFFFF"/>
              </w:rPr>
              <w:t xml:space="preserve"> CEP: 90.030-040</w:t>
            </w:r>
          </w:p>
          <w:p w:rsidR="005B52D1" w:rsidRPr="005772F1" w:rsidRDefault="005B52D1" w:rsidP="0038369D">
            <w:pPr>
              <w:keepNext/>
              <w:spacing w:line="276" w:lineRule="auto"/>
              <w:rPr>
                <w:rFonts w:cs="Arial"/>
                <w:szCs w:val="20"/>
              </w:rPr>
            </w:pPr>
            <w:r w:rsidRPr="005772F1">
              <w:rPr>
                <w:rFonts w:cs="Arial"/>
                <w:szCs w:val="20"/>
              </w:rPr>
              <w:t xml:space="preserve">Nome: </w:t>
            </w:r>
            <w:proofErr w:type="spellStart"/>
            <w:r w:rsidRPr="005772F1">
              <w:rPr>
                <w:rFonts w:cs="Arial"/>
                <w:szCs w:val="20"/>
              </w:rPr>
              <w:t>Fabricio</w:t>
            </w:r>
            <w:proofErr w:type="spellEnd"/>
            <w:r w:rsidRPr="005772F1">
              <w:rPr>
                <w:rFonts w:cs="Arial"/>
                <w:szCs w:val="20"/>
              </w:rPr>
              <w:t xml:space="preserve"> </w:t>
            </w:r>
            <w:proofErr w:type="spellStart"/>
            <w:r w:rsidRPr="005772F1">
              <w:rPr>
                <w:rFonts w:cs="Arial"/>
                <w:szCs w:val="20"/>
              </w:rPr>
              <w:t>Sobrosa</w:t>
            </w:r>
            <w:proofErr w:type="spellEnd"/>
            <w:r w:rsidRPr="005772F1">
              <w:rPr>
                <w:rFonts w:cs="Arial"/>
                <w:szCs w:val="20"/>
              </w:rPr>
              <w:t xml:space="preserve"> </w:t>
            </w:r>
            <w:proofErr w:type="spellStart"/>
            <w:r w:rsidRPr="005772F1">
              <w:rPr>
                <w:rFonts w:cs="Arial"/>
                <w:szCs w:val="20"/>
              </w:rPr>
              <w:t>Affeldt</w:t>
            </w:r>
            <w:proofErr w:type="spellEnd"/>
            <w:r w:rsidRPr="005772F1">
              <w:rPr>
                <w:rFonts w:cs="Arial"/>
                <w:szCs w:val="20"/>
              </w:rPr>
              <w:t xml:space="preserve"> </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(51)3930-6005</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1" w:history="1">
              <w:r w:rsidRPr="005772F1">
                <w:rPr>
                  <w:rStyle w:val="Hyperlink"/>
                  <w:rFonts w:eastAsia="Calibri" w:cs="Arial"/>
                  <w:szCs w:val="20"/>
                </w:rPr>
                <w:t>dap@poa.ifrs.edu.br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 Campus Restinga</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10.637.926/0008-12</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Style w:val="apple-converted-space"/>
                <w:rFonts w:cs="Arial"/>
                <w:shd w:val="clear" w:color="auto" w:fill="FFFFFF"/>
              </w:rPr>
            </w:pPr>
            <w:r w:rsidRPr="005772F1">
              <w:rPr>
                <w:rFonts w:cs="Arial"/>
                <w:color w:val="000000"/>
                <w:szCs w:val="20"/>
                <w:shd w:val="clear" w:color="auto" w:fill="FFFFFF"/>
              </w:rPr>
              <w:t>Rua 7121, Loteamento Industrial da Restinga, Lote 16,Quadra F,n°285 Bairro Restinga -CEP:91795-130</w:t>
            </w:r>
            <w:r w:rsidRPr="005772F1">
              <w:rPr>
                <w:rStyle w:val="apple-converted-space"/>
                <w:rFonts w:cs="Arial"/>
                <w:shd w:val="clear" w:color="auto" w:fill="FFFFFF"/>
              </w:rPr>
              <w:t> </w:t>
            </w:r>
          </w:p>
          <w:p w:rsidR="005B52D1" w:rsidRPr="005772F1" w:rsidRDefault="005B52D1" w:rsidP="0038369D">
            <w:pPr>
              <w:keepNext/>
              <w:spacing w:line="276" w:lineRule="auto"/>
              <w:rPr>
                <w:rFonts w:cs="Arial"/>
                <w:szCs w:val="20"/>
              </w:rPr>
            </w:pPr>
            <w:r w:rsidRPr="005772F1">
              <w:rPr>
                <w:rFonts w:cs="Arial"/>
                <w:szCs w:val="20"/>
              </w:rPr>
              <w:t xml:space="preserve">Nome: Caroline </w:t>
            </w:r>
            <w:proofErr w:type="spellStart"/>
            <w:r w:rsidRPr="005772F1">
              <w:rPr>
                <w:rFonts w:cs="Arial"/>
                <w:szCs w:val="20"/>
              </w:rPr>
              <w:t>Kulba</w:t>
            </w:r>
            <w:proofErr w:type="spellEnd"/>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(51)3247-8411</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2" w:history="1">
              <w:r w:rsidRPr="005772F1">
                <w:rPr>
                  <w:rStyle w:val="Hyperlink"/>
                  <w:rFonts w:eastAsia="Calibri" w:cs="Arial"/>
                  <w:szCs w:val="20"/>
                  <w:shd w:val="clear" w:color="auto" w:fill="F6F6F6"/>
                </w:rPr>
                <w:t>dap@restinga.ifrs.edu.br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 Campus Rio Grande</w:t>
            </w:r>
          </w:p>
          <w:p w:rsidR="005B52D1" w:rsidRPr="005772F1" w:rsidRDefault="005B52D1" w:rsidP="0038369D">
            <w:pPr>
              <w:keepNext/>
              <w:tabs>
                <w:tab w:val="left" w:pos="3969"/>
              </w:tabs>
              <w:spacing w:line="276" w:lineRule="auto"/>
              <w:ind w:firstLine="567"/>
              <w:jc w:val="center"/>
              <w:rPr>
                <w:rFonts w:cs="Arial"/>
                <w:szCs w:val="20"/>
              </w:rPr>
            </w:pPr>
            <w:r>
              <w:rPr>
                <w:rFonts w:cs="Arial"/>
                <w:b/>
                <w:szCs w:val="20"/>
              </w:rPr>
              <w:t>CNPJ: 10.637.926/0005-70</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r w:rsidRPr="005772F1">
              <w:rPr>
                <w:rFonts w:cs="Arial"/>
                <w:color w:val="000000"/>
                <w:szCs w:val="20"/>
                <w:shd w:val="clear" w:color="auto" w:fill="FFFFFF"/>
              </w:rPr>
              <w:t xml:space="preserve">Rua: Eng. Alfredo </w:t>
            </w:r>
            <w:proofErr w:type="spellStart"/>
            <w:r w:rsidRPr="005772F1">
              <w:rPr>
                <w:rFonts w:cs="Arial"/>
                <w:color w:val="000000"/>
                <w:szCs w:val="20"/>
                <w:shd w:val="clear" w:color="auto" w:fill="FFFFFF"/>
              </w:rPr>
              <w:t>Huch</w:t>
            </w:r>
            <w:proofErr w:type="spellEnd"/>
            <w:r w:rsidRPr="005772F1">
              <w:rPr>
                <w:rFonts w:cs="Arial"/>
                <w:color w:val="000000"/>
                <w:szCs w:val="20"/>
                <w:shd w:val="clear" w:color="auto" w:fill="FFFFFF"/>
              </w:rPr>
              <w:t>, n°475, Bairro: Centro – Rio Grande/RS CEP: 96201-460</w:t>
            </w:r>
          </w:p>
          <w:p w:rsidR="005B52D1" w:rsidRPr="005772F1" w:rsidRDefault="005B52D1" w:rsidP="0038369D">
            <w:pPr>
              <w:keepNext/>
              <w:spacing w:line="276" w:lineRule="auto"/>
              <w:rPr>
                <w:rFonts w:cs="Arial"/>
                <w:szCs w:val="20"/>
              </w:rPr>
            </w:pPr>
            <w:r w:rsidRPr="005772F1">
              <w:rPr>
                <w:rFonts w:cs="Arial"/>
                <w:szCs w:val="20"/>
              </w:rPr>
              <w:t>Nome: Walter Fernando Souza Ferreira</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(53)3233-8703</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3" w:history="1">
              <w:r w:rsidRPr="005772F1">
                <w:rPr>
                  <w:rStyle w:val="Hyperlink"/>
                  <w:rFonts w:eastAsia="Calibri" w:cs="Arial"/>
                  <w:szCs w:val="20"/>
                  <w:shd w:val="clear" w:color="auto" w:fill="F6F6F6"/>
                </w:rPr>
                <w:t>dap@riogrande.ifrs.edu.br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Campus Rolante</w:t>
            </w:r>
          </w:p>
          <w:p w:rsidR="005B52D1" w:rsidRPr="005772F1" w:rsidRDefault="005B52D1" w:rsidP="0038369D">
            <w:pPr>
              <w:keepNext/>
              <w:tabs>
                <w:tab w:val="left" w:pos="3969"/>
              </w:tabs>
              <w:spacing w:line="276" w:lineRule="auto"/>
              <w:ind w:firstLine="567"/>
              <w:jc w:val="center"/>
              <w:rPr>
                <w:rFonts w:cs="Arial"/>
                <w:b/>
                <w:szCs w:val="20"/>
              </w:rPr>
            </w:pPr>
            <w:r>
              <w:rPr>
                <w:rFonts w:cs="Arial"/>
                <w:b/>
                <w:szCs w:val="20"/>
              </w:rPr>
              <w:t>CNPJ: 10.637.926/0015-41</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szCs w:val="20"/>
              </w:rPr>
            </w:pPr>
            <w:r w:rsidRPr="005772F1">
              <w:rPr>
                <w:rStyle w:val="apple-converted-space"/>
                <w:rFonts w:cs="Arial"/>
                <w:shd w:val="clear" w:color="auto" w:fill="FFFFFF"/>
              </w:rPr>
              <w:t xml:space="preserve">Rua: </w:t>
            </w:r>
            <w:r w:rsidRPr="005772F1">
              <w:rPr>
                <w:rFonts w:cs="Arial"/>
                <w:color w:val="000000"/>
                <w:szCs w:val="20"/>
                <w:shd w:val="clear" w:color="auto" w:fill="FFFFFF"/>
              </w:rPr>
              <w:t xml:space="preserve">Alfredo </w:t>
            </w:r>
            <w:proofErr w:type="spellStart"/>
            <w:r w:rsidRPr="005772F1">
              <w:rPr>
                <w:rFonts w:cs="Arial"/>
                <w:color w:val="000000"/>
                <w:szCs w:val="20"/>
                <w:shd w:val="clear" w:color="auto" w:fill="FFFFFF"/>
              </w:rPr>
              <w:t>Wust</w:t>
            </w:r>
            <w:proofErr w:type="spellEnd"/>
            <w:r w:rsidRPr="005772F1">
              <w:rPr>
                <w:rFonts w:cs="Arial"/>
                <w:color w:val="000000"/>
                <w:szCs w:val="20"/>
                <w:shd w:val="clear" w:color="auto" w:fill="FFFFFF"/>
              </w:rPr>
              <w:t xml:space="preserve">, n°645, (Térreo do Sindicato dos Sapateiros) Bairro: Centro – Rolante/RS CEP: 95690-000  </w:t>
            </w:r>
          </w:p>
          <w:p w:rsidR="005B52D1" w:rsidRPr="005772F1" w:rsidRDefault="005B52D1" w:rsidP="0038369D">
            <w:pPr>
              <w:keepNext/>
              <w:spacing w:line="276" w:lineRule="auto"/>
              <w:rPr>
                <w:rFonts w:cs="Arial"/>
                <w:szCs w:val="20"/>
              </w:rPr>
            </w:pPr>
            <w:r w:rsidRPr="005772F1">
              <w:rPr>
                <w:rFonts w:cs="Arial"/>
                <w:szCs w:val="20"/>
              </w:rPr>
              <w:t>Nome: Nelson Rosa Madeira</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(54) </w:t>
            </w:r>
            <w:r w:rsidR="003B15E3">
              <w:rPr>
                <w:rFonts w:cs="Arial"/>
                <w:color w:val="000000"/>
                <w:szCs w:val="20"/>
                <w:shd w:val="clear" w:color="auto" w:fill="FFFFFF"/>
              </w:rPr>
              <w:t>9</w:t>
            </w:r>
            <w:r w:rsidRPr="005772F1">
              <w:rPr>
                <w:rFonts w:cs="Arial"/>
                <w:color w:val="000000"/>
                <w:szCs w:val="20"/>
                <w:shd w:val="clear" w:color="auto" w:fill="FFFFFF"/>
              </w:rPr>
              <w:t>9176 4302</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4" w:history="1">
              <w:r w:rsidRPr="005772F1">
                <w:rPr>
                  <w:rStyle w:val="Hyperlink"/>
                  <w:rFonts w:eastAsia="Calibri" w:cs="Arial"/>
                  <w:szCs w:val="20"/>
                </w:rPr>
                <w:t>dap@rolante.ifrs.edu.br</w:t>
              </w:r>
            </w:hyperlink>
            <w:r w:rsidRPr="005772F1">
              <w:rPr>
                <w:rFonts w:cs="Arial"/>
                <w:szCs w:val="20"/>
              </w:rPr>
              <w:t xml:space="preserve"> </w:t>
            </w:r>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Campus Sertão</w:t>
            </w:r>
          </w:p>
          <w:p w:rsidR="005B52D1" w:rsidRPr="005772F1" w:rsidRDefault="005B52D1" w:rsidP="0038369D">
            <w:pPr>
              <w:keepNext/>
              <w:tabs>
                <w:tab w:val="left" w:pos="3969"/>
              </w:tabs>
              <w:spacing w:line="276" w:lineRule="auto"/>
              <w:ind w:firstLine="567"/>
              <w:jc w:val="center"/>
              <w:rPr>
                <w:rFonts w:cs="Arial"/>
                <w:b/>
                <w:szCs w:val="20"/>
              </w:rPr>
            </w:pPr>
            <w:r>
              <w:rPr>
                <w:rFonts w:cs="Arial"/>
                <w:b/>
                <w:szCs w:val="20"/>
              </w:rPr>
              <w:t>CNPJ: 10.637.926/0004-99</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r w:rsidRPr="005772F1">
              <w:rPr>
                <w:rFonts w:cs="Arial"/>
                <w:color w:val="000000"/>
                <w:szCs w:val="20"/>
                <w:shd w:val="clear" w:color="auto" w:fill="FFFFFF"/>
              </w:rPr>
              <w:t xml:space="preserve">Vila Engenheiro Luiz </w:t>
            </w:r>
            <w:proofErr w:type="spellStart"/>
            <w:r w:rsidRPr="005772F1">
              <w:rPr>
                <w:rFonts w:cs="Arial"/>
                <w:color w:val="000000"/>
                <w:szCs w:val="20"/>
                <w:shd w:val="clear" w:color="auto" w:fill="FFFFFF"/>
              </w:rPr>
              <w:t>Englert</w:t>
            </w:r>
            <w:proofErr w:type="spellEnd"/>
            <w:r w:rsidRPr="005772F1">
              <w:rPr>
                <w:rFonts w:cs="Arial"/>
                <w:color w:val="000000"/>
                <w:szCs w:val="20"/>
                <w:shd w:val="clear" w:color="auto" w:fill="FFFFFF"/>
              </w:rPr>
              <w:t xml:space="preserve"> s/n° - Sertão/RS CEP: 99170-000 </w:t>
            </w:r>
          </w:p>
          <w:p w:rsidR="005B52D1" w:rsidRPr="005772F1" w:rsidRDefault="005B52D1" w:rsidP="0038369D">
            <w:pPr>
              <w:keepNext/>
              <w:spacing w:line="276" w:lineRule="auto"/>
              <w:rPr>
                <w:rFonts w:cs="Arial"/>
                <w:szCs w:val="20"/>
              </w:rPr>
            </w:pPr>
            <w:r w:rsidRPr="005772F1">
              <w:rPr>
                <w:rFonts w:cs="Arial"/>
                <w:szCs w:val="20"/>
              </w:rPr>
              <w:t xml:space="preserve">Nome: Leandro Antônio </w:t>
            </w:r>
            <w:proofErr w:type="spellStart"/>
            <w:r w:rsidRPr="005772F1">
              <w:rPr>
                <w:rFonts w:cs="Arial"/>
                <w:szCs w:val="20"/>
              </w:rPr>
              <w:t>Colombelli</w:t>
            </w:r>
            <w:proofErr w:type="spellEnd"/>
            <w:r w:rsidRPr="005772F1">
              <w:rPr>
                <w:rFonts w:cs="Arial"/>
                <w:szCs w:val="20"/>
              </w:rPr>
              <w:t xml:space="preserve"> </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(54)3345-8003</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5" w:history="1">
              <w:r w:rsidRPr="005772F1">
                <w:rPr>
                  <w:rStyle w:val="Hyperlink"/>
                  <w:rFonts w:eastAsia="Calibri" w:cs="Arial"/>
                  <w:szCs w:val="20"/>
                  <w:shd w:val="clear" w:color="auto" w:fill="F6F6F6"/>
                </w:rPr>
                <w:t>dap@sertao.ifrs.edu.br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Campus Vacaria</w:t>
            </w:r>
          </w:p>
          <w:p w:rsidR="005B52D1" w:rsidRPr="005772F1" w:rsidRDefault="005B52D1" w:rsidP="0038369D">
            <w:pPr>
              <w:keepNext/>
              <w:tabs>
                <w:tab w:val="left" w:pos="3969"/>
              </w:tabs>
              <w:spacing w:line="276" w:lineRule="auto"/>
              <w:ind w:firstLine="567"/>
              <w:jc w:val="center"/>
              <w:rPr>
                <w:rFonts w:cs="Arial"/>
                <w:b/>
                <w:szCs w:val="20"/>
              </w:rPr>
            </w:pPr>
            <w:r>
              <w:rPr>
                <w:rFonts w:cs="Arial"/>
                <w:b/>
                <w:szCs w:val="20"/>
              </w:rPr>
              <w:t>CNPJ: 10.637.926/0014-60</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426777" w:rsidRDefault="005B52D1" w:rsidP="0038369D">
            <w:pPr>
              <w:shd w:val="clear" w:color="auto" w:fill="FFFFFF"/>
              <w:rPr>
                <w:rFonts w:cs="Arial"/>
                <w:color w:val="222222"/>
                <w:sz w:val="21"/>
                <w:szCs w:val="21"/>
              </w:rPr>
            </w:pPr>
            <w:r w:rsidRPr="005772F1">
              <w:rPr>
                <w:rFonts w:cs="Arial"/>
                <w:color w:val="000000"/>
                <w:szCs w:val="20"/>
                <w:shd w:val="clear" w:color="auto" w:fill="FFFFFF"/>
              </w:rPr>
              <w:t xml:space="preserve">Rua: </w:t>
            </w:r>
            <w:r w:rsidRPr="00426777">
              <w:rPr>
                <w:rFonts w:cs="Arial"/>
                <w:color w:val="222222"/>
                <w:sz w:val="21"/>
                <w:szCs w:val="21"/>
              </w:rPr>
              <w:t xml:space="preserve">Estrada João </w:t>
            </w:r>
            <w:proofErr w:type="spellStart"/>
            <w:r w:rsidRPr="00426777">
              <w:rPr>
                <w:rFonts w:cs="Arial"/>
                <w:color w:val="222222"/>
                <w:sz w:val="21"/>
                <w:szCs w:val="21"/>
              </w:rPr>
              <w:t>Viterbo</w:t>
            </w:r>
            <w:proofErr w:type="spellEnd"/>
            <w:r w:rsidRPr="00426777">
              <w:rPr>
                <w:rFonts w:cs="Arial"/>
                <w:color w:val="222222"/>
                <w:sz w:val="21"/>
                <w:szCs w:val="21"/>
              </w:rPr>
              <w:t xml:space="preserve"> de Oliveira, 3061</w:t>
            </w:r>
            <w:r>
              <w:rPr>
                <w:rFonts w:cs="Arial"/>
                <w:color w:val="222222"/>
                <w:sz w:val="21"/>
                <w:szCs w:val="21"/>
              </w:rPr>
              <w:t xml:space="preserve">  </w:t>
            </w:r>
            <w:r w:rsidRPr="00426777">
              <w:rPr>
                <w:rFonts w:cs="Arial"/>
                <w:color w:val="222222"/>
                <w:sz w:val="21"/>
                <w:szCs w:val="21"/>
              </w:rPr>
              <w:t>Área Rural</w:t>
            </w:r>
          </w:p>
          <w:p w:rsidR="005B52D1" w:rsidRPr="005772F1" w:rsidRDefault="005B52D1" w:rsidP="0038369D">
            <w:pPr>
              <w:shd w:val="clear" w:color="auto" w:fill="FFFFFF"/>
              <w:rPr>
                <w:rStyle w:val="apple-converted-space"/>
                <w:rFonts w:cs="Arial"/>
                <w:shd w:val="clear" w:color="auto" w:fill="FFFFFF"/>
              </w:rPr>
            </w:pPr>
            <w:proofErr w:type="spellStart"/>
            <w:r w:rsidRPr="00426777">
              <w:rPr>
                <w:rFonts w:cs="Arial"/>
                <w:color w:val="222222"/>
                <w:sz w:val="21"/>
                <w:szCs w:val="21"/>
              </w:rPr>
              <w:t>Cep</w:t>
            </w:r>
            <w:proofErr w:type="spellEnd"/>
            <w:r w:rsidRPr="00426777">
              <w:rPr>
                <w:rFonts w:cs="Arial"/>
                <w:color w:val="222222"/>
                <w:sz w:val="21"/>
                <w:szCs w:val="21"/>
              </w:rPr>
              <w:t>: 95200-000</w:t>
            </w:r>
            <w:r>
              <w:rPr>
                <w:rFonts w:cs="Arial"/>
                <w:color w:val="222222"/>
                <w:sz w:val="21"/>
                <w:szCs w:val="21"/>
              </w:rPr>
              <w:t xml:space="preserve">   </w:t>
            </w:r>
            <w:r w:rsidRPr="00426777">
              <w:rPr>
                <w:rFonts w:cs="Arial"/>
                <w:color w:val="222222"/>
                <w:sz w:val="21"/>
                <w:szCs w:val="21"/>
                <w:shd w:val="clear" w:color="auto" w:fill="FFFFFF"/>
              </w:rPr>
              <w:t>Vacaria-RS</w:t>
            </w:r>
            <w:r w:rsidRPr="005772F1">
              <w:rPr>
                <w:rStyle w:val="apple-converted-space"/>
                <w:rFonts w:cs="Arial"/>
                <w:shd w:val="clear" w:color="auto" w:fill="FFFFFF"/>
              </w:rPr>
              <w:t> </w:t>
            </w:r>
          </w:p>
          <w:p w:rsidR="005B52D1" w:rsidRPr="005772F1" w:rsidRDefault="005B52D1" w:rsidP="0038369D">
            <w:pPr>
              <w:keepNext/>
              <w:spacing w:line="276" w:lineRule="auto"/>
              <w:rPr>
                <w:rFonts w:cs="Arial"/>
                <w:szCs w:val="20"/>
              </w:rPr>
            </w:pPr>
            <w:r w:rsidRPr="005772F1">
              <w:rPr>
                <w:rFonts w:cs="Arial"/>
                <w:szCs w:val="20"/>
              </w:rPr>
              <w:t>Nome: José Edson Azevedo da Silva</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(54)3232-9119</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6" w:history="1">
              <w:r w:rsidRPr="005772F1">
                <w:rPr>
                  <w:rStyle w:val="Hyperlink"/>
                  <w:rFonts w:eastAsia="Calibri" w:cs="Arial"/>
                  <w:szCs w:val="20"/>
                </w:rPr>
                <w:t>dap@vacaria.ifrs.edu.br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 xml:space="preserve">IFRS- Campus </w:t>
            </w:r>
            <w:r>
              <w:rPr>
                <w:rFonts w:cs="Arial"/>
                <w:b/>
                <w:szCs w:val="20"/>
              </w:rPr>
              <w:t xml:space="preserve">Avançado </w:t>
            </w:r>
            <w:proofErr w:type="spellStart"/>
            <w:r w:rsidRPr="005772F1">
              <w:rPr>
                <w:rFonts w:cs="Arial"/>
                <w:b/>
                <w:szCs w:val="20"/>
              </w:rPr>
              <w:t>Veranópolis</w:t>
            </w:r>
            <w:proofErr w:type="spellEnd"/>
          </w:p>
          <w:p w:rsidR="005B52D1" w:rsidRDefault="005B52D1" w:rsidP="0038369D">
            <w:pPr>
              <w:keepNext/>
              <w:tabs>
                <w:tab w:val="left" w:pos="3969"/>
              </w:tabs>
              <w:spacing w:line="276" w:lineRule="auto"/>
              <w:ind w:firstLine="567"/>
              <w:jc w:val="center"/>
              <w:rPr>
                <w:rFonts w:cs="Arial"/>
                <w:b/>
                <w:szCs w:val="20"/>
              </w:rPr>
            </w:pPr>
            <w:r>
              <w:rPr>
                <w:rFonts w:cs="Arial"/>
                <w:b/>
                <w:szCs w:val="20"/>
              </w:rPr>
              <w:t>CNPJ: 10.637.926/0001-46</w:t>
            </w:r>
          </w:p>
          <w:p w:rsidR="005B52D1" w:rsidRPr="00E409DE" w:rsidRDefault="005B52D1" w:rsidP="0038369D">
            <w:pPr>
              <w:keepNext/>
              <w:tabs>
                <w:tab w:val="left" w:pos="3969"/>
              </w:tabs>
              <w:spacing w:line="276" w:lineRule="auto"/>
              <w:ind w:firstLine="567"/>
              <w:jc w:val="center"/>
              <w:rPr>
                <w:rFonts w:cs="Arial"/>
                <w:b/>
                <w:color w:val="FF0000"/>
                <w:szCs w:val="20"/>
              </w:rPr>
            </w:pPr>
            <w:r w:rsidRPr="00E409DE">
              <w:rPr>
                <w:rFonts w:cs="Arial"/>
                <w:b/>
                <w:color w:val="FF0000"/>
                <w:szCs w:val="20"/>
              </w:rPr>
              <w:t>(Encaminhar Nota Fiscal para Reitoria)</w:t>
            </w: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Fonts w:cs="Arial"/>
                <w:color w:val="000000"/>
                <w:szCs w:val="20"/>
                <w:shd w:val="clear" w:color="auto" w:fill="FFFFFF"/>
              </w:rPr>
            </w:pPr>
            <w:proofErr w:type="spellStart"/>
            <w:r w:rsidRPr="005772F1">
              <w:rPr>
                <w:rFonts w:cs="Arial"/>
                <w:color w:val="000000"/>
                <w:szCs w:val="20"/>
                <w:shd w:val="clear" w:color="auto" w:fill="FFFFFF"/>
              </w:rPr>
              <w:t>Rsc</w:t>
            </w:r>
            <w:proofErr w:type="spellEnd"/>
            <w:r w:rsidRPr="005772F1">
              <w:rPr>
                <w:rFonts w:cs="Arial"/>
                <w:color w:val="000000"/>
                <w:szCs w:val="20"/>
                <w:shd w:val="clear" w:color="auto" w:fill="FFFFFF"/>
              </w:rPr>
              <w:t xml:space="preserve"> 470, 6500- Bairro: </w:t>
            </w:r>
            <w:proofErr w:type="spellStart"/>
            <w:r w:rsidRPr="005772F1">
              <w:rPr>
                <w:rFonts w:cs="Arial"/>
                <w:color w:val="000000"/>
                <w:szCs w:val="20"/>
                <w:shd w:val="clear" w:color="auto" w:fill="FFFFFF"/>
              </w:rPr>
              <w:t>Sapopema</w:t>
            </w:r>
            <w:proofErr w:type="spellEnd"/>
            <w:r w:rsidRPr="005772F1">
              <w:rPr>
                <w:rFonts w:cs="Arial"/>
                <w:color w:val="000000"/>
                <w:szCs w:val="20"/>
                <w:shd w:val="clear" w:color="auto" w:fill="FFFFFF"/>
              </w:rPr>
              <w:t xml:space="preserve"> – </w:t>
            </w:r>
            <w:proofErr w:type="spellStart"/>
            <w:r w:rsidRPr="005772F1">
              <w:rPr>
                <w:rFonts w:cs="Arial"/>
                <w:color w:val="000000"/>
                <w:szCs w:val="20"/>
                <w:shd w:val="clear" w:color="auto" w:fill="FFFFFF"/>
              </w:rPr>
              <w:t>Veranópolis</w:t>
            </w:r>
            <w:proofErr w:type="spellEnd"/>
            <w:r w:rsidRPr="005772F1">
              <w:rPr>
                <w:rFonts w:cs="Arial"/>
                <w:color w:val="000000"/>
                <w:szCs w:val="20"/>
                <w:shd w:val="clear" w:color="auto" w:fill="FFFFFF"/>
              </w:rPr>
              <w:t xml:space="preserve"> /RS CEP: 95330-000</w:t>
            </w:r>
          </w:p>
          <w:p w:rsidR="005B52D1" w:rsidRPr="005772F1" w:rsidRDefault="005B52D1" w:rsidP="0038369D">
            <w:pPr>
              <w:keepNext/>
              <w:spacing w:line="276" w:lineRule="auto"/>
              <w:rPr>
                <w:rFonts w:cs="Arial"/>
                <w:szCs w:val="20"/>
              </w:rPr>
            </w:pPr>
            <w:r w:rsidRPr="005772F1">
              <w:rPr>
                <w:rFonts w:cs="Arial"/>
                <w:szCs w:val="20"/>
              </w:rPr>
              <w:t xml:space="preserve">Nome: Aline </w:t>
            </w:r>
            <w:proofErr w:type="spellStart"/>
            <w:r w:rsidRPr="005772F1">
              <w:rPr>
                <w:rFonts w:cs="Arial"/>
                <w:szCs w:val="20"/>
              </w:rPr>
              <w:t>Valquiria</w:t>
            </w:r>
            <w:proofErr w:type="spellEnd"/>
            <w:r w:rsidRPr="005772F1">
              <w:rPr>
                <w:rFonts w:cs="Arial"/>
                <w:szCs w:val="20"/>
              </w:rPr>
              <w:t xml:space="preserve"> Prestes</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t>Contato:</w:t>
            </w:r>
            <w:r w:rsidRPr="005772F1">
              <w:rPr>
                <w:rFonts w:cs="Arial"/>
                <w:color w:val="000000"/>
                <w:szCs w:val="20"/>
                <w:shd w:val="clear" w:color="auto" w:fill="FFFFFF"/>
              </w:rPr>
              <w:t xml:space="preserve"> (54) </w:t>
            </w:r>
            <w:r w:rsidR="003B15E3">
              <w:rPr>
                <w:rFonts w:cs="Arial"/>
                <w:color w:val="000000"/>
                <w:szCs w:val="20"/>
                <w:shd w:val="clear" w:color="auto" w:fill="FFFFFF"/>
              </w:rPr>
              <w:t>9</w:t>
            </w:r>
            <w:r w:rsidRPr="005772F1">
              <w:rPr>
                <w:rFonts w:cs="Arial"/>
                <w:color w:val="000000"/>
                <w:szCs w:val="20"/>
                <w:shd w:val="clear" w:color="auto" w:fill="FFFFFF"/>
              </w:rPr>
              <w:t>91941395</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7" w:history="1">
              <w:r w:rsidRPr="005772F1">
                <w:rPr>
                  <w:rStyle w:val="Hyperlink"/>
                  <w:rFonts w:eastAsia="Calibri" w:cs="Arial"/>
                  <w:szCs w:val="20"/>
                </w:rPr>
                <w:t>dap@veranopolis.ifrs.edu.br</w:t>
              </w:r>
            </w:hyperlink>
          </w:p>
        </w:tc>
      </w:tr>
      <w:tr w:rsidR="005B52D1" w:rsidRPr="005772F1" w:rsidTr="00D757DD">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5B52D1" w:rsidRDefault="005B52D1" w:rsidP="0038369D">
            <w:pPr>
              <w:keepNext/>
              <w:tabs>
                <w:tab w:val="left" w:pos="3969"/>
              </w:tabs>
              <w:spacing w:line="276" w:lineRule="auto"/>
              <w:ind w:firstLine="567"/>
              <w:jc w:val="center"/>
              <w:rPr>
                <w:rFonts w:cs="Arial"/>
                <w:b/>
                <w:szCs w:val="20"/>
              </w:rPr>
            </w:pPr>
            <w:r w:rsidRPr="005772F1">
              <w:rPr>
                <w:rFonts w:cs="Arial"/>
                <w:b/>
                <w:szCs w:val="20"/>
              </w:rPr>
              <w:t>IFRS – Campus Viamão</w:t>
            </w:r>
          </w:p>
          <w:p w:rsidR="005B52D1" w:rsidRDefault="005B52D1" w:rsidP="0038369D">
            <w:pPr>
              <w:keepNext/>
              <w:tabs>
                <w:tab w:val="left" w:pos="3969"/>
              </w:tabs>
              <w:spacing w:line="276" w:lineRule="auto"/>
              <w:ind w:firstLine="567"/>
              <w:jc w:val="center"/>
              <w:rPr>
                <w:rFonts w:cs="Arial"/>
                <w:b/>
                <w:szCs w:val="20"/>
              </w:rPr>
            </w:pPr>
            <w:r>
              <w:rPr>
                <w:rFonts w:cs="Arial"/>
                <w:b/>
                <w:szCs w:val="20"/>
              </w:rPr>
              <w:t>CNPJ: 10.637.926/0017-03</w:t>
            </w:r>
          </w:p>
          <w:p w:rsidR="005B52D1" w:rsidRPr="005772F1" w:rsidRDefault="005B52D1" w:rsidP="0038369D">
            <w:pPr>
              <w:keepNext/>
              <w:tabs>
                <w:tab w:val="left" w:pos="3969"/>
              </w:tabs>
              <w:spacing w:line="276" w:lineRule="auto"/>
              <w:ind w:firstLine="567"/>
              <w:jc w:val="center"/>
              <w:rPr>
                <w:rFonts w:cs="Arial"/>
                <w:b/>
                <w:szCs w:val="20"/>
              </w:rPr>
            </w:pPr>
          </w:p>
        </w:tc>
        <w:tc>
          <w:tcPr>
            <w:tcW w:w="5513" w:type="dxa"/>
            <w:tcBorders>
              <w:top w:val="single" w:sz="4" w:space="0" w:color="auto"/>
              <w:left w:val="single" w:sz="4" w:space="0" w:color="auto"/>
              <w:bottom w:val="single" w:sz="4" w:space="0" w:color="auto"/>
              <w:right w:val="single" w:sz="4" w:space="0" w:color="auto"/>
            </w:tcBorders>
            <w:vAlign w:val="center"/>
          </w:tcPr>
          <w:p w:rsidR="005B52D1" w:rsidRPr="005772F1" w:rsidRDefault="005B52D1" w:rsidP="0038369D">
            <w:pPr>
              <w:keepNext/>
              <w:spacing w:line="276" w:lineRule="auto"/>
              <w:rPr>
                <w:rStyle w:val="apple-converted-space"/>
                <w:rFonts w:cs="Arial"/>
                <w:shd w:val="clear" w:color="auto" w:fill="FFFFFF"/>
              </w:rPr>
            </w:pPr>
            <w:r w:rsidRPr="005772F1">
              <w:rPr>
                <w:rFonts w:cs="Arial"/>
                <w:color w:val="000000"/>
                <w:szCs w:val="20"/>
                <w:shd w:val="clear" w:color="auto" w:fill="FFFFFF"/>
              </w:rPr>
              <w:t xml:space="preserve">Avenida Senador Salgado Filho, 7000 – Jardim </w:t>
            </w:r>
            <w:proofErr w:type="spellStart"/>
            <w:r w:rsidRPr="005772F1">
              <w:rPr>
                <w:rFonts w:cs="Arial"/>
                <w:color w:val="000000"/>
                <w:szCs w:val="20"/>
                <w:shd w:val="clear" w:color="auto" w:fill="FFFFFF"/>
              </w:rPr>
              <w:t>Krahe</w:t>
            </w:r>
            <w:proofErr w:type="spellEnd"/>
            <w:r w:rsidRPr="005772F1">
              <w:rPr>
                <w:rFonts w:cs="Arial"/>
                <w:color w:val="000000"/>
                <w:szCs w:val="20"/>
                <w:shd w:val="clear" w:color="auto" w:fill="FFFFFF"/>
              </w:rPr>
              <w:t xml:space="preserve"> Centro- Viamão /RS CEP: 94440-000</w:t>
            </w:r>
            <w:r w:rsidRPr="005772F1">
              <w:rPr>
                <w:rStyle w:val="apple-converted-space"/>
                <w:rFonts w:cs="Arial"/>
                <w:shd w:val="clear" w:color="auto" w:fill="FFFFFF"/>
              </w:rPr>
              <w:t> </w:t>
            </w:r>
          </w:p>
          <w:p w:rsidR="005B52D1" w:rsidRPr="005772F1" w:rsidRDefault="005B52D1" w:rsidP="0038369D">
            <w:pPr>
              <w:keepNext/>
              <w:spacing w:line="276" w:lineRule="auto"/>
              <w:rPr>
                <w:rFonts w:cs="Arial"/>
                <w:szCs w:val="20"/>
              </w:rPr>
            </w:pPr>
            <w:r>
              <w:rPr>
                <w:rFonts w:cs="Arial"/>
                <w:szCs w:val="20"/>
              </w:rPr>
              <w:t xml:space="preserve">Nome: Ademir </w:t>
            </w:r>
            <w:proofErr w:type="spellStart"/>
            <w:r>
              <w:rPr>
                <w:rFonts w:cs="Arial"/>
                <w:szCs w:val="20"/>
              </w:rPr>
              <w:t>Gaudério</w:t>
            </w:r>
            <w:proofErr w:type="spellEnd"/>
            <w:r>
              <w:rPr>
                <w:rFonts w:cs="Arial"/>
                <w:szCs w:val="20"/>
              </w:rPr>
              <w:t xml:space="preserve"> </w:t>
            </w:r>
            <w:proofErr w:type="spellStart"/>
            <w:r>
              <w:rPr>
                <w:rFonts w:cs="Arial"/>
                <w:szCs w:val="20"/>
              </w:rPr>
              <w:t>Troina</w:t>
            </w:r>
            <w:proofErr w:type="spellEnd"/>
            <w:r>
              <w:rPr>
                <w:rFonts w:cs="Arial"/>
                <w:szCs w:val="20"/>
              </w:rPr>
              <w:t xml:space="preserve"> Júnior</w:t>
            </w:r>
          </w:p>
          <w:p w:rsidR="005B52D1" w:rsidRPr="005772F1" w:rsidRDefault="005B52D1" w:rsidP="0038369D">
            <w:pPr>
              <w:keepNext/>
              <w:spacing w:line="276" w:lineRule="auto"/>
              <w:rPr>
                <w:rFonts w:cs="Arial"/>
                <w:color w:val="000000"/>
                <w:szCs w:val="20"/>
                <w:shd w:val="clear" w:color="auto" w:fill="FFFFFF"/>
              </w:rPr>
            </w:pPr>
            <w:r w:rsidRPr="005772F1">
              <w:rPr>
                <w:rFonts w:cs="Arial"/>
                <w:szCs w:val="20"/>
              </w:rPr>
              <w:lastRenderedPageBreak/>
              <w:t>Contato:</w:t>
            </w:r>
            <w:r>
              <w:rPr>
                <w:rFonts w:cs="Arial"/>
                <w:color w:val="000000"/>
                <w:szCs w:val="20"/>
                <w:shd w:val="clear" w:color="auto" w:fill="FFFFFF"/>
              </w:rPr>
              <w:t xml:space="preserve"> (51) </w:t>
            </w:r>
            <w:r w:rsidR="003B15E3">
              <w:rPr>
                <w:rFonts w:cs="Arial"/>
                <w:color w:val="000000"/>
                <w:szCs w:val="20"/>
                <w:shd w:val="clear" w:color="auto" w:fill="FFFFFF"/>
              </w:rPr>
              <w:t xml:space="preserve"> </w:t>
            </w:r>
            <w:r w:rsidR="003B15E3" w:rsidRPr="003B15E3">
              <w:rPr>
                <w:rFonts w:cs="Arial"/>
                <w:color w:val="000000"/>
                <w:sz w:val="21"/>
                <w:szCs w:val="21"/>
                <w:shd w:val="clear" w:color="auto" w:fill="FFFFFF"/>
              </w:rPr>
              <w:t>9</w:t>
            </w:r>
            <w:r w:rsidR="003B15E3" w:rsidRPr="003B15E3">
              <w:rPr>
                <w:rFonts w:cs="Arial"/>
                <w:color w:val="222222"/>
                <w:sz w:val="21"/>
                <w:szCs w:val="21"/>
                <w:shd w:val="clear" w:color="auto" w:fill="FFFFFF"/>
              </w:rPr>
              <w:t>984741150</w:t>
            </w:r>
          </w:p>
          <w:p w:rsidR="005B52D1" w:rsidRPr="005772F1" w:rsidRDefault="005B52D1" w:rsidP="0038369D">
            <w:pPr>
              <w:keepNext/>
              <w:spacing w:line="276" w:lineRule="auto"/>
              <w:rPr>
                <w:rFonts w:cs="Arial"/>
                <w:szCs w:val="20"/>
              </w:rPr>
            </w:pPr>
            <w:r w:rsidRPr="005772F1">
              <w:rPr>
                <w:rFonts w:cs="Arial"/>
                <w:szCs w:val="20"/>
              </w:rPr>
              <w:t xml:space="preserve"> E-mail: </w:t>
            </w:r>
            <w:hyperlink r:id="rId38" w:history="1">
              <w:r w:rsidRPr="005772F1">
                <w:rPr>
                  <w:rStyle w:val="Hyperlink"/>
                  <w:rFonts w:eastAsia="Calibri" w:cs="Arial"/>
                  <w:szCs w:val="20"/>
                </w:rPr>
                <w:t>dap@viamao.ifrs.edu.br</w:t>
              </w:r>
            </w:hyperlink>
            <w:r w:rsidRPr="005772F1">
              <w:rPr>
                <w:rFonts w:cs="Arial"/>
                <w:szCs w:val="20"/>
              </w:rPr>
              <w:t xml:space="preserve"> </w:t>
            </w:r>
          </w:p>
        </w:tc>
      </w:tr>
    </w:tbl>
    <w:p w:rsidR="005B52D1" w:rsidRDefault="005B52D1" w:rsidP="003354F4">
      <w:pPr>
        <w:tabs>
          <w:tab w:val="left" w:pos="851"/>
        </w:tabs>
        <w:autoSpaceDE w:val="0"/>
        <w:autoSpaceDN w:val="0"/>
        <w:adjustRightInd w:val="0"/>
        <w:spacing w:line="360" w:lineRule="auto"/>
        <w:ind w:left="851" w:hanging="851"/>
        <w:jc w:val="both"/>
        <w:rPr>
          <w:rFonts w:cs="Arial"/>
          <w:szCs w:val="20"/>
        </w:rPr>
      </w:pPr>
    </w:p>
    <w:p w:rsidR="003354F4" w:rsidRPr="001E19A8" w:rsidRDefault="003354F4" w:rsidP="003354F4">
      <w:pPr>
        <w:autoSpaceDE w:val="0"/>
        <w:autoSpaceDN w:val="0"/>
        <w:adjustRightInd w:val="0"/>
        <w:ind w:firstLine="851"/>
        <w:jc w:val="both"/>
        <w:rPr>
          <w:rFonts w:cs="Arial"/>
          <w:szCs w:val="20"/>
          <w:highlight w:val="yellow"/>
        </w:rPr>
      </w:pPr>
    </w:p>
    <w:p w:rsidR="003354F4" w:rsidRPr="001E19A8" w:rsidRDefault="003354F4" w:rsidP="003354F4">
      <w:pPr>
        <w:autoSpaceDE w:val="0"/>
        <w:autoSpaceDN w:val="0"/>
        <w:adjustRightInd w:val="0"/>
        <w:ind w:firstLine="851"/>
        <w:jc w:val="both"/>
        <w:rPr>
          <w:rFonts w:cs="Arial"/>
          <w:szCs w:val="20"/>
          <w:highlight w:val="yellow"/>
        </w:rPr>
      </w:pPr>
    </w:p>
    <w:p w:rsidR="003354F4" w:rsidRPr="0037695D" w:rsidRDefault="003354F4" w:rsidP="0037695D">
      <w:pPr>
        <w:autoSpaceDE w:val="0"/>
        <w:autoSpaceDN w:val="0"/>
        <w:adjustRightInd w:val="0"/>
        <w:spacing w:line="360" w:lineRule="auto"/>
        <w:jc w:val="both"/>
        <w:rPr>
          <w:rFonts w:cs="Arial"/>
          <w:b/>
          <w:bCs/>
          <w:szCs w:val="20"/>
        </w:rPr>
      </w:pPr>
      <w:r w:rsidRPr="0037695D">
        <w:rPr>
          <w:rFonts w:cs="Arial"/>
          <w:b/>
          <w:bCs/>
          <w:szCs w:val="20"/>
        </w:rPr>
        <w:t>1</w:t>
      </w:r>
      <w:r w:rsidR="0037695D" w:rsidRPr="0037695D">
        <w:rPr>
          <w:rFonts w:cs="Arial"/>
          <w:b/>
          <w:bCs/>
          <w:szCs w:val="20"/>
        </w:rPr>
        <w:t>1</w:t>
      </w:r>
      <w:r w:rsidRPr="0037695D">
        <w:rPr>
          <w:rFonts w:cs="Arial"/>
          <w:b/>
          <w:bCs/>
          <w:szCs w:val="20"/>
        </w:rPr>
        <w:t>.</w:t>
      </w:r>
      <w:r w:rsidR="0037695D" w:rsidRPr="0037695D">
        <w:rPr>
          <w:rFonts w:cs="Arial"/>
          <w:b/>
          <w:bCs/>
          <w:szCs w:val="20"/>
        </w:rPr>
        <w:t xml:space="preserve"> </w:t>
      </w:r>
      <w:r w:rsidRPr="0037695D">
        <w:rPr>
          <w:rFonts w:cs="Arial"/>
          <w:b/>
          <w:bCs/>
          <w:szCs w:val="20"/>
        </w:rPr>
        <w:tab/>
        <w:t>DAS PENALIDADES E SANÇÕES ADMINISTRATIVAS APLICAVEIS POR INADIMPLEMENTO</w:t>
      </w:r>
    </w:p>
    <w:p w:rsidR="003354F4" w:rsidRPr="006448C4" w:rsidRDefault="0037695D" w:rsidP="003354F4">
      <w:pPr>
        <w:autoSpaceDE w:val="0"/>
        <w:autoSpaceDN w:val="0"/>
        <w:adjustRightInd w:val="0"/>
        <w:spacing w:line="360" w:lineRule="auto"/>
        <w:ind w:left="851" w:hanging="851"/>
        <w:jc w:val="both"/>
        <w:rPr>
          <w:rFonts w:cs="Arial"/>
          <w:b/>
          <w:bCs/>
          <w:szCs w:val="20"/>
        </w:rPr>
      </w:pPr>
      <w:r>
        <w:rPr>
          <w:rFonts w:cs="Arial"/>
          <w:szCs w:val="20"/>
        </w:rPr>
        <w:t>11</w:t>
      </w:r>
      <w:r w:rsidR="003354F4">
        <w:rPr>
          <w:rFonts w:cs="Arial"/>
          <w:szCs w:val="20"/>
        </w:rPr>
        <w:t>.1.</w:t>
      </w:r>
      <w:r w:rsidR="003354F4">
        <w:rPr>
          <w:rFonts w:cs="Arial"/>
          <w:szCs w:val="20"/>
        </w:rPr>
        <w:tab/>
      </w:r>
      <w:r w:rsidR="003354F4" w:rsidRPr="006448C4">
        <w:rPr>
          <w:rFonts w:cs="Arial"/>
          <w:szCs w:val="20"/>
        </w:rPr>
        <w:t>É competência do IFRS garantida a ampla defesa e o contraditório, a aplicação das penalidades decorrentes do descumprimento do pactuado nas obrigações contratuais.</w:t>
      </w:r>
    </w:p>
    <w:p w:rsidR="003354F4" w:rsidRDefault="003354F4" w:rsidP="003354F4">
      <w:pPr>
        <w:autoSpaceDE w:val="0"/>
        <w:autoSpaceDN w:val="0"/>
        <w:adjustRightInd w:val="0"/>
        <w:spacing w:line="360" w:lineRule="auto"/>
        <w:ind w:left="851" w:hanging="851"/>
        <w:jc w:val="both"/>
        <w:rPr>
          <w:rFonts w:cs="Arial"/>
          <w:b/>
          <w:bCs/>
          <w:szCs w:val="20"/>
        </w:rPr>
      </w:pPr>
      <w:r>
        <w:rPr>
          <w:rFonts w:cs="Arial"/>
          <w:szCs w:val="20"/>
        </w:rPr>
        <w:t>1</w:t>
      </w:r>
      <w:r w:rsidR="0037695D">
        <w:rPr>
          <w:rFonts w:cs="Arial"/>
          <w:szCs w:val="20"/>
        </w:rPr>
        <w:t>1</w:t>
      </w:r>
      <w:r>
        <w:rPr>
          <w:rFonts w:cs="Arial"/>
          <w:szCs w:val="20"/>
        </w:rPr>
        <w:t>.2.</w:t>
      </w:r>
      <w:r>
        <w:rPr>
          <w:rFonts w:cs="Arial"/>
          <w:szCs w:val="20"/>
        </w:rPr>
        <w:tab/>
      </w:r>
      <w:r w:rsidRPr="006448C4">
        <w:rPr>
          <w:rFonts w:cs="Arial"/>
          <w:szCs w:val="20"/>
        </w:rPr>
        <w:t>Comete infração administrativa, nos termos da Lei nº 8.666, de 1993, e ainda, da Lei nº 10.520, de 2002, o LICITANTE/ ADJUDICATÁRIO que:</w:t>
      </w:r>
    </w:p>
    <w:p w:rsidR="003354F4" w:rsidRDefault="003354F4" w:rsidP="003354F4">
      <w:pPr>
        <w:autoSpaceDE w:val="0"/>
        <w:autoSpaceDN w:val="0"/>
        <w:adjustRightInd w:val="0"/>
        <w:spacing w:line="360" w:lineRule="auto"/>
        <w:ind w:left="851" w:hanging="851"/>
        <w:jc w:val="both"/>
        <w:rPr>
          <w:rFonts w:cs="Arial"/>
          <w:b/>
          <w:bCs/>
          <w:szCs w:val="20"/>
        </w:rPr>
      </w:pPr>
      <w:r w:rsidRPr="007402BD">
        <w:rPr>
          <w:rFonts w:cs="Arial"/>
          <w:bCs/>
          <w:szCs w:val="20"/>
        </w:rPr>
        <w:t>1</w:t>
      </w:r>
      <w:r w:rsidR="0037695D">
        <w:rPr>
          <w:rFonts w:cs="Arial"/>
          <w:bCs/>
          <w:szCs w:val="20"/>
        </w:rPr>
        <w:t>1</w:t>
      </w:r>
      <w:r w:rsidRPr="007402BD">
        <w:rPr>
          <w:rFonts w:cs="Arial"/>
          <w:bCs/>
          <w:szCs w:val="20"/>
        </w:rPr>
        <w:t>.2.1.</w:t>
      </w:r>
      <w:r>
        <w:rPr>
          <w:rFonts w:cs="Arial"/>
          <w:b/>
          <w:bCs/>
          <w:szCs w:val="20"/>
        </w:rPr>
        <w:tab/>
      </w:r>
      <w:r w:rsidRPr="007402BD">
        <w:rPr>
          <w:rFonts w:cs="Arial"/>
          <w:szCs w:val="20"/>
        </w:rPr>
        <w:t>Apresentar documentação falsa;</w:t>
      </w:r>
    </w:p>
    <w:p w:rsidR="003354F4" w:rsidRPr="007402BD" w:rsidRDefault="003354F4" w:rsidP="003354F4">
      <w:pPr>
        <w:autoSpaceDE w:val="0"/>
        <w:autoSpaceDN w:val="0"/>
        <w:adjustRightInd w:val="0"/>
        <w:spacing w:line="360" w:lineRule="auto"/>
        <w:ind w:left="851" w:hanging="851"/>
        <w:jc w:val="both"/>
        <w:rPr>
          <w:rFonts w:cs="Arial"/>
          <w:b/>
          <w:bCs/>
          <w:szCs w:val="20"/>
        </w:rPr>
      </w:pPr>
      <w:r w:rsidRPr="00306663">
        <w:rPr>
          <w:rFonts w:cs="Arial"/>
          <w:bCs/>
          <w:szCs w:val="20"/>
        </w:rPr>
        <w:t>1</w:t>
      </w:r>
      <w:r w:rsidR="0037695D">
        <w:rPr>
          <w:rFonts w:cs="Arial"/>
          <w:bCs/>
          <w:szCs w:val="20"/>
        </w:rPr>
        <w:t>1</w:t>
      </w:r>
      <w:r w:rsidRPr="00306663">
        <w:rPr>
          <w:rFonts w:cs="Arial"/>
          <w:bCs/>
          <w:szCs w:val="20"/>
        </w:rPr>
        <w:t>.2.2.</w:t>
      </w:r>
      <w:r w:rsidRPr="00306663">
        <w:rPr>
          <w:rFonts w:cs="Arial"/>
          <w:bCs/>
          <w:szCs w:val="20"/>
        </w:rPr>
        <w:tab/>
      </w:r>
      <w:r w:rsidRPr="007402BD">
        <w:rPr>
          <w:rFonts w:cs="Arial"/>
          <w:szCs w:val="20"/>
        </w:rPr>
        <w:t>Deixar de entregar os documentos exigidos no certame;</w:t>
      </w:r>
    </w:p>
    <w:p w:rsidR="003354F4" w:rsidRPr="007402BD"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.2.3.</w:t>
      </w:r>
      <w:r>
        <w:rPr>
          <w:rFonts w:cs="Arial"/>
          <w:szCs w:val="20"/>
        </w:rPr>
        <w:tab/>
      </w:r>
      <w:r w:rsidRPr="007402BD">
        <w:rPr>
          <w:rFonts w:cs="Arial"/>
          <w:szCs w:val="20"/>
        </w:rPr>
        <w:t>Ensejar o retardamento da execução do objeto;</w:t>
      </w:r>
    </w:p>
    <w:p w:rsidR="003354F4" w:rsidRPr="007402BD"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.2.4.</w:t>
      </w:r>
      <w:r w:rsidR="003354F4">
        <w:rPr>
          <w:rFonts w:cs="Arial"/>
          <w:szCs w:val="20"/>
        </w:rPr>
        <w:tab/>
      </w:r>
      <w:r w:rsidR="003354F4" w:rsidRPr="007402BD">
        <w:rPr>
          <w:rFonts w:cs="Arial"/>
          <w:szCs w:val="20"/>
        </w:rPr>
        <w:t>Não mantiver a proposta;</w:t>
      </w:r>
    </w:p>
    <w:p w:rsidR="003354F4" w:rsidRPr="007402BD"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.2.5.</w:t>
      </w:r>
      <w:r w:rsidR="003354F4">
        <w:rPr>
          <w:rFonts w:cs="Arial"/>
          <w:szCs w:val="20"/>
        </w:rPr>
        <w:tab/>
      </w:r>
      <w:r w:rsidR="003354F4" w:rsidRPr="007402BD">
        <w:rPr>
          <w:rFonts w:cs="Arial"/>
          <w:szCs w:val="20"/>
        </w:rPr>
        <w:t>Comportar-se de modo inidôneo; e</w:t>
      </w:r>
    </w:p>
    <w:p w:rsidR="003354F4" w:rsidRPr="007402BD"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.2.6.</w:t>
      </w:r>
      <w:r w:rsidR="003354F4">
        <w:rPr>
          <w:rFonts w:cs="Arial"/>
          <w:szCs w:val="20"/>
        </w:rPr>
        <w:tab/>
      </w:r>
      <w:r w:rsidR="002E026D">
        <w:rPr>
          <w:rFonts w:cs="Arial"/>
          <w:szCs w:val="20"/>
        </w:rPr>
        <w:t>Cometer fraude fiscal.</w:t>
      </w:r>
    </w:p>
    <w:p w:rsidR="003354F4" w:rsidRPr="007402BD"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.3.</w:t>
      </w:r>
      <w:r w:rsidR="003354F4">
        <w:rPr>
          <w:rFonts w:cs="Arial"/>
          <w:szCs w:val="20"/>
        </w:rPr>
        <w:tab/>
      </w:r>
      <w:r w:rsidR="003354F4" w:rsidRPr="007402BD">
        <w:rPr>
          <w:rFonts w:cs="Arial"/>
          <w:szCs w:val="20"/>
        </w:rPr>
        <w:t>O licitante/adjudicatário que cometer qualquer das infrações discriminadas no subitem anterior ficará sujeito, sem prejuízo da responsabilidade cível e criminal, às seguintes sanções:</w:t>
      </w:r>
    </w:p>
    <w:p w:rsidR="003354F4" w:rsidRPr="007402BD" w:rsidRDefault="003354F4" w:rsidP="003354F4">
      <w:pPr>
        <w:tabs>
          <w:tab w:val="left" w:pos="851"/>
        </w:tabs>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.3.1.</w:t>
      </w:r>
      <w:r>
        <w:rPr>
          <w:rFonts w:cs="Arial"/>
          <w:szCs w:val="20"/>
        </w:rPr>
        <w:tab/>
      </w:r>
      <w:r w:rsidRPr="007402BD">
        <w:rPr>
          <w:rFonts w:cs="Arial"/>
          <w:szCs w:val="20"/>
        </w:rPr>
        <w:t>Multa de 10% (dez por cento) sobre o valor estimado do(s) item(s) prejudicado(s) pela conduta praticada;</w:t>
      </w:r>
    </w:p>
    <w:p w:rsidR="003354F4" w:rsidRPr="007402BD" w:rsidRDefault="0037695D" w:rsidP="003354F4">
      <w:pPr>
        <w:tabs>
          <w:tab w:val="left" w:pos="851"/>
        </w:tabs>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.3.2.</w:t>
      </w:r>
      <w:r w:rsidR="003354F4">
        <w:rPr>
          <w:rFonts w:cs="Arial"/>
          <w:szCs w:val="20"/>
        </w:rPr>
        <w:tab/>
      </w:r>
      <w:r w:rsidR="003354F4" w:rsidRPr="007402BD">
        <w:rPr>
          <w:rFonts w:cs="Arial"/>
          <w:szCs w:val="20"/>
        </w:rPr>
        <w:t>Impedimento de licitar e de contratar com a União e descredenciamento no SICAF, pelo prazo de até cinco anos;</w:t>
      </w:r>
    </w:p>
    <w:p w:rsidR="003354F4" w:rsidRPr="007402BD"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.4.</w:t>
      </w:r>
      <w:r>
        <w:rPr>
          <w:rFonts w:cs="Arial"/>
          <w:szCs w:val="20"/>
        </w:rPr>
        <w:tab/>
      </w:r>
      <w:r w:rsidRPr="007402BD">
        <w:rPr>
          <w:rFonts w:cs="Arial"/>
          <w:szCs w:val="20"/>
        </w:rPr>
        <w:t>A penalidade de multa pode ser aplicada cumulativamente com as demais sanções.</w:t>
      </w:r>
    </w:p>
    <w:p w:rsidR="003354F4" w:rsidRPr="007402BD"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.4.1.</w:t>
      </w:r>
      <w:r>
        <w:rPr>
          <w:rFonts w:cs="Arial"/>
          <w:szCs w:val="20"/>
        </w:rPr>
        <w:tab/>
      </w:r>
      <w:r w:rsidRPr="007402BD">
        <w:rPr>
          <w:rFonts w:cs="Arial"/>
          <w:szCs w:val="20"/>
        </w:rPr>
        <w:t>Comete infração administrativa, nos termos da Lei nº 8.666, de 1993, da Lei nº 10.520, de 2002, do Decreto nº 3.555, de 2000 e do Decreto nº 5.450, de 2005, a CONTRATADA que, no decorrer da contratação:</w:t>
      </w:r>
    </w:p>
    <w:p w:rsidR="003354F4" w:rsidRPr="007402BD" w:rsidRDefault="003354F4" w:rsidP="003354F4">
      <w:pPr>
        <w:tabs>
          <w:tab w:val="left" w:pos="851"/>
        </w:tabs>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.4.1.1.</w:t>
      </w:r>
      <w:r>
        <w:rPr>
          <w:rFonts w:cs="Arial"/>
          <w:szCs w:val="20"/>
        </w:rPr>
        <w:tab/>
      </w:r>
      <w:proofErr w:type="spellStart"/>
      <w:r>
        <w:rPr>
          <w:rFonts w:cs="Arial"/>
          <w:szCs w:val="20"/>
        </w:rPr>
        <w:t>I</w:t>
      </w:r>
      <w:r w:rsidRPr="007402BD">
        <w:rPr>
          <w:rFonts w:cs="Arial"/>
          <w:szCs w:val="20"/>
        </w:rPr>
        <w:t>nexecutar</w:t>
      </w:r>
      <w:proofErr w:type="spellEnd"/>
      <w:r w:rsidRPr="007402BD">
        <w:rPr>
          <w:rFonts w:cs="Arial"/>
          <w:szCs w:val="20"/>
        </w:rPr>
        <w:t xml:space="preserve"> total ou parcialmente a entrega do material ou realização do serviço;</w:t>
      </w:r>
    </w:p>
    <w:p w:rsidR="003354F4" w:rsidRPr="007402BD"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.4.1.2.</w:t>
      </w:r>
      <w:r>
        <w:rPr>
          <w:rFonts w:cs="Arial"/>
          <w:szCs w:val="20"/>
        </w:rPr>
        <w:tab/>
      </w:r>
      <w:r w:rsidRPr="007402BD">
        <w:rPr>
          <w:rFonts w:cs="Arial"/>
          <w:szCs w:val="20"/>
        </w:rPr>
        <w:t>Apresentar documentação falsa;</w:t>
      </w:r>
    </w:p>
    <w:p w:rsidR="003354F4" w:rsidRPr="007402BD"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.4.1.3.</w:t>
      </w:r>
      <w:r>
        <w:rPr>
          <w:rFonts w:cs="Arial"/>
          <w:szCs w:val="20"/>
        </w:rPr>
        <w:tab/>
      </w:r>
      <w:r w:rsidRPr="007402BD">
        <w:rPr>
          <w:rFonts w:cs="Arial"/>
          <w:szCs w:val="20"/>
        </w:rPr>
        <w:t>Comportar-se de modo inidôneo;</w:t>
      </w:r>
    </w:p>
    <w:p w:rsidR="003354F4" w:rsidRPr="007402BD"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.4.1.4.</w:t>
      </w:r>
      <w:r>
        <w:rPr>
          <w:rFonts w:cs="Arial"/>
          <w:szCs w:val="20"/>
        </w:rPr>
        <w:tab/>
      </w:r>
      <w:r w:rsidRPr="007402BD">
        <w:rPr>
          <w:rFonts w:cs="Arial"/>
          <w:szCs w:val="20"/>
        </w:rPr>
        <w:t>Cometer fraude fiscal;</w:t>
      </w:r>
    </w:p>
    <w:p w:rsidR="003354F4" w:rsidRPr="007402BD"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.4.1.5.</w:t>
      </w:r>
      <w:r w:rsidR="003354F4">
        <w:rPr>
          <w:rFonts w:cs="Arial"/>
          <w:szCs w:val="20"/>
        </w:rPr>
        <w:tab/>
      </w:r>
      <w:r w:rsidR="003354F4" w:rsidRPr="007402BD">
        <w:rPr>
          <w:rFonts w:cs="Arial"/>
          <w:szCs w:val="20"/>
        </w:rPr>
        <w:t>Descumprir qualquer dos deveres elencados no Edital e no Contrato.</w:t>
      </w:r>
    </w:p>
    <w:p w:rsidR="003354F4" w:rsidRPr="007402BD"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.5.</w:t>
      </w:r>
      <w:r w:rsidR="003354F4">
        <w:rPr>
          <w:rFonts w:cs="Arial"/>
          <w:szCs w:val="20"/>
        </w:rPr>
        <w:tab/>
      </w:r>
      <w:r w:rsidR="003354F4" w:rsidRPr="007402BD">
        <w:rPr>
          <w:rFonts w:cs="Arial"/>
          <w:szCs w:val="20"/>
        </w:rPr>
        <w:t>A CONTRATADA que cometer qualquer das infrações discriminadas acima ficará sujeita, sem prejuízo da responsabilidade civil e criminal, às seguintes sanções:</w:t>
      </w:r>
    </w:p>
    <w:p w:rsidR="003354F4" w:rsidRPr="001E19A8" w:rsidRDefault="003354F4" w:rsidP="003354F4">
      <w:pPr>
        <w:autoSpaceDE w:val="0"/>
        <w:autoSpaceDN w:val="0"/>
        <w:adjustRightInd w:val="0"/>
        <w:spacing w:line="360" w:lineRule="auto"/>
        <w:ind w:left="1406" w:hanging="555"/>
        <w:jc w:val="both"/>
        <w:rPr>
          <w:rFonts w:cs="Arial"/>
          <w:szCs w:val="20"/>
        </w:rPr>
      </w:pPr>
      <w:r w:rsidRPr="001E19A8">
        <w:rPr>
          <w:rFonts w:cs="Arial"/>
          <w:szCs w:val="20"/>
        </w:rPr>
        <w:t>I.</w:t>
      </w:r>
      <w:r w:rsidRPr="001E19A8">
        <w:rPr>
          <w:rFonts w:cs="Arial"/>
          <w:szCs w:val="20"/>
        </w:rPr>
        <w:tab/>
        <w:t>Advertência por faltas leves, assim entendidas como aquelas que não acarretarem prejuízos significativos ao objeto da contratação;</w:t>
      </w:r>
    </w:p>
    <w:p w:rsidR="003354F4" w:rsidRPr="001E19A8" w:rsidRDefault="003354F4" w:rsidP="003354F4">
      <w:pPr>
        <w:autoSpaceDE w:val="0"/>
        <w:autoSpaceDN w:val="0"/>
        <w:adjustRightInd w:val="0"/>
        <w:spacing w:line="360" w:lineRule="auto"/>
        <w:ind w:left="851"/>
        <w:jc w:val="both"/>
        <w:rPr>
          <w:rFonts w:cs="Arial"/>
          <w:szCs w:val="20"/>
        </w:rPr>
      </w:pPr>
      <w:r w:rsidRPr="001E19A8">
        <w:rPr>
          <w:rFonts w:cs="Arial"/>
          <w:szCs w:val="20"/>
        </w:rPr>
        <w:lastRenderedPageBreak/>
        <w:t>II.</w:t>
      </w:r>
      <w:r w:rsidRPr="001E19A8">
        <w:rPr>
          <w:rFonts w:cs="Arial"/>
          <w:szCs w:val="20"/>
        </w:rPr>
        <w:tab/>
        <w:t>Multa:</w:t>
      </w:r>
    </w:p>
    <w:p w:rsidR="003354F4" w:rsidRPr="001E19A8" w:rsidRDefault="003354F4" w:rsidP="003354F4">
      <w:pPr>
        <w:autoSpaceDE w:val="0"/>
        <w:autoSpaceDN w:val="0"/>
        <w:adjustRightInd w:val="0"/>
        <w:spacing w:line="360" w:lineRule="auto"/>
        <w:ind w:left="1985" w:hanging="567"/>
        <w:jc w:val="both"/>
        <w:rPr>
          <w:rFonts w:cs="Arial"/>
          <w:szCs w:val="20"/>
        </w:rPr>
      </w:pPr>
      <w:r w:rsidRPr="001E19A8">
        <w:rPr>
          <w:rFonts w:cs="Arial"/>
          <w:szCs w:val="20"/>
        </w:rPr>
        <w:t>a)</w:t>
      </w:r>
      <w:r>
        <w:rPr>
          <w:rFonts w:cs="Arial"/>
          <w:szCs w:val="20"/>
        </w:rPr>
        <w:tab/>
      </w:r>
      <w:r w:rsidRPr="001E19A8">
        <w:rPr>
          <w:rFonts w:cs="Arial"/>
          <w:szCs w:val="20"/>
        </w:rPr>
        <w:t xml:space="preserve"> Moratória de até 0,5% (meio por cento) por dia de atraso injustificado sobre o valor da contratação, até o limite de 20 dias;</w:t>
      </w:r>
    </w:p>
    <w:p w:rsidR="003354F4" w:rsidRPr="001E19A8" w:rsidRDefault="003354F4" w:rsidP="003354F4">
      <w:pPr>
        <w:autoSpaceDE w:val="0"/>
        <w:autoSpaceDN w:val="0"/>
        <w:adjustRightInd w:val="0"/>
        <w:spacing w:line="360" w:lineRule="auto"/>
        <w:ind w:left="1985" w:hanging="567"/>
        <w:jc w:val="both"/>
        <w:rPr>
          <w:rFonts w:cs="Arial"/>
          <w:szCs w:val="20"/>
        </w:rPr>
      </w:pPr>
      <w:r w:rsidRPr="001E19A8">
        <w:rPr>
          <w:rFonts w:cs="Arial"/>
          <w:szCs w:val="20"/>
        </w:rPr>
        <w:t xml:space="preserve">b) </w:t>
      </w:r>
      <w:r>
        <w:rPr>
          <w:rFonts w:cs="Arial"/>
          <w:szCs w:val="20"/>
        </w:rPr>
        <w:tab/>
      </w:r>
      <w:r w:rsidRPr="001E19A8">
        <w:rPr>
          <w:rFonts w:cs="Arial"/>
          <w:szCs w:val="20"/>
        </w:rPr>
        <w:t>De 5% (cinco por cento) sobre o valor mensal do contrato na perda de qualquer uma das condições de habilitação tratadas no item 9 deste Edital; respeitado o prazo estipulado no subitem 12.3.1., em caso de irregularidade no registro SICAF;</w:t>
      </w:r>
    </w:p>
    <w:p w:rsidR="003354F4" w:rsidRPr="001E19A8" w:rsidRDefault="003354F4" w:rsidP="003354F4">
      <w:pPr>
        <w:autoSpaceDE w:val="0"/>
        <w:autoSpaceDN w:val="0"/>
        <w:adjustRightInd w:val="0"/>
        <w:spacing w:line="360" w:lineRule="auto"/>
        <w:ind w:left="1985" w:hanging="567"/>
        <w:jc w:val="both"/>
        <w:rPr>
          <w:rFonts w:cs="Arial"/>
          <w:szCs w:val="20"/>
        </w:rPr>
      </w:pPr>
      <w:r w:rsidRPr="001E19A8">
        <w:rPr>
          <w:rFonts w:cs="Arial"/>
          <w:szCs w:val="20"/>
        </w:rPr>
        <w:t xml:space="preserve">c) </w:t>
      </w:r>
      <w:r>
        <w:rPr>
          <w:rFonts w:cs="Arial"/>
          <w:szCs w:val="20"/>
        </w:rPr>
        <w:tab/>
      </w:r>
      <w:r w:rsidRPr="001E19A8">
        <w:rPr>
          <w:rFonts w:cs="Arial"/>
          <w:szCs w:val="20"/>
        </w:rPr>
        <w:t>De 10% (dez por cento) sobre o valor mensal do contrato, pelo descumprimento das obrigações e encargos sociais e trabalhistas, no caso de não regularização no prazo de até 5 (cinco) dias úteis após a notificação da contratante, que não culmine em rescisão contratual, independentemente das demais sanções cabíveis;</w:t>
      </w:r>
    </w:p>
    <w:p w:rsidR="003354F4" w:rsidRPr="001E19A8" w:rsidRDefault="003354F4" w:rsidP="003354F4">
      <w:pPr>
        <w:autoSpaceDE w:val="0"/>
        <w:autoSpaceDN w:val="0"/>
        <w:adjustRightInd w:val="0"/>
        <w:spacing w:line="360" w:lineRule="auto"/>
        <w:ind w:left="1985" w:hanging="567"/>
        <w:jc w:val="both"/>
        <w:rPr>
          <w:rFonts w:cs="Arial"/>
          <w:szCs w:val="20"/>
        </w:rPr>
      </w:pPr>
      <w:r w:rsidRPr="001E19A8">
        <w:rPr>
          <w:rFonts w:cs="Arial"/>
          <w:szCs w:val="20"/>
        </w:rPr>
        <w:t xml:space="preserve">d) </w:t>
      </w:r>
      <w:r>
        <w:rPr>
          <w:rFonts w:cs="Arial"/>
          <w:szCs w:val="20"/>
        </w:rPr>
        <w:tab/>
      </w:r>
      <w:r w:rsidRPr="001E19A8">
        <w:rPr>
          <w:rFonts w:cs="Arial"/>
          <w:szCs w:val="20"/>
        </w:rPr>
        <w:t>De 7,5% (sete e meio por cento) sobre o valor total do contrato, no caso de inexecução total ou parcial da obrigação assumida, podendo ser cumulada com a multa moratória, desde que o valor cumulado das penalidades não supere o valor total do contrato e que do ato não sobrevenha rescisão contratual;</w:t>
      </w:r>
    </w:p>
    <w:p w:rsidR="003354F4" w:rsidRPr="001E19A8" w:rsidRDefault="003354F4" w:rsidP="003354F4">
      <w:pPr>
        <w:autoSpaceDE w:val="0"/>
        <w:autoSpaceDN w:val="0"/>
        <w:adjustRightInd w:val="0"/>
        <w:spacing w:line="360" w:lineRule="auto"/>
        <w:ind w:left="1985" w:hanging="567"/>
        <w:jc w:val="both"/>
        <w:rPr>
          <w:rFonts w:cs="Arial"/>
          <w:szCs w:val="20"/>
        </w:rPr>
      </w:pPr>
      <w:r w:rsidRPr="001E19A8">
        <w:rPr>
          <w:rFonts w:cs="Arial"/>
          <w:szCs w:val="20"/>
        </w:rPr>
        <w:t xml:space="preserve">e) </w:t>
      </w:r>
      <w:r>
        <w:rPr>
          <w:rFonts w:cs="Arial"/>
          <w:szCs w:val="20"/>
        </w:rPr>
        <w:tab/>
      </w:r>
      <w:r w:rsidRPr="001E19A8">
        <w:rPr>
          <w:rFonts w:cs="Arial"/>
          <w:szCs w:val="20"/>
        </w:rPr>
        <w:t>De 10% (dez por cento) sobre o valor total do contrato no caso de sua rescisão por ato unilateral da Administração, motivado por culpa da contratada, inclusive pelo descumprimento das obrigações e encargos sociais e trabalhistas, garantida defesa prévia, independentemente das demai</w:t>
      </w:r>
      <w:r w:rsidR="00376845">
        <w:rPr>
          <w:rFonts w:cs="Arial"/>
          <w:szCs w:val="20"/>
        </w:rPr>
        <w:t>s sanções cabíveis.</w:t>
      </w:r>
    </w:p>
    <w:p w:rsidR="003354F4" w:rsidRPr="001E19A8" w:rsidRDefault="003354F4" w:rsidP="003354F4">
      <w:pPr>
        <w:autoSpaceDE w:val="0"/>
        <w:autoSpaceDN w:val="0"/>
        <w:adjustRightInd w:val="0"/>
        <w:spacing w:line="360" w:lineRule="auto"/>
        <w:ind w:left="1418" w:hanging="567"/>
        <w:jc w:val="both"/>
        <w:rPr>
          <w:rFonts w:cs="Arial"/>
          <w:szCs w:val="20"/>
        </w:rPr>
      </w:pPr>
      <w:r w:rsidRPr="001E19A8">
        <w:rPr>
          <w:rFonts w:cs="Arial"/>
          <w:szCs w:val="20"/>
        </w:rPr>
        <w:t>III.</w:t>
      </w:r>
      <w:r w:rsidRPr="001E19A8">
        <w:rPr>
          <w:rFonts w:cs="Arial"/>
          <w:szCs w:val="20"/>
        </w:rPr>
        <w:tab/>
        <w:t>Impedimento de licitar e contratar com a União e descredenciamento no SICAF pelo prazo de até cinco anos;</w:t>
      </w:r>
    </w:p>
    <w:p w:rsidR="003354F4" w:rsidRPr="001E19A8" w:rsidRDefault="003354F4" w:rsidP="003354F4">
      <w:pPr>
        <w:autoSpaceDE w:val="0"/>
        <w:autoSpaceDN w:val="0"/>
        <w:adjustRightInd w:val="0"/>
        <w:spacing w:line="360" w:lineRule="auto"/>
        <w:ind w:left="1418" w:hanging="567"/>
        <w:jc w:val="both"/>
        <w:rPr>
          <w:rFonts w:cs="Arial"/>
          <w:szCs w:val="20"/>
        </w:rPr>
      </w:pPr>
      <w:r w:rsidRPr="001E19A8">
        <w:rPr>
          <w:rFonts w:cs="Arial"/>
          <w:szCs w:val="20"/>
        </w:rPr>
        <w:t>IV.</w:t>
      </w:r>
      <w:r w:rsidRPr="001E19A8">
        <w:rPr>
          <w:rFonts w:cs="Arial"/>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3354F4" w:rsidRPr="00803942"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.6</w:t>
      </w:r>
      <w:r>
        <w:rPr>
          <w:rFonts w:cs="Arial"/>
          <w:szCs w:val="20"/>
        </w:rPr>
        <w:tab/>
      </w:r>
      <w:r w:rsidRPr="00803942">
        <w:rPr>
          <w:rFonts w:cs="Arial"/>
          <w:szCs w:val="20"/>
        </w:rPr>
        <w:t>As Penalidades de Multa do subitem anterior poderão ser aplicadas cumulativamente com as demais sanções.</w:t>
      </w:r>
    </w:p>
    <w:p w:rsidR="003354F4" w:rsidRPr="00803942"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.7</w:t>
      </w:r>
      <w:r w:rsidR="003354F4">
        <w:rPr>
          <w:rFonts w:cs="Arial"/>
          <w:szCs w:val="20"/>
        </w:rPr>
        <w:tab/>
      </w:r>
      <w:r w:rsidR="003354F4" w:rsidRPr="00803942">
        <w:rPr>
          <w:rFonts w:cs="Arial"/>
          <w:szCs w:val="20"/>
        </w:rPr>
        <w:t>Também ficam sujeitas às penalidades previstas no subitem anterior, as empresas ou profissionais que, em razão do contrato decorrente desta licitação:</w:t>
      </w:r>
    </w:p>
    <w:p w:rsidR="003354F4" w:rsidRPr="00803942" w:rsidRDefault="003354F4" w:rsidP="003354F4">
      <w:pPr>
        <w:tabs>
          <w:tab w:val="left" w:pos="851"/>
        </w:tabs>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.7.1.</w:t>
      </w:r>
      <w:r>
        <w:rPr>
          <w:rFonts w:cs="Arial"/>
          <w:szCs w:val="20"/>
        </w:rPr>
        <w:tab/>
      </w:r>
      <w:r w:rsidRPr="00803942">
        <w:rPr>
          <w:rFonts w:cs="Arial"/>
          <w:szCs w:val="20"/>
        </w:rPr>
        <w:t>tenham sofrido condenações definitivas por praticarem, por meio dolosos, fraude fiscal no recolhimento de tributos;</w:t>
      </w:r>
    </w:p>
    <w:p w:rsidR="003354F4" w:rsidRPr="00003D13" w:rsidRDefault="003354F4" w:rsidP="003354F4">
      <w:pPr>
        <w:tabs>
          <w:tab w:val="left" w:pos="851"/>
        </w:tabs>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.7.2.</w:t>
      </w:r>
      <w:r>
        <w:rPr>
          <w:rFonts w:cs="Arial"/>
          <w:szCs w:val="20"/>
        </w:rPr>
        <w:tab/>
      </w:r>
      <w:r w:rsidRPr="00003D13">
        <w:rPr>
          <w:rFonts w:cs="Arial"/>
          <w:szCs w:val="20"/>
        </w:rPr>
        <w:t>tenham praticado atos ilícitos visando a frustrar os objetivos da licitação;</w:t>
      </w:r>
    </w:p>
    <w:p w:rsidR="003354F4" w:rsidRPr="00003D13" w:rsidRDefault="003354F4" w:rsidP="003354F4">
      <w:pPr>
        <w:tabs>
          <w:tab w:val="left" w:pos="851"/>
        </w:tabs>
        <w:autoSpaceDE w:val="0"/>
        <w:autoSpaceDN w:val="0"/>
        <w:adjustRightInd w:val="0"/>
        <w:spacing w:line="360" w:lineRule="auto"/>
        <w:ind w:left="851" w:hanging="851"/>
        <w:jc w:val="both"/>
        <w:rPr>
          <w:rFonts w:cs="Arial"/>
          <w:szCs w:val="20"/>
        </w:rPr>
      </w:pPr>
      <w:r>
        <w:rPr>
          <w:rFonts w:cs="Arial"/>
          <w:szCs w:val="20"/>
        </w:rPr>
        <w:lastRenderedPageBreak/>
        <w:t>1</w:t>
      </w:r>
      <w:r w:rsidR="0037695D">
        <w:rPr>
          <w:rFonts w:cs="Arial"/>
          <w:szCs w:val="20"/>
        </w:rPr>
        <w:t>1</w:t>
      </w:r>
      <w:r>
        <w:rPr>
          <w:rFonts w:cs="Arial"/>
          <w:szCs w:val="20"/>
        </w:rPr>
        <w:t>.7.3.</w:t>
      </w:r>
      <w:r>
        <w:rPr>
          <w:rFonts w:cs="Arial"/>
          <w:szCs w:val="20"/>
        </w:rPr>
        <w:tab/>
      </w:r>
      <w:r w:rsidRPr="00003D13">
        <w:rPr>
          <w:rFonts w:cs="Arial"/>
          <w:szCs w:val="20"/>
        </w:rPr>
        <w:t>demonstrem não possuir idoneidade para contratar com a Administração em virtude de atos ilícitos praticados.</w:t>
      </w:r>
    </w:p>
    <w:p w:rsidR="003354F4" w:rsidRPr="00003D13"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.8.</w:t>
      </w:r>
      <w:r>
        <w:rPr>
          <w:rFonts w:cs="Arial"/>
          <w:szCs w:val="20"/>
        </w:rPr>
        <w:tab/>
      </w:r>
      <w:r w:rsidRPr="00003D13">
        <w:rPr>
          <w:rFonts w:cs="Arial"/>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3354F4" w:rsidRPr="00003D13"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37695D">
        <w:rPr>
          <w:rFonts w:cs="Arial"/>
          <w:szCs w:val="20"/>
        </w:rPr>
        <w:t>1</w:t>
      </w:r>
      <w:r>
        <w:rPr>
          <w:rFonts w:cs="Arial"/>
          <w:szCs w:val="20"/>
        </w:rPr>
        <w:t>.9.</w:t>
      </w:r>
      <w:r>
        <w:rPr>
          <w:rFonts w:cs="Arial"/>
          <w:szCs w:val="20"/>
        </w:rPr>
        <w:tab/>
      </w:r>
      <w:r w:rsidRPr="00003D13">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3354F4" w:rsidRPr="00003D13" w:rsidRDefault="0037695D"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.10.</w:t>
      </w:r>
      <w:r w:rsidR="003354F4">
        <w:rPr>
          <w:rFonts w:cs="Arial"/>
          <w:szCs w:val="20"/>
        </w:rPr>
        <w:tab/>
      </w:r>
      <w:r w:rsidR="003354F4" w:rsidRPr="00003D13">
        <w:rPr>
          <w:rFonts w:cs="Arial"/>
          <w:szCs w:val="20"/>
        </w:rPr>
        <w:t>As multas devidas e/ou prejuízos causados à CONTRATANTE serão deduzidos dos valores a serem pagos, ou recolhidos em favor do Instituto Federal de Educação, Ciência e Tecnologia do Rio Grande do Sul e cobrados judicialmente.</w:t>
      </w:r>
    </w:p>
    <w:p w:rsidR="003354F4" w:rsidRPr="00003D13"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514192">
        <w:rPr>
          <w:rFonts w:cs="Arial"/>
          <w:szCs w:val="20"/>
        </w:rPr>
        <w:t>1</w:t>
      </w:r>
      <w:r>
        <w:rPr>
          <w:rFonts w:cs="Arial"/>
          <w:szCs w:val="20"/>
        </w:rPr>
        <w:t>.11.</w:t>
      </w:r>
      <w:r>
        <w:rPr>
          <w:rFonts w:cs="Arial"/>
          <w:szCs w:val="20"/>
        </w:rPr>
        <w:tab/>
      </w:r>
      <w:r w:rsidRPr="00003D13">
        <w:rPr>
          <w:rFonts w:cs="Arial"/>
          <w:szCs w:val="20"/>
        </w:rPr>
        <w:t>Caso a CONTRATANTE determine, a multa deverá ser recolhida no prazo máximo de 5 (cinco) dias, a contar da data do recebimento da comunicação enviada pela autoridade competente.</w:t>
      </w:r>
    </w:p>
    <w:p w:rsidR="003354F4" w:rsidRPr="00003D13" w:rsidRDefault="003354F4" w:rsidP="003354F4">
      <w:pPr>
        <w:autoSpaceDE w:val="0"/>
        <w:autoSpaceDN w:val="0"/>
        <w:adjustRightInd w:val="0"/>
        <w:spacing w:line="360" w:lineRule="auto"/>
        <w:ind w:left="851" w:hanging="851"/>
        <w:jc w:val="both"/>
        <w:rPr>
          <w:rFonts w:cs="Arial"/>
          <w:szCs w:val="20"/>
        </w:rPr>
      </w:pPr>
      <w:r>
        <w:rPr>
          <w:rFonts w:cs="Arial"/>
          <w:szCs w:val="20"/>
        </w:rPr>
        <w:t>1</w:t>
      </w:r>
      <w:r w:rsidR="00514192">
        <w:rPr>
          <w:rFonts w:cs="Arial"/>
          <w:szCs w:val="20"/>
        </w:rPr>
        <w:t>1</w:t>
      </w:r>
      <w:r>
        <w:rPr>
          <w:rFonts w:cs="Arial"/>
          <w:szCs w:val="20"/>
        </w:rPr>
        <w:t>.12.</w:t>
      </w:r>
      <w:r>
        <w:rPr>
          <w:rFonts w:cs="Arial"/>
          <w:szCs w:val="20"/>
        </w:rPr>
        <w:tab/>
      </w:r>
      <w:r w:rsidRPr="00003D13">
        <w:rPr>
          <w:rFonts w:cs="Arial"/>
          <w:szCs w:val="20"/>
        </w:rPr>
        <w:t>As penalidades serão obrigatoriamente registradas no SICAF.</w:t>
      </w:r>
    </w:p>
    <w:p w:rsidR="003354F4" w:rsidRPr="00003D13" w:rsidRDefault="00514192" w:rsidP="003354F4">
      <w:pPr>
        <w:autoSpaceDE w:val="0"/>
        <w:autoSpaceDN w:val="0"/>
        <w:adjustRightInd w:val="0"/>
        <w:spacing w:line="360" w:lineRule="auto"/>
        <w:ind w:left="851" w:hanging="851"/>
        <w:jc w:val="both"/>
        <w:rPr>
          <w:rFonts w:cs="Arial"/>
          <w:szCs w:val="20"/>
        </w:rPr>
      </w:pPr>
      <w:r>
        <w:rPr>
          <w:rFonts w:cs="Arial"/>
          <w:szCs w:val="20"/>
        </w:rPr>
        <w:t>11</w:t>
      </w:r>
      <w:r w:rsidR="003354F4">
        <w:rPr>
          <w:rFonts w:cs="Arial"/>
          <w:szCs w:val="20"/>
        </w:rPr>
        <w:t>.13.</w:t>
      </w:r>
      <w:r w:rsidR="003354F4">
        <w:rPr>
          <w:rFonts w:cs="Arial"/>
          <w:szCs w:val="20"/>
        </w:rPr>
        <w:tab/>
      </w:r>
      <w:r w:rsidR="003354F4" w:rsidRPr="00003D13">
        <w:rPr>
          <w:rFonts w:cs="Arial"/>
          <w:szCs w:val="20"/>
        </w:rPr>
        <w:t>As sanções aqui previstas são independentes entre si, podendo ser aplicadas isoladas ou, no caso das multas, cumulativamente, sem prejuízo de outras medidas cabíveis.</w:t>
      </w:r>
    </w:p>
    <w:p w:rsidR="003354F4" w:rsidRPr="001E19A8" w:rsidRDefault="003354F4" w:rsidP="003354F4">
      <w:pPr>
        <w:autoSpaceDE w:val="0"/>
        <w:autoSpaceDN w:val="0"/>
        <w:adjustRightInd w:val="0"/>
        <w:ind w:firstLine="851"/>
        <w:jc w:val="both"/>
        <w:rPr>
          <w:rFonts w:cs="Arial"/>
          <w:szCs w:val="20"/>
          <w:highlight w:val="yellow"/>
        </w:rPr>
      </w:pPr>
    </w:p>
    <w:p w:rsidR="003354F4" w:rsidRPr="00026824" w:rsidRDefault="0037695D" w:rsidP="00026824">
      <w:pPr>
        <w:pStyle w:val="Corpodetexto"/>
        <w:spacing w:line="360" w:lineRule="auto"/>
        <w:rPr>
          <w:rFonts w:ascii="Arial" w:hAnsi="Arial" w:cs="Arial"/>
          <w:b/>
          <w:sz w:val="20"/>
          <w:szCs w:val="20"/>
        </w:rPr>
      </w:pPr>
      <w:r>
        <w:rPr>
          <w:rFonts w:ascii="Arial" w:hAnsi="Arial" w:cs="Arial"/>
          <w:b/>
          <w:sz w:val="20"/>
          <w:szCs w:val="20"/>
        </w:rPr>
        <w:t xml:space="preserve">12           </w:t>
      </w:r>
      <w:r w:rsidR="003354F4" w:rsidRPr="001E19A8">
        <w:rPr>
          <w:rFonts w:ascii="Arial" w:hAnsi="Arial" w:cs="Arial"/>
          <w:b/>
          <w:sz w:val="20"/>
          <w:szCs w:val="20"/>
        </w:rPr>
        <w:t>DISPOSIÇÕES GERAIS</w:t>
      </w:r>
    </w:p>
    <w:p w:rsidR="003354F4" w:rsidRPr="001E19A8" w:rsidRDefault="003354F4" w:rsidP="003354F4">
      <w:pPr>
        <w:pStyle w:val="Corpodetexto"/>
        <w:spacing w:line="360" w:lineRule="auto"/>
        <w:ind w:left="851" w:hanging="851"/>
        <w:rPr>
          <w:rFonts w:ascii="Arial" w:hAnsi="Arial" w:cs="Arial"/>
          <w:sz w:val="20"/>
          <w:szCs w:val="20"/>
        </w:rPr>
      </w:pPr>
      <w:r>
        <w:rPr>
          <w:rFonts w:ascii="Arial" w:hAnsi="Arial" w:cs="Arial"/>
          <w:sz w:val="20"/>
          <w:szCs w:val="20"/>
        </w:rPr>
        <w:t>1</w:t>
      </w:r>
      <w:r w:rsidR="00514192">
        <w:rPr>
          <w:rFonts w:ascii="Arial" w:hAnsi="Arial" w:cs="Arial"/>
          <w:sz w:val="20"/>
          <w:szCs w:val="20"/>
        </w:rPr>
        <w:t>2</w:t>
      </w:r>
      <w:r>
        <w:rPr>
          <w:rFonts w:ascii="Arial" w:hAnsi="Arial" w:cs="Arial"/>
          <w:sz w:val="20"/>
          <w:szCs w:val="20"/>
        </w:rPr>
        <w:t>.</w:t>
      </w:r>
      <w:r w:rsidR="00514192">
        <w:rPr>
          <w:rFonts w:ascii="Arial" w:hAnsi="Arial" w:cs="Arial"/>
          <w:sz w:val="20"/>
          <w:szCs w:val="20"/>
        </w:rPr>
        <w:t>1</w:t>
      </w:r>
      <w:r>
        <w:rPr>
          <w:rFonts w:ascii="Arial" w:hAnsi="Arial" w:cs="Arial"/>
          <w:sz w:val="20"/>
          <w:szCs w:val="20"/>
        </w:rPr>
        <w:tab/>
      </w:r>
      <w:r w:rsidRPr="001E19A8">
        <w:rPr>
          <w:rFonts w:ascii="Arial" w:hAnsi="Arial" w:cs="Arial"/>
          <w:sz w:val="20"/>
          <w:szCs w:val="20"/>
        </w:rPr>
        <w:t xml:space="preserve">Diariamente, ao término do último expediente, todos os veículos são recolhidos aos pátios, garagens do IFRS – </w:t>
      </w:r>
      <w:r>
        <w:rPr>
          <w:rFonts w:ascii="Arial" w:hAnsi="Arial" w:cs="Arial"/>
          <w:sz w:val="20"/>
          <w:szCs w:val="20"/>
        </w:rPr>
        <w:t xml:space="preserve">Reitoria e </w:t>
      </w:r>
      <w:r w:rsidRPr="00FD067C">
        <w:rPr>
          <w:rFonts w:ascii="Arial" w:hAnsi="Arial" w:cs="Arial"/>
          <w:i/>
          <w:sz w:val="20"/>
          <w:szCs w:val="20"/>
        </w:rPr>
        <w:t>campi</w:t>
      </w:r>
      <w:r w:rsidRPr="001E19A8">
        <w:rPr>
          <w:rFonts w:ascii="Arial" w:hAnsi="Arial" w:cs="Arial"/>
          <w:sz w:val="20"/>
          <w:szCs w:val="20"/>
        </w:rPr>
        <w:t xml:space="preserve"> ou local previamente determi</w:t>
      </w:r>
      <w:r w:rsidR="00D14EBB">
        <w:rPr>
          <w:rFonts w:ascii="Arial" w:hAnsi="Arial" w:cs="Arial"/>
          <w:sz w:val="20"/>
          <w:szCs w:val="20"/>
        </w:rPr>
        <w:t>nado pela autoridade competente.</w:t>
      </w:r>
    </w:p>
    <w:p w:rsidR="003354F4" w:rsidRPr="001E19A8" w:rsidRDefault="003354F4" w:rsidP="00F568D3">
      <w:pPr>
        <w:pStyle w:val="Corpodetexto"/>
        <w:tabs>
          <w:tab w:val="left" w:pos="709"/>
          <w:tab w:val="left" w:pos="851"/>
        </w:tabs>
        <w:spacing w:line="360" w:lineRule="auto"/>
        <w:ind w:left="851" w:hanging="851"/>
        <w:rPr>
          <w:rFonts w:ascii="Arial" w:hAnsi="Arial" w:cs="Arial"/>
          <w:sz w:val="20"/>
          <w:szCs w:val="20"/>
        </w:rPr>
      </w:pPr>
      <w:r>
        <w:rPr>
          <w:rFonts w:ascii="Arial" w:hAnsi="Arial" w:cs="Arial"/>
          <w:sz w:val="20"/>
          <w:szCs w:val="20"/>
        </w:rPr>
        <w:t>1</w:t>
      </w:r>
      <w:r w:rsidR="00514192">
        <w:rPr>
          <w:rFonts w:ascii="Arial" w:hAnsi="Arial" w:cs="Arial"/>
          <w:sz w:val="20"/>
          <w:szCs w:val="20"/>
        </w:rPr>
        <w:t>2</w:t>
      </w:r>
      <w:r>
        <w:rPr>
          <w:rFonts w:ascii="Arial" w:hAnsi="Arial" w:cs="Arial"/>
          <w:sz w:val="20"/>
          <w:szCs w:val="20"/>
        </w:rPr>
        <w:t>.3.</w:t>
      </w:r>
      <w:r>
        <w:rPr>
          <w:rFonts w:ascii="Arial" w:hAnsi="Arial" w:cs="Arial"/>
          <w:sz w:val="20"/>
          <w:szCs w:val="20"/>
        </w:rPr>
        <w:tab/>
      </w:r>
      <w:r w:rsidR="00F568D3">
        <w:rPr>
          <w:rFonts w:ascii="Arial" w:hAnsi="Arial" w:cs="Arial"/>
          <w:sz w:val="20"/>
          <w:szCs w:val="20"/>
        </w:rPr>
        <w:t xml:space="preserve">  </w:t>
      </w:r>
      <w:r w:rsidR="00514192">
        <w:rPr>
          <w:rFonts w:ascii="Arial" w:hAnsi="Arial" w:cs="Arial"/>
          <w:sz w:val="20"/>
          <w:szCs w:val="20"/>
        </w:rPr>
        <w:t xml:space="preserve"> </w:t>
      </w:r>
      <w:r w:rsidRPr="001E19A8">
        <w:rPr>
          <w:rFonts w:ascii="Arial" w:hAnsi="Arial" w:cs="Arial"/>
          <w:sz w:val="20"/>
          <w:szCs w:val="20"/>
        </w:rPr>
        <w:t xml:space="preserve">O pernoite de veículos na residência do empregado ocorre apenas em casos excepcionais, </w:t>
      </w:r>
      <w:r w:rsidR="008747A4">
        <w:rPr>
          <w:rFonts w:ascii="Arial" w:hAnsi="Arial" w:cs="Arial"/>
          <w:sz w:val="20"/>
          <w:szCs w:val="20"/>
        </w:rPr>
        <w:t xml:space="preserve"> </w:t>
      </w:r>
      <w:r w:rsidRPr="001E19A8">
        <w:rPr>
          <w:rFonts w:ascii="Arial" w:hAnsi="Arial" w:cs="Arial"/>
          <w:sz w:val="20"/>
          <w:szCs w:val="20"/>
        </w:rPr>
        <w:t>com autorização da autoridade competente.</w:t>
      </w:r>
    </w:p>
    <w:p w:rsidR="003354F4" w:rsidRDefault="00514192" w:rsidP="003354F4">
      <w:pPr>
        <w:pStyle w:val="Corpodetexto"/>
        <w:spacing w:line="360" w:lineRule="auto"/>
        <w:ind w:left="851" w:hanging="851"/>
        <w:rPr>
          <w:rFonts w:ascii="Arial" w:hAnsi="Arial" w:cs="Arial"/>
          <w:sz w:val="20"/>
          <w:szCs w:val="20"/>
        </w:rPr>
      </w:pPr>
      <w:r>
        <w:rPr>
          <w:rFonts w:ascii="Arial" w:hAnsi="Arial" w:cs="Arial"/>
          <w:sz w:val="20"/>
          <w:szCs w:val="20"/>
        </w:rPr>
        <w:t>12</w:t>
      </w:r>
      <w:r w:rsidR="003354F4">
        <w:rPr>
          <w:rFonts w:ascii="Arial" w:hAnsi="Arial" w:cs="Arial"/>
          <w:sz w:val="20"/>
          <w:szCs w:val="20"/>
        </w:rPr>
        <w:t>.4.</w:t>
      </w:r>
      <w:r w:rsidR="003354F4">
        <w:rPr>
          <w:rFonts w:ascii="Arial" w:hAnsi="Arial" w:cs="Arial"/>
          <w:sz w:val="20"/>
          <w:szCs w:val="20"/>
        </w:rPr>
        <w:tab/>
      </w:r>
      <w:r w:rsidR="003354F4" w:rsidRPr="001E19A8">
        <w:rPr>
          <w:rFonts w:ascii="Arial" w:hAnsi="Arial" w:cs="Arial"/>
          <w:sz w:val="20"/>
          <w:szCs w:val="20"/>
        </w:rPr>
        <w:t>Os veículos são conduzidos por profissionais legalmente habilitados e autorizados para esta atribuição, sendo que todos os condutores têm acima de 18 (dezoito)</w:t>
      </w:r>
      <w:r w:rsidR="003354F4">
        <w:rPr>
          <w:rFonts w:ascii="Arial" w:hAnsi="Arial" w:cs="Arial"/>
          <w:sz w:val="20"/>
          <w:szCs w:val="20"/>
        </w:rPr>
        <w:t xml:space="preserve"> anos.</w:t>
      </w:r>
    </w:p>
    <w:p w:rsidR="003354F4" w:rsidRDefault="003354F4" w:rsidP="00026824">
      <w:pPr>
        <w:pStyle w:val="Corpodetexto"/>
        <w:spacing w:line="360" w:lineRule="auto"/>
        <w:rPr>
          <w:rFonts w:ascii="Arial" w:hAnsi="Arial" w:cs="Arial"/>
          <w:sz w:val="20"/>
          <w:szCs w:val="20"/>
        </w:rPr>
      </w:pPr>
    </w:p>
    <w:p w:rsidR="003354F4" w:rsidRDefault="003354F4" w:rsidP="00987097">
      <w:pPr>
        <w:pStyle w:val="Ttulo1"/>
        <w:ind w:left="851" w:hanging="851"/>
        <w:rPr>
          <w:rFonts w:ascii="Arial" w:hAnsi="Arial" w:cs="Arial"/>
          <w:b/>
          <w:color w:val="000000" w:themeColor="text1"/>
          <w:sz w:val="20"/>
          <w:szCs w:val="20"/>
        </w:rPr>
      </w:pPr>
      <w:r w:rsidRPr="00995F72">
        <w:rPr>
          <w:rFonts w:ascii="Arial" w:hAnsi="Arial" w:cs="Arial"/>
          <w:b/>
          <w:color w:val="000000" w:themeColor="text1"/>
          <w:sz w:val="20"/>
          <w:szCs w:val="20"/>
        </w:rPr>
        <w:t>1</w:t>
      </w:r>
      <w:r w:rsidR="00514192">
        <w:rPr>
          <w:rFonts w:ascii="Arial" w:hAnsi="Arial" w:cs="Arial"/>
          <w:b/>
          <w:color w:val="000000" w:themeColor="text1"/>
          <w:sz w:val="20"/>
          <w:szCs w:val="20"/>
        </w:rPr>
        <w:t>3</w:t>
      </w:r>
      <w:r w:rsidRPr="00995F72">
        <w:rPr>
          <w:rFonts w:ascii="Arial" w:hAnsi="Arial" w:cs="Arial"/>
          <w:b/>
          <w:color w:val="000000" w:themeColor="text1"/>
          <w:sz w:val="20"/>
          <w:szCs w:val="20"/>
        </w:rPr>
        <w:t xml:space="preserve">.  </w:t>
      </w:r>
      <w:r w:rsidRPr="00995F72">
        <w:rPr>
          <w:rFonts w:ascii="Arial" w:hAnsi="Arial" w:cs="Arial"/>
          <w:b/>
          <w:color w:val="000000" w:themeColor="text1"/>
          <w:sz w:val="20"/>
          <w:szCs w:val="20"/>
        </w:rPr>
        <w:tab/>
        <w:t>VALOR TOTAL ESTIMADO</w:t>
      </w:r>
    </w:p>
    <w:p w:rsidR="00995F72" w:rsidRPr="00995F72" w:rsidRDefault="00995F72" w:rsidP="00987097">
      <w:pPr>
        <w:ind w:left="851" w:hanging="851"/>
      </w:pPr>
    </w:p>
    <w:p w:rsidR="00026824" w:rsidRPr="007F3BE1" w:rsidRDefault="003354F4" w:rsidP="00987097">
      <w:pPr>
        <w:spacing w:line="360" w:lineRule="auto"/>
        <w:ind w:left="851" w:hanging="851"/>
        <w:jc w:val="both"/>
        <w:rPr>
          <w:rFonts w:ascii="Calibri" w:hAnsi="Calibri" w:cs="Calibri"/>
          <w:color w:val="000000"/>
          <w:sz w:val="16"/>
          <w:szCs w:val="16"/>
        </w:rPr>
      </w:pPr>
      <w:r w:rsidRPr="00995F72">
        <w:rPr>
          <w:rFonts w:cs="Arial"/>
          <w:color w:val="000000" w:themeColor="text1"/>
          <w:szCs w:val="20"/>
        </w:rPr>
        <w:t>1</w:t>
      </w:r>
      <w:r w:rsidR="00514192">
        <w:rPr>
          <w:rFonts w:cs="Arial"/>
          <w:color w:val="000000" w:themeColor="text1"/>
          <w:szCs w:val="20"/>
        </w:rPr>
        <w:t>3</w:t>
      </w:r>
      <w:r w:rsidRPr="00995F72">
        <w:rPr>
          <w:rFonts w:cs="Arial"/>
          <w:color w:val="000000" w:themeColor="text1"/>
          <w:szCs w:val="20"/>
        </w:rPr>
        <w:t>.1.</w:t>
      </w:r>
      <w:r w:rsidRPr="00995F72">
        <w:rPr>
          <w:rFonts w:cs="Arial"/>
          <w:color w:val="000000" w:themeColor="text1"/>
          <w:szCs w:val="20"/>
        </w:rPr>
        <w:tab/>
      </w:r>
      <w:r w:rsidRPr="007F3BE1">
        <w:rPr>
          <w:rFonts w:cs="Arial"/>
          <w:color w:val="000000" w:themeColor="text1"/>
          <w:szCs w:val="20"/>
        </w:rPr>
        <w:t xml:space="preserve">Valor total estimado da </w:t>
      </w:r>
      <w:r w:rsidR="007F3BE1">
        <w:rPr>
          <w:rFonts w:cs="Arial"/>
          <w:color w:val="000000" w:themeColor="text1"/>
          <w:szCs w:val="20"/>
        </w:rPr>
        <w:t>contratação</w:t>
      </w:r>
      <w:r w:rsidRPr="007F3BE1">
        <w:rPr>
          <w:rFonts w:cs="Arial"/>
          <w:color w:val="000000" w:themeColor="text1"/>
          <w:szCs w:val="20"/>
        </w:rPr>
        <w:t xml:space="preserve"> é de</w:t>
      </w:r>
      <w:r w:rsidRPr="007F3BE1">
        <w:rPr>
          <w:rFonts w:cs="Arial"/>
          <w:szCs w:val="20"/>
        </w:rPr>
        <w:t xml:space="preserve"> </w:t>
      </w:r>
      <w:r w:rsidR="007F3BE1" w:rsidRPr="00987097">
        <w:rPr>
          <w:rFonts w:cs="Arial"/>
          <w:color w:val="000000" w:themeColor="text1"/>
          <w:szCs w:val="20"/>
        </w:rPr>
        <w:t>R$ 180.486,10</w:t>
      </w:r>
      <w:r w:rsidR="007F3BE1" w:rsidRPr="007F3BE1">
        <w:rPr>
          <w:rFonts w:cs="Arial"/>
          <w:szCs w:val="20"/>
        </w:rPr>
        <w:t xml:space="preserve"> (</w:t>
      </w:r>
      <w:r w:rsidR="00987097">
        <w:rPr>
          <w:rFonts w:cs="Arial"/>
          <w:szCs w:val="20"/>
        </w:rPr>
        <w:t>Cento e oitenta mil, quatrocentos e oitenta e seis reais e dez centavos</w:t>
      </w:r>
      <w:r w:rsidR="00026824">
        <w:rPr>
          <w:rFonts w:cs="Arial"/>
          <w:szCs w:val="20"/>
        </w:rPr>
        <w:t>).</w:t>
      </w:r>
    </w:p>
    <w:p w:rsidR="003354F4" w:rsidRDefault="003354F4" w:rsidP="00995F72">
      <w:pPr>
        <w:spacing w:line="360" w:lineRule="auto"/>
        <w:ind w:left="709" w:hanging="709"/>
        <w:jc w:val="both"/>
        <w:rPr>
          <w:rFonts w:cs="Arial"/>
          <w:szCs w:val="20"/>
        </w:rPr>
      </w:pPr>
    </w:p>
    <w:p w:rsidR="003354F4" w:rsidRPr="007B7731" w:rsidRDefault="003354F4" w:rsidP="00357628">
      <w:pPr>
        <w:pStyle w:val="PargrafodaLista"/>
        <w:keepNext/>
        <w:numPr>
          <w:ilvl w:val="0"/>
          <w:numId w:val="21"/>
        </w:numPr>
        <w:tabs>
          <w:tab w:val="decimal" w:pos="709"/>
        </w:tabs>
        <w:spacing w:line="360" w:lineRule="auto"/>
        <w:ind w:left="567" w:hanging="567"/>
        <w:contextualSpacing w:val="0"/>
        <w:outlineLvl w:val="0"/>
        <w:rPr>
          <w:rFonts w:cs="Arial"/>
          <w:b/>
          <w:vanish/>
          <w:highlight w:val="yellow"/>
        </w:rPr>
      </w:pPr>
    </w:p>
    <w:p w:rsidR="003354F4" w:rsidRPr="007B7731" w:rsidRDefault="003354F4" w:rsidP="00357628">
      <w:pPr>
        <w:pStyle w:val="PargrafodaLista"/>
        <w:keepNext/>
        <w:numPr>
          <w:ilvl w:val="0"/>
          <w:numId w:val="21"/>
        </w:numPr>
        <w:tabs>
          <w:tab w:val="decimal" w:pos="709"/>
        </w:tabs>
        <w:spacing w:line="360" w:lineRule="auto"/>
        <w:ind w:left="567" w:hanging="567"/>
        <w:contextualSpacing w:val="0"/>
        <w:outlineLvl w:val="0"/>
        <w:rPr>
          <w:rFonts w:cs="Arial"/>
          <w:b/>
          <w:vanish/>
          <w:highlight w:val="yellow"/>
        </w:rPr>
      </w:pPr>
    </w:p>
    <w:p w:rsidR="003354F4" w:rsidRPr="007B7731" w:rsidRDefault="003354F4" w:rsidP="00357628">
      <w:pPr>
        <w:pStyle w:val="PargrafodaLista"/>
        <w:keepNext/>
        <w:numPr>
          <w:ilvl w:val="0"/>
          <w:numId w:val="21"/>
        </w:numPr>
        <w:tabs>
          <w:tab w:val="decimal" w:pos="709"/>
        </w:tabs>
        <w:spacing w:line="360" w:lineRule="auto"/>
        <w:ind w:left="567" w:hanging="567"/>
        <w:contextualSpacing w:val="0"/>
        <w:outlineLvl w:val="0"/>
        <w:rPr>
          <w:rFonts w:cs="Arial"/>
          <w:b/>
          <w:vanish/>
          <w:highlight w:val="yellow"/>
        </w:rPr>
      </w:pPr>
    </w:p>
    <w:p w:rsidR="00347C14" w:rsidRDefault="00347C14" w:rsidP="00F568D3">
      <w:pPr>
        <w:keepNext/>
        <w:tabs>
          <w:tab w:val="decimal" w:pos="709"/>
        </w:tabs>
        <w:autoSpaceDE w:val="0"/>
        <w:spacing w:line="360" w:lineRule="auto"/>
        <w:outlineLvl w:val="0"/>
        <w:rPr>
          <w:rFonts w:cs="Arial"/>
          <w:b/>
        </w:rPr>
      </w:pPr>
    </w:p>
    <w:p w:rsidR="00A53246" w:rsidRDefault="00A53246" w:rsidP="00F568D3">
      <w:pPr>
        <w:keepNext/>
        <w:tabs>
          <w:tab w:val="decimal" w:pos="709"/>
        </w:tabs>
        <w:autoSpaceDE w:val="0"/>
        <w:spacing w:line="360" w:lineRule="auto"/>
        <w:outlineLvl w:val="0"/>
        <w:rPr>
          <w:rFonts w:cs="Arial"/>
          <w:b/>
        </w:rPr>
      </w:pPr>
    </w:p>
    <w:p w:rsidR="000776F0" w:rsidRPr="00F568D3" w:rsidRDefault="000776F0" w:rsidP="00F568D3">
      <w:pPr>
        <w:keepNext/>
        <w:tabs>
          <w:tab w:val="decimal" w:pos="709"/>
        </w:tabs>
        <w:autoSpaceDE w:val="0"/>
        <w:spacing w:line="360" w:lineRule="auto"/>
        <w:outlineLvl w:val="0"/>
        <w:rPr>
          <w:rFonts w:cs="Arial"/>
          <w:b/>
        </w:rPr>
      </w:pPr>
    </w:p>
    <w:p w:rsidR="003354F4" w:rsidRPr="00306663" w:rsidRDefault="003354F4" w:rsidP="00026824">
      <w:pPr>
        <w:autoSpaceDE w:val="0"/>
        <w:spacing w:line="360" w:lineRule="auto"/>
        <w:jc w:val="center"/>
        <w:rPr>
          <w:rFonts w:cs="Arial"/>
          <w:b/>
          <w:szCs w:val="20"/>
        </w:rPr>
      </w:pPr>
      <w:r>
        <w:rPr>
          <w:rFonts w:cs="Arial"/>
          <w:b/>
          <w:szCs w:val="20"/>
        </w:rPr>
        <w:t>A</w:t>
      </w:r>
      <w:r w:rsidRPr="00306663">
        <w:rPr>
          <w:rFonts w:cs="Arial"/>
          <w:b/>
          <w:szCs w:val="20"/>
        </w:rPr>
        <w:t>NEXO II</w:t>
      </w:r>
    </w:p>
    <w:p w:rsidR="003354F4" w:rsidRPr="00306663" w:rsidRDefault="003354F4" w:rsidP="003354F4">
      <w:pPr>
        <w:autoSpaceDE w:val="0"/>
        <w:spacing w:line="360" w:lineRule="auto"/>
        <w:jc w:val="center"/>
        <w:rPr>
          <w:rFonts w:cs="Arial"/>
          <w:b/>
          <w:szCs w:val="20"/>
        </w:rPr>
      </w:pPr>
      <w:r w:rsidRPr="00306663">
        <w:rPr>
          <w:rFonts w:cs="Arial"/>
          <w:b/>
          <w:szCs w:val="20"/>
        </w:rPr>
        <w:t>MODELO DE PROPOSTA COMERCIAL</w:t>
      </w:r>
    </w:p>
    <w:p w:rsidR="003354F4" w:rsidRPr="00306663" w:rsidRDefault="003354F4" w:rsidP="003354F4">
      <w:pPr>
        <w:autoSpaceDE w:val="0"/>
        <w:spacing w:line="360" w:lineRule="auto"/>
        <w:jc w:val="center"/>
        <w:rPr>
          <w:rFonts w:cs="Arial"/>
          <w:b/>
          <w:szCs w:val="20"/>
        </w:rPr>
      </w:pPr>
      <w:r w:rsidRPr="00E03312">
        <w:rPr>
          <w:rFonts w:cs="Arial"/>
          <w:b/>
          <w:szCs w:val="20"/>
        </w:rPr>
        <w:t xml:space="preserve">PREGÃO ELETRÔNICO N.º </w:t>
      </w:r>
      <w:r w:rsidR="00E03312" w:rsidRPr="00E03312">
        <w:rPr>
          <w:rFonts w:cs="Arial"/>
          <w:b/>
          <w:szCs w:val="20"/>
        </w:rPr>
        <w:t>04/2017</w:t>
      </w:r>
      <w:r>
        <w:rPr>
          <w:rFonts w:cs="Arial"/>
          <w:b/>
          <w:szCs w:val="20"/>
        </w:rPr>
        <w:t xml:space="preserve"> </w:t>
      </w:r>
    </w:p>
    <w:p w:rsidR="003354F4" w:rsidRPr="00306663" w:rsidRDefault="003354F4" w:rsidP="003354F4">
      <w:pPr>
        <w:spacing w:line="360" w:lineRule="auto"/>
        <w:jc w:val="center"/>
        <w:rPr>
          <w:rFonts w:cs="Arial"/>
          <w:b/>
          <w:szCs w:val="20"/>
        </w:rPr>
      </w:pPr>
      <w:r w:rsidRPr="00306663">
        <w:rPr>
          <w:rFonts w:cs="Arial"/>
          <w:b/>
          <w:szCs w:val="20"/>
        </w:rPr>
        <w:t xml:space="preserve">CONTRATAÇÃO DE </w:t>
      </w:r>
      <w:r>
        <w:rPr>
          <w:rFonts w:cs="Arial"/>
          <w:b/>
          <w:szCs w:val="20"/>
        </w:rPr>
        <w:t xml:space="preserve">EMPRESA ESPECIALIZADA NE PRESTAÇÃO DE </w:t>
      </w:r>
      <w:r w:rsidRPr="00306663">
        <w:rPr>
          <w:rFonts w:cs="Arial"/>
          <w:b/>
          <w:szCs w:val="20"/>
        </w:rPr>
        <w:t>SERVIÇOS DE SEGURO PARA FROTA VEICULAR DO IFRS</w:t>
      </w:r>
      <w:r>
        <w:rPr>
          <w:rFonts w:cs="Arial"/>
          <w:b/>
          <w:szCs w:val="20"/>
        </w:rPr>
        <w:t xml:space="preserve"> – REITORIA E CAMPI</w:t>
      </w:r>
    </w:p>
    <w:p w:rsidR="003354F4" w:rsidRPr="00306663" w:rsidRDefault="003354F4" w:rsidP="003354F4">
      <w:pPr>
        <w:keepNext/>
        <w:autoSpaceDE w:val="0"/>
        <w:autoSpaceDN w:val="0"/>
        <w:adjustRightInd w:val="0"/>
        <w:spacing w:line="360" w:lineRule="auto"/>
        <w:ind w:hanging="142"/>
        <w:jc w:val="center"/>
        <w:rPr>
          <w:rFonts w:cs="Arial"/>
          <w:szCs w:val="20"/>
        </w:rPr>
      </w:pPr>
      <w:r w:rsidRPr="00306663">
        <w:rPr>
          <w:rFonts w:cs="Arial"/>
          <w:b/>
          <w:bCs/>
          <w:szCs w:val="20"/>
        </w:rPr>
        <w:t>PROCESSO N. º 23</w:t>
      </w:r>
      <w:r>
        <w:rPr>
          <w:rFonts w:cs="Arial"/>
          <w:b/>
          <w:bCs/>
          <w:szCs w:val="20"/>
        </w:rPr>
        <w:t>419.000044.2017-80</w:t>
      </w:r>
    </w:p>
    <w:p w:rsidR="003354F4" w:rsidRPr="00306663" w:rsidRDefault="003354F4" w:rsidP="003354F4">
      <w:pPr>
        <w:autoSpaceDE w:val="0"/>
        <w:spacing w:line="360" w:lineRule="auto"/>
        <w:jc w:val="right"/>
        <w:rPr>
          <w:rFonts w:cs="Arial"/>
          <w:szCs w:val="20"/>
        </w:rPr>
      </w:pPr>
    </w:p>
    <w:p w:rsidR="003354F4" w:rsidRPr="00306663" w:rsidRDefault="003354F4" w:rsidP="003354F4">
      <w:pPr>
        <w:autoSpaceDE w:val="0"/>
        <w:spacing w:line="360" w:lineRule="auto"/>
        <w:jc w:val="both"/>
        <w:rPr>
          <w:rFonts w:cs="Arial"/>
          <w:i/>
          <w:szCs w:val="20"/>
        </w:rPr>
      </w:pPr>
      <w:r w:rsidRPr="00306663">
        <w:rPr>
          <w:rFonts w:cs="Arial"/>
          <w:i/>
          <w:szCs w:val="20"/>
        </w:rPr>
        <w:t>A proposta deverá ser encaminhada em papel timbrado da empresa participante do processo licitatório ou papel oficial, bem como, conter carimbo e assinatura do responsável.</w:t>
      </w:r>
    </w:p>
    <w:p w:rsidR="003354F4" w:rsidRPr="00306663" w:rsidRDefault="003354F4" w:rsidP="003354F4">
      <w:pPr>
        <w:autoSpaceDE w:val="0"/>
        <w:spacing w:line="360" w:lineRule="auto"/>
        <w:jc w:val="both"/>
        <w:rPr>
          <w:rFonts w:cs="Arial"/>
          <w:i/>
          <w:szCs w:val="20"/>
        </w:rPr>
      </w:pPr>
      <w:r w:rsidRPr="00306663">
        <w:rPr>
          <w:rFonts w:cs="Arial"/>
          <w:i/>
          <w:szCs w:val="20"/>
        </w:rPr>
        <w:t>(Para elaboração da proposta de preços é necessária leitura do Edital, Termo de Referência e Minuta de Contrato).</w:t>
      </w:r>
    </w:p>
    <w:p w:rsidR="003354F4" w:rsidRPr="00306663" w:rsidRDefault="003354F4" w:rsidP="003354F4">
      <w:pPr>
        <w:autoSpaceDE w:val="0"/>
        <w:spacing w:line="360" w:lineRule="auto"/>
        <w:jc w:val="both"/>
        <w:rPr>
          <w:rFonts w:cs="Arial"/>
          <w:szCs w:val="20"/>
        </w:rPr>
      </w:pPr>
    </w:p>
    <w:p w:rsidR="003354F4" w:rsidRPr="00306663" w:rsidRDefault="003354F4" w:rsidP="003354F4">
      <w:pPr>
        <w:pStyle w:val="Corpodetexto"/>
        <w:tabs>
          <w:tab w:val="left" w:pos="283"/>
        </w:tabs>
        <w:spacing w:line="360" w:lineRule="auto"/>
        <w:rPr>
          <w:rFonts w:ascii="Arial" w:hAnsi="Arial" w:cs="Arial"/>
          <w:sz w:val="20"/>
          <w:szCs w:val="20"/>
        </w:rPr>
      </w:pPr>
      <w:r w:rsidRPr="00306663">
        <w:rPr>
          <w:rFonts w:ascii="Arial" w:hAnsi="Arial" w:cs="Arial"/>
          <w:sz w:val="20"/>
          <w:szCs w:val="20"/>
        </w:rPr>
        <w:tab/>
      </w:r>
      <w:r w:rsidRPr="00306663">
        <w:rPr>
          <w:rFonts w:ascii="Arial" w:hAnsi="Arial" w:cs="Arial"/>
          <w:sz w:val="20"/>
          <w:szCs w:val="20"/>
        </w:rPr>
        <w:tab/>
        <w:t xml:space="preserve">Em atendimento ao Edital do Pregão Eletrônico n° </w:t>
      </w:r>
      <w:r w:rsidR="00E57B4C">
        <w:rPr>
          <w:rFonts w:ascii="Arial" w:hAnsi="Arial" w:cs="Arial"/>
          <w:sz w:val="20"/>
          <w:szCs w:val="20"/>
        </w:rPr>
        <w:t>04/2017</w:t>
      </w:r>
      <w:r w:rsidRPr="00306663">
        <w:rPr>
          <w:rFonts w:ascii="Arial" w:hAnsi="Arial" w:cs="Arial"/>
          <w:sz w:val="20"/>
          <w:szCs w:val="20"/>
        </w:rPr>
        <w:t xml:space="preserve">, apresento nossa proposta de preços para contratação de empresa especializada para prestação de serviços de </w:t>
      </w:r>
      <w:r w:rsidRPr="00306663">
        <w:rPr>
          <w:rFonts w:ascii="Arial" w:hAnsi="Arial" w:cs="Arial"/>
          <w:b/>
          <w:bCs/>
          <w:sz w:val="20"/>
          <w:szCs w:val="20"/>
        </w:rPr>
        <w:t xml:space="preserve">seguro total </w:t>
      </w:r>
      <w:r w:rsidRPr="00306663">
        <w:rPr>
          <w:rFonts w:ascii="Arial" w:hAnsi="Arial" w:cs="Arial"/>
          <w:sz w:val="20"/>
          <w:szCs w:val="20"/>
        </w:rPr>
        <w:t xml:space="preserve">de </w:t>
      </w:r>
      <w:r>
        <w:rPr>
          <w:rFonts w:ascii="Arial" w:hAnsi="Arial" w:cs="Arial"/>
          <w:sz w:val="20"/>
          <w:szCs w:val="20"/>
        </w:rPr>
        <w:t>VEÍCULOS</w:t>
      </w:r>
      <w:r w:rsidRPr="00306663">
        <w:rPr>
          <w:rFonts w:ascii="Arial" w:hAnsi="Arial" w:cs="Arial"/>
          <w:b/>
          <w:bCs/>
          <w:sz w:val="20"/>
          <w:szCs w:val="20"/>
        </w:rPr>
        <w:t>, modalidade frota</w:t>
      </w:r>
      <w:r w:rsidRPr="00306663">
        <w:rPr>
          <w:rFonts w:ascii="Arial" w:hAnsi="Arial" w:cs="Arial"/>
          <w:sz w:val="20"/>
          <w:szCs w:val="20"/>
        </w:rPr>
        <w:t>, para</w:t>
      </w:r>
      <w:r w:rsidR="008462EF">
        <w:rPr>
          <w:rFonts w:ascii="Arial" w:hAnsi="Arial" w:cs="Arial"/>
          <w:sz w:val="20"/>
          <w:szCs w:val="20"/>
        </w:rPr>
        <w:t xml:space="preserve"> 62 (sessenta e dois) veículos</w:t>
      </w:r>
      <w:r w:rsidRPr="00306663">
        <w:rPr>
          <w:rFonts w:ascii="Arial" w:hAnsi="Arial" w:cs="Arial"/>
          <w:sz w:val="20"/>
          <w:szCs w:val="20"/>
        </w:rPr>
        <w:t xml:space="preserve"> de propriedade do IFRS – </w:t>
      </w:r>
      <w:r>
        <w:rPr>
          <w:rFonts w:ascii="Arial" w:hAnsi="Arial" w:cs="Arial"/>
          <w:sz w:val="20"/>
          <w:szCs w:val="20"/>
        </w:rPr>
        <w:t>REITORIA E CAMPI</w:t>
      </w:r>
      <w:r w:rsidRPr="00306663">
        <w:rPr>
          <w:rFonts w:ascii="Arial" w:hAnsi="Arial" w:cs="Arial"/>
          <w:sz w:val="20"/>
          <w:szCs w:val="20"/>
        </w:rPr>
        <w:t>, com assistência técnica 24 (vinte e quatro) horas por dia, 07 (sete) dias por semana, pelo período de 12 meses, com cobertura em todo o território nacional, objeto do referido processo licitatório, conforme abaixo especificado:</w:t>
      </w:r>
    </w:p>
    <w:p w:rsidR="003354F4" w:rsidRPr="00306663" w:rsidRDefault="003354F4" w:rsidP="003354F4">
      <w:pPr>
        <w:autoSpaceDE w:val="0"/>
        <w:spacing w:line="360" w:lineRule="auto"/>
        <w:jc w:val="both"/>
        <w:rPr>
          <w:rFonts w:cs="Arial"/>
          <w:szCs w:val="20"/>
        </w:rPr>
      </w:pPr>
      <w:r w:rsidRPr="00306663">
        <w:rPr>
          <w:rFonts w:cs="Arial"/>
          <w:szCs w:val="20"/>
        </w:rPr>
        <w:t>Informações</w:t>
      </w:r>
    </w:p>
    <w:p w:rsidR="003354F4" w:rsidRPr="00306663" w:rsidRDefault="003354F4" w:rsidP="003354F4">
      <w:pPr>
        <w:autoSpaceDE w:val="0"/>
        <w:spacing w:line="360" w:lineRule="auto"/>
        <w:jc w:val="both"/>
        <w:rPr>
          <w:rFonts w:cs="Arial"/>
          <w:szCs w:val="20"/>
        </w:rPr>
      </w:pPr>
      <w:r w:rsidRPr="00306663">
        <w:rPr>
          <w:rFonts w:cs="Arial"/>
          <w:szCs w:val="20"/>
        </w:rPr>
        <w:t>Razão Social: _____________________________________________________</w:t>
      </w:r>
    </w:p>
    <w:p w:rsidR="003354F4" w:rsidRPr="00306663" w:rsidRDefault="003354F4" w:rsidP="003354F4">
      <w:pPr>
        <w:autoSpaceDE w:val="0"/>
        <w:spacing w:line="360" w:lineRule="auto"/>
        <w:jc w:val="both"/>
        <w:rPr>
          <w:rFonts w:cs="Arial"/>
          <w:szCs w:val="20"/>
        </w:rPr>
      </w:pPr>
      <w:r w:rsidRPr="00306663">
        <w:rPr>
          <w:rFonts w:cs="Arial"/>
          <w:szCs w:val="20"/>
        </w:rPr>
        <w:t>Nome Fantasia:  ___________________________________________________</w:t>
      </w:r>
    </w:p>
    <w:p w:rsidR="003354F4" w:rsidRPr="00306663" w:rsidRDefault="003354F4" w:rsidP="003354F4">
      <w:pPr>
        <w:autoSpaceDE w:val="0"/>
        <w:spacing w:line="360" w:lineRule="auto"/>
        <w:jc w:val="both"/>
        <w:rPr>
          <w:rFonts w:cs="Arial"/>
          <w:szCs w:val="20"/>
        </w:rPr>
      </w:pPr>
      <w:r w:rsidRPr="00306663">
        <w:rPr>
          <w:rFonts w:cs="Arial"/>
          <w:szCs w:val="20"/>
        </w:rPr>
        <w:t>CNPJ: _________________________  I.E: ______________________________</w:t>
      </w:r>
    </w:p>
    <w:p w:rsidR="003354F4" w:rsidRPr="00306663" w:rsidRDefault="003354F4" w:rsidP="003354F4">
      <w:pPr>
        <w:autoSpaceDE w:val="0"/>
        <w:spacing w:line="360" w:lineRule="auto"/>
        <w:jc w:val="both"/>
        <w:rPr>
          <w:rFonts w:cs="Arial"/>
          <w:szCs w:val="20"/>
        </w:rPr>
      </w:pPr>
      <w:r w:rsidRPr="00306663">
        <w:rPr>
          <w:rFonts w:cs="Arial"/>
          <w:szCs w:val="20"/>
        </w:rPr>
        <w:t>Endereço:   _______________________________________________________</w:t>
      </w:r>
    </w:p>
    <w:p w:rsidR="003354F4" w:rsidRPr="00306663" w:rsidRDefault="003354F4" w:rsidP="003354F4">
      <w:pPr>
        <w:autoSpaceDE w:val="0"/>
        <w:spacing w:line="360" w:lineRule="auto"/>
        <w:jc w:val="both"/>
        <w:rPr>
          <w:rFonts w:cs="Arial"/>
          <w:szCs w:val="20"/>
        </w:rPr>
      </w:pPr>
      <w:r w:rsidRPr="00306663">
        <w:rPr>
          <w:rFonts w:cs="Arial"/>
          <w:szCs w:val="20"/>
        </w:rPr>
        <w:t>Telefone: _______________________ Fax: _____________________________</w:t>
      </w:r>
    </w:p>
    <w:p w:rsidR="003354F4" w:rsidRPr="00306663" w:rsidRDefault="003354F4" w:rsidP="003354F4">
      <w:pPr>
        <w:autoSpaceDE w:val="0"/>
        <w:spacing w:line="360" w:lineRule="auto"/>
        <w:jc w:val="both"/>
        <w:rPr>
          <w:rFonts w:cs="Arial"/>
          <w:szCs w:val="20"/>
        </w:rPr>
      </w:pPr>
      <w:r w:rsidRPr="00306663">
        <w:rPr>
          <w:rFonts w:cs="Arial"/>
          <w:szCs w:val="20"/>
        </w:rPr>
        <w:t>E-mail:  __________________________________________________________</w:t>
      </w:r>
    </w:p>
    <w:p w:rsidR="003354F4" w:rsidRPr="00306663" w:rsidRDefault="003354F4" w:rsidP="003354F4">
      <w:pPr>
        <w:autoSpaceDE w:val="0"/>
        <w:spacing w:line="360" w:lineRule="auto"/>
        <w:jc w:val="both"/>
        <w:rPr>
          <w:rFonts w:cs="Arial"/>
          <w:szCs w:val="20"/>
        </w:rPr>
      </w:pPr>
      <w:r w:rsidRPr="00306663">
        <w:rPr>
          <w:rFonts w:cs="Arial"/>
          <w:szCs w:val="20"/>
        </w:rPr>
        <w:t>Responsável legal:  ________________________________________________</w:t>
      </w:r>
    </w:p>
    <w:p w:rsidR="003354F4" w:rsidRPr="00306663" w:rsidRDefault="003354F4" w:rsidP="003354F4">
      <w:pPr>
        <w:autoSpaceDE w:val="0"/>
        <w:spacing w:line="360" w:lineRule="auto"/>
        <w:jc w:val="both"/>
        <w:rPr>
          <w:rFonts w:cs="Arial"/>
          <w:szCs w:val="20"/>
        </w:rPr>
      </w:pPr>
      <w:r w:rsidRPr="00306663">
        <w:rPr>
          <w:rFonts w:cs="Arial"/>
          <w:szCs w:val="20"/>
        </w:rPr>
        <w:t xml:space="preserve">Dados Bancários: </w:t>
      </w:r>
    </w:p>
    <w:p w:rsidR="003354F4" w:rsidRDefault="003354F4" w:rsidP="003354F4">
      <w:pPr>
        <w:autoSpaceDE w:val="0"/>
        <w:spacing w:line="360" w:lineRule="auto"/>
        <w:jc w:val="both"/>
        <w:rPr>
          <w:rFonts w:cs="Arial"/>
          <w:szCs w:val="20"/>
        </w:rPr>
      </w:pPr>
      <w:r w:rsidRPr="00306663">
        <w:rPr>
          <w:rFonts w:cs="Arial"/>
          <w:szCs w:val="20"/>
        </w:rPr>
        <w:t>Banco: ______________ Agência: ______________ Conta Corrente:  ________</w:t>
      </w:r>
    </w:p>
    <w:p w:rsidR="00BB04FC" w:rsidRDefault="00BB04FC" w:rsidP="003354F4">
      <w:pPr>
        <w:autoSpaceDE w:val="0"/>
        <w:spacing w:line="360" w:lineRule="auto"/>
        <w:jc w:val="both"/>
        <w:rPr>
          <w:rFonts w:cs="Arial"/>
          <w:szCs w:val="20"/>
        </w:rPr>
      </w:pPr>
    </w:p>
    <w:p w:rsidR="00347C14" w:rsidRDefault="00347C14" w:rsidP="003354F4">
      <w:pPr>
        <w:autoSpaceDE w:val="0"/>
        <w:spacing w:line="360" w:lineRule="auto"/>
        <w:jc w:val="both"/>
        <w:rPr>
          <w:rFonts w:cs="Arial"/>
          <w:szCs w:val="20"/>
        </w:rPr>
      </w:pPr>
    </w:p>
    <w:p w:rsidR="00347C14" w:rsidRDefault="00347C14" w:rsidP="003354F4">
      <w:pPr>
        <w:autoSpaceDE w:val="0"/>
        <w:spacing w:line="360" w:lineRule="auto"/>
        <w:jc w:val="both"/>
        <w:rPr>
          <w:rFonts w:cs="Arial"/>
          <w:szCs w:val="20"/>
        </w:rPr>
      </w:pPr>
    </w:p>
    <w:p w:rsidR="00347C14" w:rsidRDefault="00347C14" w:rsidP="003354F4">
      <w:pPr>
        <w:autoSpaceDE w:val="0"/>
        <w:spacing w:line="360" w:lineRule="auto"/>
        <w:jc w:val="both"/>
        <w:rPr>
          <w:rFonts w:cs="Arial"/>
          <w:szCs w:val="20"/>
        </w:rPr>
      </w:pPr>
    </w:p>
    <w:p w:rsidR="00B85940" w:rsidRDefault="00B85940" w:rsidP="00B85940">
      <w:pPr>
        <w:autoSpaceDE w:val="0"/>
        <w:spacing w:line="360" w:lineRule="auto"/>
        <w:jc w:val="both"/>
        <w:rPr>
          <w:rFonts w:cs="Arial"/>
          <w:szCs w:val="20"/>
        </w:rPr>
      </w:pPr>
      <w:r>
        <w:rPr>
          <w:rFonts w:cs="Arial"/>
          <w:szCs w:val="20"/>
        </w:rPr>
        <w:lastRenderedPageBreak/>
        <w:t>Grupo</w:t>
      </w:r>
      <w:r w:rsidR="0001089E">
        <w:rPr>
          <w:rFonts w:cs="Arial"/>
          <w:szCs w:val="20"/>
        </w:rPr>
        <w:t xml:space="preserve"> 1</w:t>
      </w:r>
      <w:r>
        <w:rPr>
          <w:rFonts w:cs="Arial"/>
          <w:szCs w:val="20"/>
        </w:rPr>
        <w:t>:</w:t>
      </w:r>
    </w:p>
    <w:tbl>
      <w:tblPr>
        <w:tblW w:w="7583" w:type="dxa"/>
        <w:tblLayout w:type="fixed"/>
        <w:tblCellMar>
          <w:left w:w="70" w:type="dxa"/>
          <w:right w:w="70" w:type="dxa"/>
        </w:tblCellMar>
        <w:tblLook w:val="0000"/>
      </w:tblPr>
      <w:tblGrid>
        <w:gridCol w:w="479"/>
        <w:gridCol w:w="1576"/>
        <w:gridCol w:w="709"/>
        <w:gridCol w:w="992"/>
        <w:gridCol w:w="2126"/>
        <w:gridCol w:w="1701"/>
      </w:tblGrid>
      <w:tr w:rsidR="00B85940" w:rsidRPr="008615F2" w:rsidTr="00B85940">
        <w:trPr>
          <w:trHeight w:val="500"/>
        </w:trPr>
        <w:tc>
          <w:tcPr>
            <w:tcW w:w="479" w:type="dxa"/>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tcPr>
          <w:p w:rsidR="00B85940" w:rsidRPr="00BB04FC" w:rsidRDefault="00B85940" w:rsidP="0001089E">
            <w:pPr>
              <w:jc w:val="center"/>
              <w:rPr>
                <w:rFonts w:cs="Arial"/>
                <w:b/>
                <w:bCs/>
                <w:sz w:val="16"/>
                <w:szCs w:val="16"/>
              </w:rPr>
            </w:pPr>
            <w:r w:rsidRPr="00BB04FC">
              <w:rPr>
                <w:rFonts w:cs="Arial"/>
                <w:b/>
                <w:bCs/>
                <w:sz w:val="16"/>
                <w:szCs w:val="16"/>
              </w:rPr>
              <w:t>Item</w:t>
            </w:r>
          </w:p>
        </w:tc>
        <w:tc>
          <w:tcPr>
            <w:tcW w:w="1576" w:type="dxa"/>
            <w:tcBorders>
              <w:top w:val="single" w:sz="8" w:space="0" w:color="auto"/>
              <w:left w:val="single" w:sz="8" w:space="0" w:color="auto"/>
              <w:bottom w:val="single" w:sz="8" w:space="0" w:color="000000"/>
              <w:right w:val="single" w:sz="4" w:space="0" w:color="auto"/>
            </w:tcBorders>
            <w:shd w:val="clear" w:color="auto" w:fill="C2D69B" w:themeFill="accent3" w:themeFillTint="99"/>
            <w:noWrap/>
            <w:vAlign w:val="center"/>
          </w:tcPr>
          <w:p w:rsidR="00B85940" w:rsidRPr="00BB04FC" w:rsidRDefault="00B85940" w:rsidP="0001089E">
            <w:pPr>
              <w:jc w:val="center"/>
              <w:rPr>
                <w:rFonts w:cs="Arial"/>
                <w:b/>
                <w:bCs/>
                <w:sz w:val="16"/>
                <w:szCs w:val="16"/>
              </w:rPr>
            </w:pPr>
            <w:r w:rsidRPr="00BB04FC">
              <w:rPr>
                <w:rFonts w:cs="Arial"/>
                <w:b/>
                <w:bCs/>
                <w:sz w:val="16"/>
                <w:szCs w:val="16"/>
              </w:rPr>
              <w:t>Descrição do objeto com especificações*</w:t>
            </w:r>
          </w:p>
        </w:tc>
        <w:tc>
          <w:tcPr>
            <w:tcW w:w="709" w:type="dxa"/>
            <w:tcBorders>
              <w:top w:val="single" w:sz="8" w:space="0" w:color="auto"/>
              <w:left w:val="single" w:sz="4" w:space="0" w:color="auto"/>
              <w:bottom w:val="single" w:sz="8" w:space="0" w:color="000000"/>
              <w:right w:val="single" w:sz="4" w:space="0" w:color="auto"/>
            </w:tcBorders>
            <w:shd w:val="clear" w:color="auto" w:fill="C2D69B" w:themeFill="accent3" w:themeFillTint="99"/>
            <w:vAlign w:val="center"/>
          </w:tcPr>
          <w:p w:rsidR="00B85940" w:rsidRPr="00BB04FC" w:rsidRDefault="00B00458" w:rsidP="00B00458">
            <w:pPr>
              <w:jc w:val="center"/>
              <w:rPr>
                <w:rFonts w:cs="Arial"/>
                <w:b/>
                <w:bCs/>
                <w:sz w:val="16"/>
                <w:szCs w:val="16"/>
              </w:rPr>
            </w:pPr>
            <w:proofErr w:type="spellStart"/>
            <w:r>
              <w:rPr>
                <w:rFonts w:cs="Arial"/>
                <w:b/>
                <w:bCs/>
                <w:sz w:val="16"/>
                <w:szCs w:val="16"/>
              </w:rPr>
              <w:t>Qt</w:t>
            </w:r>
            <w:r w:rsidR="00B85940" w:rsidRPr="00BB04FC">
              <w:rPr>
                <w:rFonts w:cs="Arial"/>
                <w:b/>
                <w:bCs/>
                <w:sz w:val="16"/>
                <w:szCs w:val="16"/>
              </w:rPr>
              <w:t>de</w:t>
            </w:r>
            <w:proofErr w:type="spellEnd"/>
            <w:r w:rsidR="00B85940" w:rsidRPr="00BB04FC">
              <w:rPr>
                <w:rFonts w:cs="Arial"/>
                <w:b/>
                <w:bCs/>
                <w:sz w:val="16"/>
                <w:szCs w:val="16"/>
              </w:rPr>
              <w:t xml:space="preserve"> </w:t>
            </w:r>
          </w:p>
        </w:tc>
        <w:tc>
          <w:tcPr>
            <w:tcW w:w="992" w:type="dxa"/>
            <w:tcBorders>
              <w:top w:val="single" w:sz="8" w:space="0" w:color="auto"/>
              <w:left w:val="single" w:sz="4" w:space="0" w:color="auto"/>
              <w:bottom w:val="single" w:sz="4" w:space="0" w:color="auto"/>
              <w:right w:val="single" w:sz="4" w:space="0" w:color="auto"/>
            </w:tcBorders>
            <w:shd w:val="clear" w:color="auto" w:fill="C2D69B" w:themeFill="accent3" w:themeFillTint="99"/>
            <w:noWrap/>
            <w:vAlign w:val="center"/>
          </w:tcPr>
          <w:p w:rsidR="00B85940" w:rsidRPr="00BB04FC" w:rsidRDefault="00B85940" w:rsidP="0001089E">
            <w:pPr>
              <w:jc w:val="center"/>
              <w:rPr>
                <w:rFonts w:cs="Arial"/>
                <w:b/>
                <w:bCs/>
                <w:sz w:val="16"/>
                <w:szCs w:val="16"/>
              </w:rPr>
            </w:pPr>
            <w:r w:rsidRPr="00BB04FC">
              <w:rPr>
                <w:rFonts w:cs="Arial"/>
                <w:b/>
                <w:bCs/>
                <w:sz w:val="16"/>
                <w:szCs w:val="16"/>
              </w:rPr>
              <w:t>Unidade</w:t>
            </w:r>
          </w:p>
        </w:tc>
        <w:tc>
          <w:tcPr>
            <w:tcW w:w="2126" w:type="dxa"/>
            <w:tcBorders>
              <w:top w:val="single" w:sz="8" w:space="0" w:color="auto"/>
              <w:left w:val="single" w:sz="4" w:space="0" w:color="auto"/>
              <w:bottom w:val="single" w:sz="4" w:space="0" w:color="auto"/>
              <w:right w:val="single" w:sz="8" w:space="0" w:color="auto"/>
            </w:tcBorders>
            <w:shd w:val="clear" w:color="auto" w:fill="C2D69B" w:themeFill="accent3" w:themeFillTint="99"/>
            <w:vAlign w:val="center"/>
          </w:tcPr>
          <w:p w:rsidR="00B85940" w:rsidRPr="00BB04FC" w:rsidRDefault="00B85940" w:rsidP="0001089E">
            <w:pPr>
              <w:jc w:val="center"/>
              <w:rPr>
                <w:rFonts w:cs="Arial"/>
                <w:b/>
                <w:bCs/>
                <w:sz w:val="16"/>
                <w:szCs w:val="16"/>
              </w:rPr>
            </w:pPr>
            <w:r w:rsidRPr="00BB04FC">
              <w:rPr>
                <w:rFonts w:cs="Arial"/>
                <w:b/>
                <w:bCs/>
                <w:sz w:val="16"/>
                <w:szCs w:val="16"/>
              </w:rPr>
              <w:t>Valor (R$)</w:t>
            </w:r>
          </w:p>
        </w:tc>
        <w:tc>
          <w:tcPr>
            <w:tcW w:w="1701" w:type="dxa"/>
            <w:tcBorders>
              <w:top w:val="single" w:sz="8" w:space="0" w:color="auto"/>
              <w:left w:val="single" w:sz="4" w:space="0" w:color="auto"/>
              <w:right w:val="single" w:sz="8" w:space="0" w:color="auto"/>
            </w:tcBorders>
            <w:shd w:val="clear" w:color="auto" w:fill="C2D69B" w:themeFill="accent3" w:themeFillTint="99"/>
            <w:vAlign w:val="center"/>
          </w:tcPr>
          <w:p w:rsidR="00B85940" w:rsidRPr="00BB04FC" w:rsidRDefault="00B85940" w:rsidP="0001089E">
            <w:pPr>
              <w:jc w:val="center"/>
              <w:rPr>
                <w:rFonts w:cs="Arial"/>
                <w:b/>
                <w:bCs/>
                <w:sz w:val="16"/>
                <w:szCs w:val="16"/>
              </w:rPr>
            </w:pPr>
            <w:r w:rsidRPr="00BB04FC">
              <w:rPr>
                <w:rFonts w:cs="Arial"/>
                <w:b/>
                <w:bCs/>
                <w:sz w:val="16"/>
                <w:szCs w:val="16"/>
              </w:rPr>
              <w:t>Valor total</w:t>
            </w:r>
            <w:r>
              <w:rPr>
                <w:rFonts w:cs="Arial"/>
                <w:b/>
                <w:bCs/>
                <w:sz w:val="16"/>
                <w:szCs w:val="16"/>
              </w:rPr>
              <w:t xml:space="preserve"> por item</w:t>
            </w:r>
          </w:p>
        </w:tc>
      </w:tr>
      <w:tr w:rsidR="00B85940" w:rsidRPr="00BA3002" w:rsidTr="0001089E">
        <w:trPr>
          <w:trHeight w:val="500"/>
        </w:trPr>
        <w:tc>
          <w:tcPr>
            <w:tcW w:w="479" w:type="dxa"/>
            <w:tcBorders>
              <w:top w:val="single" w:sz="8" w:space="0" w:color="auto"/>
              <w:left w:val="single" w:sz="8" w:space="0" w:color="auto"/>
              <w:bottom w:val="single" w:sz="8" w:space="0" w:color="000000"/>
              <w:right w:val="single" w:sz="8"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1</w:t>
            </w:r>
          </w:p>
        </w:tc>
        <w:tc>
          <w:tcPr>
            <w:tcW w:w="1576"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B85940" w:rsidRPr="00BB04FC" w:rsidRDefault="00B85940" w:rsidP="0001089E">
            <w:pPr>
              <w:jc w:val="center"/>
              <w:rPr>
                <w:rFonts w:cs="Arial"/>
                <w:b/>
                <w:bCs/>
                <w:sz w:val="16"/>
                <w:szCs w:val="16"/>
              </w:rPr>
            </w:pPr>
            <w:r w:rsidRPr="00BB04FC">
              <w:rPr>
                <w:rFonts w:cs="Arial"/>
                <w:b/>
                <w:bCs/>
                <w:sz w:val="16"/>
                <w:szCs w:val="16"/>
              </w:rPr>
              <w:t>Prêmio do seguro da frota do IFRS para os 62 veículos</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1</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tcPr>
          <w:p w:rsidR="00B85940" w:rsidRPr="00BB04FC" w:rsidRDefault="00B85940" w:rsidP="0001089E">
            <w:pPr>
              <w:jc w:val="center"/>
              <w:rPr>
                <w:rFonts w:cs="Arial"/>
                <w:b/>
                <w:bCs/>
                <w:sz w:val="16"/>
                <w:szCs w:val="16"/>
              </w:rPr>
            </w:pPr>
            <w:r w:rsidRPr="00BB04FC">
              <w:rPr>
                <w:rFonts w:cs="Arial"/>
                <w:b/>
                <w:bCs/>
                <w:sz w:val="16"/>
                <w:szCs w:val="16"/>
              </w:rPr>
              <w:t>Serviço</w:t>
            </w:r>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 xml:space="preserve">R$ </w:t>
            </w:r>
          </w:p>
        </w:tc>
        <w:tc>
          <w:tcPr>
            <w:tcW w:w="1701" w:type="dxa"/>
            <w:tcBorders>
              <w:top w:val="single" w:sz="8" w:space="0" w:color="auto"/>
              <w:left w:val="single" w:sz="4" w:space="0" w:color="auto"/>
              <w:right w:val="single" w:sz="8"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 xml:space="preserve">R$ </w:t>
            </w:r>
          </w:p>
        </w:tc>
      </w:tr>
      <w:tr w:rsidR="00B85940" w:rsidRPr="00BA3002" w:rsidTr="0001089E">
        <w:trPr>
          <w:trHeight w:val="500"/>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2</w:t>
            </w:r>
          </w:p>
        </w:tc>
        <w:tc>
          <w:tcPr>
            <w:tcW w:w="15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B85940" w:rsidRPr="00BB04FC" w:rsidRDefault="00B85940" w:rsidP="0001089E">
            <w:pPr>
              <w:jc w:val="center"/>
              <w:rPr>
                <w:rFonts w:cs="Arial"/>
                <w:b/>
                <w:bCs/>
                <w:sz w:val="16"/>
                <w:szCs w:val="16"/>
              </w:rPr>
            </w:pPr>
            <w:r w:rsidRPr="00BB04FC">
              <w:rPr>
                <w:rFonts w:cs="Arial"/>
                <w:b/>
                <w:bCs/>
                <w:sz w:val="16"/>
                <w:szCs w:val="16"/>
              </w:rPr>
              <w:t>Franquia</w:t>
            </w:r>
            <w:r w:rsidR="0001089E">
              <w:rPr>
                <w:rFonts w:cs="Arial"/>
                <w:b/>
                <w:bCs/>
                <w:sz w:val="16"/>
                <w:szCs w:val="16"/>
              </w:rPr>
              <w:t xml:space="preserve"> (valor</w:t>
            </w:r>
            <w:r>
              <w:rPr>
                <w:rFonts w:cs="Arial"/>
                <w:b/>
                <w:bCs/>
                <w:sz w:val="16"/>
                <w:szCs w:val="16"/>
              </w:rPr>
              <w:t xml:space="preserve"> estimado)</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10</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center"/>
          </w:tcPr>
          <w:p w:rsidR="00B85940" w:rsidRPr="00BB04FC" w:rsidRDefault="00B85940" w:rsidP="0001089E">
            <w:pPr>
              <w:jc w:val="center"/>
              <w:rPr>
                <w:rFonts w:cs="Arial"/>
                <w:b/>
                <w:bCs/>
                <w:sz w:val="16"/>
                <w:szCs w:val="16"/>
              </w:rPr>
            </w:pPr>
            <w:r w:rsidRPr="00BB04FC">
              <w:rPr>
                <w:rFonts w:cs="Arial"/>
                <w:b/>
                <w:bCs/>
                <w:sz w:val="16"/>
                <w:szCs w:val="16"/>
              </w:rPr>
              <w:t>Serviço</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R$ (unitário estimado)</w:t>
            </w:r>
          </w:p>
          <w:p w:rsidR="00B85940" w:rsidRPr="00BB04FC" w:rsidRDefault="00CE7CA7" w:rsidP="00CE7CA7">
            <w:pPr>
              <w:jc w:val="center"/>
              <w:rPr>
                <w:rFonts w:cs="Arial"/>
                <w:b/>
                <w:bCs/>
                <w:sz w:val="16"/>
                <w:szCs w:val="16"/>
              </w:rPr>
            </w:pPr>
            <w:r w:rsidRPr="009E29D1">
              <w:rPr>
                <w:rFonts w:asciiTheme="minorHAnsi" w:hAnsiTheme="minorHAnsi" w:cs="Arial"/>
                <w:b/>
                <w:color w:val="FF0000"/>
                <w:szCs w:val="20"/>
              </w:rPr>
              <w:t xml:space="preserve">Manter o valor estimado pela administração. </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rsidR="00B85940" w:rsidRPr="00BB04FC" w:rsidRDefault="00B85940" w:rsidP="0001089E">
            <w:pPr>
              <w:jc w:val="center"/>
              <w:rPr>
                <w:rFonts w:cs="Arial"/>
                <w:b/>
                <w:bCs/>
                <w:sz w:val="16"/>
                <w:szCs w:val="16"/>
              </w:rPr>
            </w:pPr>
            <w:r w:rsidRPr="00BB04FC">
              <w:rPr>
                <w:rFonts w:cs="Arial"/>
                <w:b/>
                <w:bCs/>
                <w:sz w:val="16"/>
                <w:szCs w:val="16"/>
              </w:rPr>
              <w:t xml:space="preserve">R$ </w:t>
            </w:r>
          </w:p>
        </w:tc>
      </w:tr>
      <w:tr w:rsidR="00B85940" w:rsidRPr="00BA3002" w:rsidTr="0001089E">
        <w:trPr>
          <w:trHeight w:val="500"/>
        </w:trPr>
        <w:tc>
          <w:tcPr>
            <w:tcW w:w="7583" w:type="dxa"/>
            <w:gridSpan w:val="6"/>
            <w:tcBorders>
              <w:top w:val="single" w:sz="8" w:space="0" w:color="auto"/>
              <w:left w:val="single" w:sz="8" w:space="0" w:color="auto"/>
              <w:bottom w:val="single" w:sz="8" w:space="0" w:color="000000"/>
              <w:right w:val="single" w:sz="8" w:space="0" w:color="auto"/>
            </w:tcBorders>
            <w:shd w:val="clear" w:color="auto" w:fill="auto"/>
            <w:vAlign w:val="center"/>
          </w:tcPr>
          <w:p w:rsidR="00B85940" w:rsidRPr="00BB04FC" w:rsidRDefault="00B85940" w:rsidP="0001089E">
            <w:pPr>
              <w:jc w:val="center"/>
              <w:rPr>
                <w:rFonts w:cs="Arial"/>
                <w:b/>
                <w:bCs/>
                <w:sz w:val="16"/>
                <w:szCs w:val="16"/>
              </w:rPr>
            </w:pPr>
            <w:r>
              <w:rPr>
                <w:rFonts w:cs="Arial"/>
                <w:b/>
                <w:bCs/>
                <w:sz w:val="16"/>
                <w:szCs w:val="16"/>
              </w:rPr>
              <w:t>Valor total do Grupo</w:t>
            </w:r>
            <w:r w:rsidR="00114E74">
              <w:rPr>
                <w:rFonts w:cs="Arial"/>
                <w:b/>
                <w:bCs/>
                <w:sz w:val="16"/>
                <w:szCs w:val="16"/>
              </w:rPr>
              <w:t xml:space="preserve"> 1</w:t>
            </w:r>
            <w:r>
              <w:rPr>
                <w:rFonts w:cs="Arial"/>
                <w:b/>
                <w:bCs/>
                <w:sz w:val="16"/>
                <w:szCs w:val="16"/>
              </w:rPr>
              <w:t xml:space="preserve">: </w:t>
            </w:r>
          </w:p>
        </w:tc>
      </w:tr>
    </w:tbl>
    <w:p w:rsidR="00BB04FC" w:rsidRDefault="00BB04FC" w:rsidP="003354F4">
      <w:pPr>
        <w:autoSpaceDE w:val="0"/>
        <w:spacing w:line="360" w:lineRule="auto"/>
        <w:jc w:val="both"/>
        <w:rPr>
          <w:rFonts w:cs="Arial"/>
          <w:szCs w:val="20"/>
        </w:rPr>
      </w:pPr>
    </w:p>
    <w:p w:rsidR="00B85940" w:rsidRDefault="00B85940" w:rsidP="003354F4">
      <w:pPr>
        <w:autoSpaceDE w:val="0"/>
        <w:spacing w:line="360" w:lineRule="auto"/>
        <w:jc w:val="both"/>
        <w:rPr>
          <w:rFonts w:cs="Arial"/>
          <w:szCs w:val="20"/>
        </w:rPr>
      </w:pPr>
    </w:p>
    <w:p w:rsidR="00BB04FC" w:rsidRDefault="00B85940" w:rsidP="003354F4">
      <w:pPr>
        <w:autoSpaceDE w:val="0"/>
        <w:spacing w:line="360" w:lineRule="auto"/>
        <w:jc w:val="both"/>
        <w:rPr>
          <w:rFonts w:cs="Arial"/>
          <w:szCs w:val="20"/>
        </w:rPr>
      </w:pPr>
      <w:r>
        <w:rPr>
          <w:rFonts w:cs="Arial"/>
          <w:szCs w:val="20"/>
        </w:rPr>
        <w:t>Demonstrativo dos valores por veículos:</w:t>
      </w:r>
    </w:p>
    <w:tbl>
      <w:tblPr>
        <w:tblW w:w="4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1"/>
        <w:gridCol w:w="2968"/>
        <w:gridCol w:w="1002"/>
        <w:gridCol w:w="842"/>
        <w:gridCol w:w="1100"/>
        <w:gridCol w:w="1386"/>
      </w:tblGrid>
      <w:tr w:rsidR="0032318B" w:rsidTr="00114E74">
        <w:trPr>
          <w:trHeight w:val="561"/>
        </w:trPr>
        <w:tc>
          <w:tcPr>
            <w:tcW w:w="395" w:type="pct"/>
            <w:shd w:val="clear" w:color="auto" w:fill="C2D69B" w:themeFill="accent3" w:themeFillTint="99"/>
            <w:vAlign w:val="bottom"/>
            <w:hideMark/>
          </w:tcPr>
          <w:p w:rsidR="0032318B" w:rsidRDefault="0032318B" w:rsidP="0001089E">
            <w:pPr>
              <w:jc w:val="center"/>
              <w:rPr>
                <w:rFonts w:ascii="Calibri" w:hAnsi="Calibri"/>
                <w:b/>
                <w:bCs/>
                <w:color w:val="000000"/>
                <w:szCs w:val="20"/>
              </w:rPr>
            </w:pPr>
            <w:r>
              <w:rPr>
                <w:rFonts w:ascii="Calibri" w:hAnsi="Calibri"/>
                <w:b/>
                <w:bCs/>
                <w:color w:val="000000"/>
                <w:szCs w:val="20"/>
              </w:rPr>
              <w:t>Sub item</w:t>
            </w:r>
          </w:p>
        </w:tc>
        <w:tc>
          <w:tcPr>
            <w:tcW w:w="1893" w:type="pct"/>
            <w:shd w:val="clear" w:color="auto" w:fill="C2D69B" w:themeFill="accent3" w:themeFillTint="99"/>
            <w:vAlign w:val="bottom"/>
            <w:hideMark/>
          </w:tcPr>
          <w:p w:rsidR="0032318B" w:rsidRDefault="0032318B" w:rsidP="0001089E">
            <w:pPr>
              <w:jc w:val="center"/>
              <w:rPr>
                <w:rFonts w:ascii="Calibri" w:hAnsi="Calibri"/>
                <w:b/>
                <w:bCs/>
                <w:color w:val="000000"/>
                <w:szCs w:val="20"/>
              </w:rPr>
            </w:pPr>
            <w:r>
              <w:rPr>
                <w:rFonts w:ascii="Calibri" w:hAnsi="Calibri"/>
                <w:b/>
                <w:bCs/>
                <w:color w:val="000000"/>
                <w:szCs w:val="20"/>
              </w:rPr>
              <w:t>Veículo/Modelo</w:t>
            </w:r>
          </w:p>
        </w:tc>
        <w:tc>
          <w:tcPr>
            <w:tcW w:w="648" w:type="pct"/>
            <w:shd w:val="clear" w:color="auto" w:fill="C2D69B" w:themeFill="accent3" w:themeFillTint="99"/>
            <w:vAlign w:val="bottom"/>
            <w:hideMark/>
          </w:tcPr>
          <w:p w:rsidR="0032318B" w:rsidRDefault="0032318B" w:rsidP="0001089E">
            <w:pPr>
              <w:jc w:val="center"/>
              <w:rPr>
                <w:rFonts w:ascii="Calibri" w:hAnsi="Calibri"/>
                <w:b/>
                <w:bCs/>
                <w:color w:val="000000"/>
                <w:szCs w:val="20"/>
              </w:rPr>
            </w:pPr>
            <w:proofErr w:type="spellStart"/>
            <w:r>
              <w:rPr>
                <w:rFonts w:ascii="Calibri" w:hAnsi="Calibri"/>
                <w:b/>
                <w:bCs/>
                <w:color w:val="000000"/>
                <w:szCs w:val="20"/>
              </w:rPr>
              <w:t>Qtidade</w:t>
            </w:r>
            <w:proofErr w:type="spellEnd"/>
          </w:p>
        </w:tc>
        <w:tc>
          <w:tcPr>
            <w:tcW w:w="538" w:type="pct"/>
            <w:shd w:val="clear" w:color="auto" w:fill="C2D69B" w:themeFill="accent3" w:themeFillTint="99"/>
            <w:vAlign w:val="bottom"/>
            <w:hideMark/>
          </w:tcPr>
          <w:p w:rsidR="0032318B" w:rsidRDefault="0032318B" w:rsidP="0001089E">
            <w:pPr>
              <w:jc w:val="center"/>
              <w:rPr>
                <w:rFonts w:ascii="Calibri" w:hAnsi="Calibri"/>
                <w:b/>
                <w:bCs/>
                <w:color w:val="000000"/>
                <w:szCs w:val="20"/>
              </w:rPr>
            </w:pPr>
            <w:r>
              <w:rPr>
                <w:rFonts w:ascii="Calibri" w:hAnsi="Calibri"/>
                <w:b/>
                <w:bCs/>
                <w:color w:val="000000"/>
                <w:szCs w:val="20"/>
              </w:rPr>
              <w:t>Unidade</w:t>
            </w:r>
          </w:p>
        </w:tc>
        <w:tc>
          <w:tcPr>
            <w:tcW w:w="719" w:type="pct"/>
            <w:shd w:val="clear" w:color="auto" w:fill="C2D69B" w:themeFill="accent3" w:themeFillTint="99"/>
            <w:vAlign w:val="bottom"/>
            <w:hideMark/>
          </w:tcPr>
          <w:p w:rsidR="0032318B" w:rsidRDefault="0032318B" w:rsidP="0001089E">
            <w:pPr>
              <w:jc w:val="center"/>
              <w:rPr>
                <w:rFonts w:ascii="Calibri" w:hAnsi="Calibri"/>
                <w:b/>
                <w:bCs/>
                <w:color w:val="000000"/>
                <w:szCs w:val="20"/>
              </w:rPr>
            </w:pPr>
            <w:r>
              <w:rPr>
                <w:rFonts w:ascii="Calibri" w:hAnsi="Calibri"/>
                <w:b/>
                <w:bCs/>
                <w:color w:val="000000"/>
                <w:szCs w:val="20"/>
              </w:rPr>
              <w:t>Valor do Prêmio</w:t>
            </w:r>
            <w:r w:rsidR="00114E74">
              <w:rPr>
                <w:rFonts w:ascii="Calibri" w:hAnsi="Calibri"/>
                <w:b/>
                <w:bCs/>
                <w:color w:val="000000"/>
                <w:szCs w:val="20"/>
              </w:rPr>
              <w:t xml:space="preserve"> (item 1)</w:t>
            </w:r>
          </w:p>
        </w:tc>
        <w:tc>
          <w:tcPr>
            <w:tcW w:w="807" w:type="pct"/>
            <w:shd w:val="clear" w:color="auto" w:fill="C2D69B" w:themeFill="accent3" w:themeFillTint="99"/>
            <w:vAlign w:val="bottom"/>
            <w:hideMark/>
          </w:tcPr>
          <w:p w:rsidR="0032318B" w:rsidRDefault="0032318B" w:rsidP="00CE7CA7">
            <w:pPr>
              <w:jc w:val="center"/>
              <w:rPr>
                <w:rFonts w:ascii="Calibri" w:hAnsi="Calibri"/>
                <w:b/>
                <w:bCs/>
                <w:color w:val="000000"/>
                <w:szCs w:val="20"/>
              </w:rPr>
            </w:pPr>
            <w:r>
              <w:rPr>
                <w:rFonts w:ascii="Calibri" w:hAnsi="Calibri"/>
                <w:b/>
                <w:bCs/>
                <w:color w:val="000000"/>
                <w:szCs w:val="20"/>
              </w:rPr>
              <w:t>Valor da Franquia</w:t>
            </w:r>
            <w:r w:rsidR="00114E74">
              <w:rPr>
                <w:rFonts w:ascii="Calibri" w:hAnsi="Calibri"/>
                <w:b/>
                <w:bCs/>
                <w:color w:val="000000"/>
                <w:szCs w:val="20"/>
              </w:rPr>
              <w:t xml:space="preserve"> </w:t>
            </w:r>
            <w:r w:rsidR="00CE7CA7" w:rsidRPr="00CE7CA7">
              <w:rPr>
                <w:rFonts w:ascii="Calibri" w:hAnsi="Calibri"/>
                <w:b/>
                <w:bCs/>
                <w:color w:val="FF0000"/>
                <w:szCs w:val="20"/>
              </w:rPr>
              <w:t>(</w:t>
            </w:r>
            <w:r w:rsidR="00CE7CA7" w:rsidRPr="009E29D1">
              <w:rPr>
                <w:rFonts w:asciiTheme="minorHAnsi" w:hAnsiTheme="minorHAnsi" w:cs="Arial"/>
                <w:b/>
                <w:color w:val="FF0000"/>
                <w:szCs w:val="20"/>
              </w:rPr>
              <w:t>Manter o va</w:t>
            </w:r>
            <w:r w:rsidR="00CE7CA7">
              <w:rPr>
                <w:rFonts w:asciiTheme="minorHAnsi" w:hAnsiTheme="minorHAnsi" w:cs="Arial"/>
                <w:b/>
                <w:color w:val="FF0000"/>
                <w:szCs w:val="20"/>
              </w:rPr>
              <w:t>lor estimado pela administração)</w:t>
            </w:r>
            <w:r w:rsidR="00CE7CA7" w:rsidRPr="009E29D1">
              <w:rPr>
                <w:rFonts w:asciiTheme="minorHAnsi" w:hAnsiTheme="minorHAnsi" w:cs="Arial"/>
                <w:b/>
                <w:color w:val="FF0000"/>
                <w:szCs w:val="20"/>
              </w:rPr>
              <w:t xml:space="preserve"> </w:t>
            </w:r>
            <w:r w:rsidR="00114E74">
              <w:rPr>
                <w:rFonts w:ascii="Calibri" w:hAnsi="Calibri"/>
                <w:b/>
                <w:bCs/>
                <w:color w:val="000000"/>
                <w:szCs w:val="20"/>
              </w:rPr>
              <w:t>(item 2)</w:t>
            </w: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1893" w:type="pct"/>
            <w:shd w:val="clear" w:color="auto" w:fill="FFFFFF" w:themeFill="background1"/>
            <w:vAlign w:val="bottom"/>
            <w:hideMark/>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GM/ZAFIRA COMFORT, 2.0</w:t>
            </w:r>
          </w:p>
        </w:tc>
        <w:tc>
          <w:tcPr>
            <w:tcW w:w="64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w:t>
            </w:r>
          </w:p>
        </w:tc>
        <w:tc>
          <w:tcPr>
            <w:tcW w:w="1893" w:type="pct"/>
            <w:shd w:val="clear" w:color="auto" w:fill="FFFFFF" w:themeFill="background1"/>
            <w:vAlign w:val="bottom"/>
            <w:hideMark/>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GM/ZAFIRA ELEGANCE, 2.0</w:t>
            </w:r>
          </w:p>
        </w:tc>
        <w:tc>
          <w:tcPr>
            <w:tcW w:w="64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95"/>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w:t>
            </w:r>
          </w:p>
        </w:tc>
        <w:tc>
          <w:tcPr>
            <w:tcW w:w="1893" w:type="pct"/>
            <w:shd w:val="clear" w:color="auto" w:fill="FFFFFF" w:themeFill="background1"/>
            <w:vAlign w:val="bottom"/>
            <w:hideMark/>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GM/MONTANA CONQUEST, 1.4</w:t>
            </w:r>
          </w:p>
        </w:tc>
        <w:tc>
          <w:tcPr>
            <w:tcW w:w="64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w:t>
            </w:r>
          </w:p>
        </w:tc>
        <w:tc>
          <w:tcPr>
            <w:tcW w:w="1893" w:type="pct"/>
            <w:shd w:val="clear" w:color="auto" w:fill="FFFFFF" w:themeFill="background1"/>
            <w:vAlign w:val="bottom"/>
            <w:hideMark/>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w:t>
            </w:r>
            <w:proofErr w:type="spellStart"/>
            <w:r w:rsidRPr="00D55746">
              <w:rPr>
                <w:rFonts w:ascii="Calibri" w:hAnsi="Calibri"/>
                <w:color w:val="000000"/>
                <w:sz w:val="19"/>
                <w:szCs w:val="19"/>
              </w:rPr>
              <w:t>Meriva</w:t>
            </w:r>
            <w:proofErr w:type="spellEnd"/>
            <w:r w:rsidRPr="00D55746">
              <w:rPr>
                <w:rFonts w:ascii="Calibri" w:hAnsi="Calibri"/>
                <w:color w:val="000000"/>
                <w:sz w:val="19"/>
                <w:szCs w:val="19"/>
              </w:rPr>
              <w:t xml:space="preserve"> </w:t>
            </w:r>
            <w:proofErr w:type="spellStart"/>
            <w:r w:rsidRPr="00D55746">
              <w:rPr>
                <w:rFonts w:ascii="Calibri" w:hAnsi="Calibri"/>
                <w:color w:val="000000"/>
                <w:sz w:val="19"/>
                <w:szCs w:val="19"/>
              </w:rPr>
              <w:t>Joy</w:t>
            </w:r>
            <w:proofErr w:type="spellEnd"/>
            <w:r w:rsidRPr="00D55746">
              <w:rPr>
                <w:rFonts w:ascii="Calibri" w:hAnsi="Calibri"/>
                <w:color w:val="000000"/>
                <w:sz w:val="19"/>
                <w:szCs w:val="19"/>
              </w:rPr>
              <w:t xml:space="preserve"> 1.8 MPFI</w:t>
            </w:r>
          </w:p>
        </w:tc>
        <w:tc>
          <w:tcPr>
            <w:tcW w:w="64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w:t>
            </w:r>
          </w:p>
        </w:tc>
        <w:tc>
          <w:tcPr>
            <w:tcW w:w="1893" w:type="pct"/>
            <w:shd w:val="clear" w:color="auto" w:fill="FFFFFF" w:themeFill="background1"/>
            <w:vAlign w:val="bottom"/>
            <w:hideMark/>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GM/ZAFIRA ELEGANCE 2.0</w:t>
            </w:r>
          </w:p>
        </w:tc>
        <w:tc>
          <w:tcPr>
            <w:tcW w:w="64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hideMark/>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6</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NISSAN/SENTRA 20S FLEX</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7</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MARCOPOLO/ VOLARE W9 0N </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RPr="00390ED1"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8</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FORD/FIESTA SEDAN 1.6</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Pr="00390ED1" w:rsidRDefault="0032318B" w:rsidP="0001089E">
            <w:pPr>
              <w:jc w:val="center"/>
              <w:rPr>
                <w:rFonts w:ascii="Calibri" w:hAnsi="Calibri"/>
                <w:b/>
                <w:bCs/>
                <w:color w:val="000000"/>
                <w:sz w:val="16"/>
                <w:szCs w:val="16"/>
                <w:lang w:val="en-US"/>
              </w:rPr>
            </w:pPr>
          </w:p>
        </w:tc>
        <w:tc>
          <w:tcPr>
            <w:tcW w:w="807" w:type="pct"/>
            <w:shd w:val="clear" w:color="auto" w:fill="FFFFFF" w:themeFill="background1"/>
            <w:vAlign w:val="bottom"/>
          </w:tcPr>
          <w:p w:rsidR="0032318B" w:rsidRPr="00390ED1" w:rsidRDefault="0032318B" w:rsidP="0001089E">
            <w:pPr>
              <w:jc w:val="center"/>
              <w:rPr>
                <w:rFonts w:ascii="Calibri" w:hAnsi="Calibri"/>
                <w:b/>
                <w:bCs/>
                <w:color w:val="000000"/>
                <w:sz w:val="16"/>
                <w:szCs w:val="16"/>
                <w:lang w:val="en-US"/>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9</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FORD/FIESTA SEDAN 1.6</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10</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FIAT/SIENA HLX FLEX 1.8 8V</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11</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FIAT/SIENA HLX FLEX 1.8 8V</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12</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FORD/FIESTA SEDAM 1.6</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13</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FORD/FIESTA SEDAM 1.6</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14</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FIAT/SIENA HLX 1.8 8V</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15</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Ford Fiesta Sed. 1.6 8V Flex 4P</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16</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 xml:space="preserve">Nissan Grand </w:t>
            </w:r>
            <w:proofErr w:type="spellStart"/>
            <w:r w:rsidRPr="00D55746">
              <w:rPr>
                <w:rFonts w:ascii="Calibri" w:hAnsi="Calibri"/>
                <w:color w:val="000000"/>
                <w:sz w:val="19"/>
                <w:szCs w:val="19"/>
                <w:lang w:val="en-US"/>
              </w:rPr>
              <w:t>Livina</w:t>
            </w:r>
            <w:proofErr w:type="spellEnd"/>
            <w:r w:rsidRPr="00D55746">
              <w:rPr>
                <w:rFonts w:ascii="Calibri" w:hAnsi="Calibri"/>
                <w:color w:val="000000"/>
                <w:sz w:val="19"/>
                <w:szCs w:val="19"/>
                <w:lang w:val="en-US"/>
              </w:rPr>
              <w:t xml:space="preserve"> </w:t>
            </w:r>
            <w:proofErr w:type="spellStart"/>
            <w:r w:rsidRPr="00D55746">
              <w:rPr>
                <w:rFonts w:ascii="Calibri" w:hAnsi="Calibri"/>
                <w:color w:val="000000"/>
                <w:sz w:val="19"/>
                <w:szCs w:val="19"/>
                <w:lang w:val="en-US"/>
              </w:rPr>
              <w:t>Sl</w:t>
            </w:r>
            <w:proofErr w:type="spellEnd"/>
            <w:r w:rsidRPr="00D55746">
              <w:rPr>
                <w:rFonts w:ascii="Calibri" w:hAnsi="Calibri"/>
                <w:color w:val="000000"/>
                <w:sz w:val="19"/>
                <w:szCs w:val="19"/>
                <w:lang w:val="en-US"/>
              </w:rPr>
              <w:t xml:space="preserve"> 1.8 16v Flex </w:t>
            </w:r>
            <w:proofErr w:type="spellStart"/>
            <w:r w:rsidRPr="00D55746">
              <w:rPr>
                <w:rFonts w:ascii="Calibri" w:hAnsi="Calibri"/>
                <w:color w:val="000000"/>
                <w:sz w:val="19"/>
                <w:szCs w:val="19"/>
                <w:lang w:val="en-US"/>
              </w:rPr>
              <w:t>Aut</w:t>
            </w:r>
            <w:proofErr w:type="spellEnd"/>
            <w:r w:rsidRPr="00D55746">
              <w:rPr>
                <w:rFonts w:ascii="Calibri" w:hAnsi="Calibri"/>
                <w:color w:val="000000"/>
                <w:sz w:val="19"/>
                <w:szCs w:val="19"/>
                <w:lang w:val="en-US"/>
              </w:rPr>
              <w:t>.</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17</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GM/ZAFIRA ELEGANCE 2.0</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Um.</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18</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NISSAN/FRONTIER LE 25 X 4</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19</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Ford </w:t>
            </w:r>
            <w:proofErr w:type="spellStart"/>
            <w:r w:rsidRPr="00D55746">
              <w:rPr>
                <w:rFonts w:ascii="Calibri" w:hAnsi="Calibri"/>
                <w:color w:val="000000"/>
                <w:sz w:val="19"/>
                <w:szCs w:val="19"/>
              </w:rPr>
              <w:t>Fiesta</w:t>
            </w:r>
            <w:proofErr w:type="spellEnd"/>
            <w:r w:rsidRPr="00D55746">
              <w:rPr>
                <w:rFonts w:ascii="Calibri" w:hAnsi="Calibri"/>
                <w:color w:val="000000"/>
                <w:sz w:val="19"/>
                <w:szCs w:val="19"/>
              </w:rPr>
              <w:t xml:space="preserve"> Sedan 1.6</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20</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Ford </w:t>
            </w:r>
            <w:proofErr w:type="spellStart"/>
            <w:r w:rsidRPr="00D55746">
              <w:rPr>
                <w:rFonts w:ascii="Calibri" w:hAnsi="Calibri"/>
                <w:color w:val="000000"/>
                <w:sz w:val="19"/>
                <w:szCs w:val="19"/>
              </w:rPr>
              <w:t>Fiesta</w:t>
            </w:r>
            <w:proofErr w:type="spellEnd"/>
            <w:r w:rsidRPr="00D55746">
              <w:rPr>
                <w:rFonts w:ascii="Calibri" w:hAnsi="Calibri"/>
                <w:color w:val="000000"/>
                <w:sz w:val="19"/>
                <w:szCs w:val="19"/>
              </w:rPr>
              <w:t xml:space="preserve"> Sedan 1.6</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21</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GM/ZAFIRA ELEGANCE</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22</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DOBLÔ ELX FIAT</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23</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ASTRA CHEVROLET/GMC</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24</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L200 OUTDOOR MITSUBISHI</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lastRenderedPageBreak/>
              <w:t>25</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FRONTIER LE 25X4</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26</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SIENA FIAT </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27</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SPIN 1.8L MT LTZ CHEVROLET</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28</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COBALT 1.8 LT CHEVROLET</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29</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KOMBI</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30</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Caminhão Agrale 8500 CD</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31</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Caminhão </w:t>
            </w:r>
            <w:proofErr w:type="spellStart"/>
            <w:r w:rsidRPr="00D55746">
              <w:rPr>
                <w:rFonts w:ascii="Calibri" w:hAnsi="Calibri"/>
                <w:color w:val="000000"/>
                <w:sz w:val="19"/>
                <w:szCs w:val="19"/>
              </w:rPr>
              <w:t>Mercedez</w:t>
            </w:r>
            <w:proofErr w:type="spellEnd"/>
            <w:r w:rsidRPr="00D55746">
              <w:rPr>
                <w:rFonts w:ascii="Calibri" w:hAnsi="Calibri"/>
                <w:color w:val="000000"/>
                <w:sz w:val="19"/>
                <w:szCs w:val="19"/>
              </w:rPr>
              <w:t xml:space="preserve"> Bens 608 D</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32</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NISSAN/FRONTIER LE 25 X 4</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33</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L200 OUTDOOR MITSUBISHI</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34</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NISSAN SENTRA</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35</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FORD FIESTA SEDAN</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36</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GM/ZAFIRA ELEGANCE</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37</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I/FORD RANGER XL 13P</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38</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VW/ SAVEIRO 1.8</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39</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FIAT/ STRADA FIRE </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40</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PEUGEOT HOGGAR X-LINE FLEX</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41</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VW GOL 1.6 94CV</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42</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 CORSA SEDAN PREMIUM</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43</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 CORSA SEDAN PREMIUM</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44</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I/FORD FOCUS GH 2LFC</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45</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GM/ZAFIRA ELEGANCE</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46</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VW/PARATI 1.8 SURF</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47</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NISSAN/FRONTIER 4X2 XE</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48</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VM/SAVEIRO 1.8</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49</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CAMINHÃO MERCEDEZ BENS MB/L 1113</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50</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TOYOTA/BANDEIRANTE</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51</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GM/CORSA WIND</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52</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IVECO/DAILYCAMP03513 CC1</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53</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MBENZ/O 400</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54</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MBENZ SPRINTER</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55</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lang w:val="en-US"/>
              </w:rPr>
            </w:pPr>
            <w:r w:rsidRPr="00D55746">
              <w:rPr>
                <w:rFonts w:ascii="Calibri" w:hAnsi="Calibri"/>
                <w:color w:val="000000"/>
                <w:sz w:val="19"/>
                <w:szCs w:val="19"/>
                <w:lang w:val="en-US"/>
              </w:rPr>
              <w:t>Ford Fiesta Sed. 1.6 8V Flex 4P</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56</w:t>
            </w:r>
          </w:p>
        </w:tc>
        <w:tc>
          <w:tcPr>
            <w:tcW w:w="1893" w:type="pct"/>
            <w:shd w:val="clear" w:color="auto" w:fill="FFFFFF" w:themeFill="background1"/>
            <w:vAlign w:val="bottom"/>
          </w:tcPr>
          <w:p w:rsidR="0032318B" w:rsidRPr="00D55746" w:rsidRDefault="0032318B" w:rsidP="0001089E">
            <w:pPr>
              <w:rPr>
                <w:rFonts w:ascii="Calibri" w:hAnsi="Calibri"/>
                <w:sz w:val="19"/>
                <w:szCs w:val="19"/>
                <w:lang w:val="en-US"/>
              </w:rPr>
            </w:pPr>
            <w:r w:rsidRPr="00D55746">
              <w:rPr>
                <w:rFonts w:ascii="Calibri" w:hAnsi="Calibri"/>
                <w:sz w:val="19"/>
                <w:szCs w:val="19"/>
                <w:lang w:val="en-US"/>
              </w:rPr>
              <w:t>Ford Fiesta Sed. 1.6 8V Flex 4P</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57</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D20 </w:t>
            </w:r>
            <w:proofErr w:type="spellStart"/>
            <w:r w:rsidRPr="00D55746">
              <w:rPr>
                <w:rFonts w:ascii="Calibri" w:hAnsi="Calibri"/>
                <w:color w:val="000000"/>
                <w:sz w:val="19"/>
                <w:szCs w:val="19"/>
              </w:rPr>
              <w:t>Custon</w:t>
            </w:r>
            <w:proofErr w:type="spellEnd"/>
            <w:r w:rsidRPr="00D55746">
              <w:rPr>
                <w:rFonts w:ascii="Calibri" w:hAnsi="Calibri"/>
                <w:color w:val="000000"/>
                <w:sz w:val="19"/>
                <w:szCs w:val="19"/>
              </w:rPr>
              <w:t xml:space="preserve"> Cabine dupla</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58</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GM/ASTRA HB  ADVANTAGE</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59</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GM/CORSA WIND 1.0</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60</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GM/D20 - </w:t>
            </w:r>
            <w:proofErr w:type="spellStart"/>
            <w:r w:rsidRPr="00D55746">
              <w:rPr>
                <w:rFonts w:ascii="Calibri" w:hAnsi="Calibri"/>
                <w:color w:val="000000"/>
                <w:sz w:val="19"/>
                <w:szCs w:val="19"/>
              </w:rPr>
              <w:t>Custom</w:t>
            </w:r>
            <w:proofErr w:type="spellEnd"/>
            <w:r w:rsidRPr="00D55746">
              <w:rPr>
                <w:rFonts w:ascii="Calibri" w:hAnsi="Calibri"/>
                <w:color w:val="000000"/>
                <w:sz w:val="19"/>
                <w:szCs w:val="19"/>
              </w:rPr>
              <w:t xml:space="preserve"> S - CAB DUPLA</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226"/>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61</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 xml:space="preserve">Fiat / </w:t>
            </w:r>
            <w:proofErr w:type="spellStart"/>
            <w:r w:rsidRPr="00D55746">
              <w:rPr>
                <w:rFonts w:ascii="Calibri" w:hAnsi="Calibri"/>
                <w:color w:val="000000"/>
                <w:sz w:val="19"/>
                <w:szCs w:val="19"/>
              </w:rPr>
              <w:t>Siena</w:t>
            </w:r>
            <w:proofErr w:type="spellEnd"/>
            <w:r w:rsidRPr="00D55746">
              <w:rPr>
                <w:rFonts w:ascii="Calibri" w:hAnsi="Calibri"/>
                <w:color w:val="000000"/>
                <w:sz w:val="19"/>
                <w:szCs w:val="19"/>
              </w:rPr>
              <w:t xml:space="preserve"> HLX 1.8</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r w:rsidR="0032318B" w:rsidTr="00114E74">
        <w:trPr>
          <w:trHeight w:val="365"/>
        </w:trPr>
        <w:tc>
          <w:tcPr>
            <w:tcW w:w="395"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62</w:t>
            </w:r>
          </w:p>
        </w:tc>
        <w:tc>
          <w:tcPr>
            <w:tcW w:w="1893" w:type="pct"/>
            <w:shd w:val="clear" w:color="auto" w:fill="FFFFFF" w:themeFill="background1"/>
            <w:vAlign w:val="bottom"/>
          </w:tcPr>
          <w:p w:rsidR="0032318B" w:rsidRPr="00D55746" w:rsidRDefault="0032318B" w:rsidP="0001089E">
            <w:pPr>
              <w:rPr>
                <w:rFonts w:ascii="Calibri" w:hAnsi="Calibri"/>
                <w:color w:val="000000"/>
                <w:sz w:val="19"/>
                <w:szCs w:val="19"/>
              </w:rPr>
            </w:pPr>
            <w:r w:rsidRPr="00D55746">
              <w:rPr>
                <w:rFonts w:ascii="Calibri" w:hAnsi="Calibri"/>
                <w:color w:val="000000"/>
                <w:sz w:val="19"/>
                <w:szCs w:val="19"/>
              </w:rPr>
              <w:t>VW gol 1.0</w:t>
            </w:r>
          </w:p>
        </w:tc>
        <w:tc>
          <w:tcPr>
            <w:tcW w:w="64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1</w:t>
            </w:r>
          </w:p>
        </w:tc>
        <w:tc>
          <w:tcPr>
            <w:tcW w:w="538" w:type="pct"/>
            <w:shd w:val="clear" w:color="auto" w:fill="FFFFFF" w:themeFill="background1"/>
            <w:vAlign w:val="bottom"/>
          </w:tcPr>
          <w:p w:rsidR="0032318B" w:rsidRDefault="0032318B" w:rsidP="0001089E">
            <w:pPr>
              <w:jc w:val="center"/>
              <w:rPr>
                <w:rFonts w:ascii="Calibri" w:hAnsi="Calibri"/>
                <w:color w:val="000000"/>
                <w:sz w:val="16"/>
                <w:szCs w:val="16"/>
              </w:rPr>
            </w:pPr>
            <w:r>
              <w:rPr>
                <w:rFonts w:ascii="Calibri" w:hAnsi="Calibri"/>
                <w:color w:val="000000"/>
                <w:sz w:val="16"/>
                <w:szCs w:val="16"/>
              </w:rPr>
              <w:t>Un.</w:t>
            </w:r>
          </w:p>
        </w:tc>
        <w:tc>
          <w:tcPr>
            <w:tcW w:w="719"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c>
          <w:tcPr>
            <w:tcW w:w="807" w:type="pct"/>
            <w:shd w:val="clear" w:color="auto" w:fill="FFFFFF" w:themeFill="background1"/>
            <w:vAlign w:val="bottom"/>
          </w:tcPr>
          <w:p w:rsidR="0032318B" w:rsidRDefault="0032318B" w:rsidP="0001089E">
            <w:pPr>
              <w:jc w:val="center"/>
              <w:rPr>
                <w:rFonts w:ascii="Calibri" w:hAnsi="Calibri"/>
                <w:b/>
                <w:bCs/>
                <w:color w:val="000000"/>
                <w:sz w:val="16"/>
                <w:szCs w:val="16"/>
              </w:rPr>
            </w:pPr>
          </w:p>
        </w:tc>
      </w:tr>
    </w:tbl>
    <w:p w:rsidR="0032318B" w:rsidRDefault="0032318B" w:rsidP="003354F4">
      <w:pPr>
        <w:autoSpaceDE w:val="0"/>
        <w:spacing w:line="360" w:lineRule="auto"/>
        <w:jc w:val="both"/>
        <w:rPr>
          <w:rFonts w:cs="Arial"/>
          <w:szCs w:val="20"/>
        </w:rPr>
      </w:pPr>
    </w:p>
    <w:p w:rsidR="00DB3236" w:rsidRDefault="00DB3236" w:rsidP="003354F4">
      <w:pPr>
        <w:autoSpaceDE w:val="0"/>
        <w:spacing w:line="360" w:lineRule="auto"/>
        <w:ind w:firstLine="708"/>
        <w:jc w:val="both"/>
        <w:rPr>
          <w:rFonts w:cs="Arial"/>
          <w:szCs w:val="20"/>
        </w:rPr>
      </w:pPr>
    </w:p>
    <w:p w:rsidR="003354F4" w:rsidRPr="00306663" w:rsidRDefault="003354F4" w:rsidP="003354F4">
      <w:pPr>
        <w:autoSpaceDE w:val="0"/>
        <w:spacing w:line="360" w:lineRule="auto"/>
        <w:ind w:firstLine="708"/>
        <w:jc w:val="both"/>
        <w:rPr>
          <w:rFonts w:cs="Arial"/>
          <w:szCs w:val="20"/>
        </w:rPr>
      </w:pPr>
      <w:r w:rsidRPr="00306663">
        <w:rPr>
          <w:rFonts w:cs="Arial"/>
          <w:szCs w:val="20"/>
        </w:rPr>
        <w:t>Declaramos conhecer a legislação de regência desta Licitação e que os serviços serão fornecidos de acordo com as condições estabelecidas neste Edital, o que conhecemos e aceitamos em todos os termos, inclusive quanto ao pagamento e outros.</w:t>
      </w:r>
    </w:p>
    <w:p w:rsidR="003354F4" w:rsidRPr="00306663" w:rsidRDefault="003354F4" w:rsidP="003354F4">
      <w:pPr>
        <w:autoSpaceDE w:val="0"/>
        <w:spacing w:line="360" w:lineRule="auto"/>
        <w:ind w:firstLine="708"/>
        <w:jc w:val="both"/>
        <w:rPr>
          <w:rFonts w:cs="Arial"/>
          <w:szCs w:val="20"/>
        </w:rPr>
      </w:pPr>
      <w:r w:rsidRPr="00306663">
        <w:rPr>
          <w:rFonts w:cs="Arial"/>
          <w:szCs w:val="20"/>
        </w:rPr>
        <w:t>Nos preços indicados acima estão incluídos, além dos serviços, todos os custos, benefícios, encargos, tributos e demais contribuições pertinentes.</w:t>
      </w:r>
    </w:p>
    <w:p w:rsidR="003354F4" w:rsidRPr="00306663" w:rsidRDefault="003354F4" w:rsidP="003354F4">
      <w:pPr>
        <w:autoSpaceDE w:val="0"/>
        <w:spacing w:line="360" w:lineRule="auto"/>
        <w:ind w:firstLine="708"/>
        <w:jc w:val="both"/>
        <w:rPr>
          <w:rFonts w:cs="Arial"/>
          <w:szCs w:val="20"/>
        </w:rPr>
      </w:pPr>
      <w:r w:rsidRPr="00306663">
        <w:rPr>
          <w:rFonts w:cs="Arial"/>
          <w:szCs w:val="20"/>
        </w:rPr>
        <w:lastRenderedPageBreak/>
        <w:t>Declaramos cumprir todas as normas legais e regulamentares relativas à documentação, obtendo todas as autorizações que se fizerem necessárias junto aos órgãos públicos competentes.</w:t>
      </w:r>
    </w:p>
    <w:p w:rsidR="003354F4" w:rsidRPr="00306663" w:rsidRDefault="003354F4" w:rsidP="003354F4">
      <w:pPr>
        <w:autoSpaceDE w:val="0"/>
        <w:spacing w:line="360" w:lineRule="auto"/>
        <w:ind w:firstLine="708"/>
        <w:jc w:val="both"/>
        <w:rPr>
          <w:rFonts w:cs="Arial"/>
          <w:szCs w:val="20"/>
        </w:rPr>
      </w:pPr>
      <w:r w:rsidRPr="00306663">
        <w:rPr>
          <w:rFonts w:cs="Arial"/>
          <w:szCs w:val="20"/>
        </w:rPr>
        <w:t xml:space="preserve">Esta proposta é válida por ......................  (mínimo 60 dias), a contar da data da realização da licitação, para a assinatura do Contrato. </w:t>
      </w:r>
    </w:p>
    <w:p w:rsidR="003354F4" w:rsidRPr="00306663" w:rsidRDefault="003354F4" w:rsidP="003354F4">
      <w:pPr>
        <w:autoSpaceDE w:val="0"/>
        <w:spacing w:line="360" w:lineRule="auto"/>
        <w:ind w:firstLine="708"/>
        <w:jc w:val="both"/>
        <w:rPr>
          <w:rFonts w:cs="Arial"/>
          <w:szCs w:val="20"/>
        </w:rPr>
      </w:pPr>
    </w:p>
    <w:p w:rsidR="003354F4" w:rsidRPr="00306663" w:rsidRDefault="003354F4" w:rsidP="003354F4">
      <w:pPr>
        <w:autoSpaceDE w:val="0"/>
        <w:spacing w:line="360" w:lineRule="auto"/>
        <w:ind w:firstLine="708"/>
        <w:jc w:val="both"/>
        <w:rPr>
          <w:rFonts w:cs="Arial"/>
          <w:szCs w:val="20"/>
        </w:rPr>
      </w:pPr>
    </w:p>
    <w:p w:rsidR="003354F4" w:rsidRPr="00306663" w:rsidRDefault="003354F4" w:rsidP="003354F4">
      <w:pPr>
        <w:autoSpaceDE w:val="0"/>
        <w:spacing w:line="360" w:lineRule="auto"/>
        <w:jc w:val="right"/>
        <w:rPr>
          <w:rFonts w:cs="Arial"/>
          <w:szCs w:val="20"/>
        </w:rPr>
      </w:pPr>
      <w:r w:rsidRPr="00306663">
        <w:rPr>
          <w:rFonts w:cs="Arial"/>
          <w:szCs w:val="20"/>
        </w:rPr>
        <w:t>____________, ___ de _________ de 201</w:t>
      </w:r>
      <w:r w:rsidR="008462EF">
        <w:rPr>
          <w:rFonts w:cs="Arial"/>
          <w:szCs w:val="20"/>
        </w:rPr>
        <w:t>7</w:t>
      </w:r>
      <w:r w:rsidRPr="00306663">
        <w:rPr>
          <w:rFonts w:cs="Arial"/>
          <w:szCs w:val="20"/>
        </w:rPr>
        <w:t>.</w:t>
      </w:r>
    </w:p>
    <w:p w:rsidR="003354F4" w:rsidRPr="00306663" w:rsidRDefault="003354F4" w:rsidP="003354F4">
      <w:pPr>
        <w:autoSpaceDE w:val="0"/>
        <w:spacing w:line="360" w:lineRule="auto"/>
        <w:jc w:val="right"/>
        <w:rPr>
          <w:rFonts w:cs="Arial"/>
          <w:szCs w:val="20"/>
        </w:rPr>
      </w:pPr>
    </w:p>
    <w:p w:rsidR="003354F4" w:rsidRPr="00306663" w:rsidRDefault="003354F4" w:rsidP="003354F4">
      <w:pPr>
        <w:autoSpaceDE w:val="0"/>
        <w:spacing w:line="360" w:lineRule="auto"/>
        <w:jc w:val="right"/>
        <w:rPr>
          <w:rFonts w:cs="Arial"/>
          <w:szCs w:val="20"/>
        </w:rPr>
      </w:pPr>
    </w:p>
    <w:p w:rsidR="003354F4" w:rsidRPr="00306663" w:rsidRDefault="003354F4" w:rsidP="003354F4">
      <w:pPr>
        <w:autoSpaceDE w:val="0"/>
        <w:spacing w:line="360" w:lineRule="auto"/>
        <w:jc w:val="right"/>
        <w:rPr>
          <w:rFonts w:cs="Arial"/>
          <w:szCs w:val="20"/>
        </w:rPr>
      </w:pPr>
      <w:r w:rsidRPr="00306663">
        <w:rPr>
          <w:rFonts w:cs="Arial"/>
          <w:szCs w:val="20"/>
        </w:rPr>
        <w:t>__________________________</w:t>
      </w:r>
    </w:p>
    <w:p w:rsidR="003354F4" w:rsidRPr="00306663" w:rsidRDefault="003354F4" w:rsidP="003354F4">
      <w:pPr>
        <w:autoSpaceDE w:val="0"/>
        <w:spacing w:line="360" w:lineRule="auto"/>
        <w:jc w:val="right"/>
        <w:rPr>
          <w:rFonts w:cs="Arial"/>
          <w:szCs w:val="20"/>
        </w:rPr>
      </w:pPr>
      <w:r w:rsidRPr="00306663">
        <w:rPr>
          <w:rFonts w:cs="Arial"/>
          <w:szCs w:val="20"/>
        </w:rPr>
        <w:t>Nome do Declarante</w:t>
      </w:r>
    </w:p>
    <w:p w:rsidR="003354F4" w:rsidRPr="00306663" w:rsidRDefault="003354F4" w:rsidP="003354F4">
      <w:pPr>
        <w:autoSpaceDE w:val="0"/>
        <w:spacing w:line="360" w:lineRule="auto"/>
        <w:jc w:val="right"/>
        <w:rPr>
          <w:rFonts w:cs="Arial"/>
          <w:szCs w:val="20"/>
        </w:rPr>
      </w:pPr>
      <w:r w:rsidRPr="00306663">
        <w:rPr>
          <w:rFonts w:cs="Arial"/>
          <w:szCs w:val="20"/>
        </w:rPr>
        <w:t xml:space="preserve">          N° CPF do Declarante</w:t>
      </w:r>
    </w:p>
    <w:p w:rsidR="003354F4" w:rsidRDefault="003354F4" w:rsidP="003354F4">
      <w:pPr>
        <w:jc w:val="center"/>
      </w:pPr>
    </w:p>
    <w:p w:rsidR="003354F4" w:rsidRDefault="003354F4"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AD7BC8" w:rsidRDefault="00AD7BC8" w:rsidP="003354F4">
      <w:pPr>
        <w:spacing w:line="360" w:lineRule="auto"/>
        <w:jc w:val="center"/>
        <w:rPr>
          <w:rFonts w:cs="Arial"/>
          <w:b/>
        </w:rPr>
      </w:pPr>
    </w:p>
    <w:p w:rsidR="00F228AD" w:rsidRDefault="00F228AD" w:rsidP="003354F4">
      <w:pPr>
        <w:spacing w:line="360" w:lineRule="auto"/>
        <w:jc w:val="center"/>
        <w:rPr>
          <w:rFonts w:cs="Arial"/>
          <w:b/>
        </w:rPr>
      </w:pPr>
    </w:p>
    <w:p w:rsidR="00D8030E" w:rsidRPr="005C210A" w:rsidRDefault="00D8030E" w:rsidP="00987097">
      <w:pPr>
        <w:autoSpaceDE w:val="0"/>
        <w:spacing w:line="360" w:lineRule="auto"/>
        <w:jc w:val="center"/>
        <w:rPr>
          <w:rFonts w:cs="Arial"/>
          <w:b/>
          <w:szCs w:val="20"/>
        </w:rPr>
      </w:pPr>
      <w:r w:rsidRPr="005C210A">
        <w:rPr>
          <w:rFonts w:cs="Arial"/>
          <w:b/>
          <w:szCs w:val="20"/>
        </w:rPr>
        <w:lastRenderedPageBreak/>
        <w:t>ANEXO II</w:t>
      </w:r>
      <w:r>
        <w:rPr>
          <w:rFonts w:cs="Arial"/>
          <w:b/>
          <w:szCs w:val="20"/>
        </w:rPr>
        <w:t>I</w:t>
      </w:r>
    </w:p>
    <w:p w:rsidR="00D8030E" w:rsidRPr="005C210A" w:rsidRDefault="00D8030E" w:rsidP="00D8030E">
      <w:pPr>
        <w:autoSpaceDE w:val="0"/>
        <w:spacing w:line="360" w:lineRule="auto"/>
        <w:jc w:val="center"/>
        <w:rPr>
          <w:rFonts w:cs="Arial"/>
          <w:b/>
          <w:szCs w:val="20"/>
        </w:rPr>
      </w:pPr>
      <w:r>
        <w:rPr>
          <w:rFonts w:cs="Arial"/>
          <w:b/>
          <w:szCs w:val="20"/>
        </w:rPr>
        <w:t xml:space="preserve">MINUTA ATA DE REGISTRO DE PREÇOS </w:t>
      </w:r>
    </w:p>
    <w:p w:rsidR="00D8030E" w:rsidRPr="00BF045B" w:rsidRDefault="00D8030E" w:rsidP="00D8030E">
      <w:pPr>
        <w:spacing w:line="360" w:lineRule="auto"/>
        <w:jc w:val="center"/>
        <w:rPr>
          <w:rFonts w:cs="Arial"/>
          <w:b/>
          <w:bCs/>
          <w:color w:val="000000"/>
          <w:szCs w:val="20"/>
        </w:rPr>
      </w:pPr>
      <w:r w:rsidRPr="00BF045B">
        <w:rPr>
          <w:rFonts w:cs="Arial"/>
          <w:b/>
          <w:bCs/>
          <w:color w:val="000000"/>
          <w:szCs w:val="20"/>
        </w:rPr>
        <w:t>PREGÃO ELETRÔNICO Nº</w:t>
      </w:r>
      <w:r>
        <w:rPr>
          <w:rFonts w:cs="Arial"/>
          <w:b/>
          <w:bCs/>
          <w:color w:val="000000"/>
          <w:szCs w:val="20"/>
        </w:rPr>
        <w:t xml:space="preserve"> 04/2017</w:t>
      </w:r>
    </w:p>
    <w:p w:rsidR="00D8030E" w:rsidRPr="00BF045B" w:rsidRDefault="00D8030E" w:rsidP="00D8030E">
      <w:pPr>
        <w:spacing w:line="360" w:lineRule="auto"/>
        <w:jc w:val="center"/>
        <w:rPr>
          <w:rFonts w:cs="Arial"/>
          <w:bCs/>
          <w:color w:val="000000"/>
          <w:szCs w:val="20"/>
        </w:rPr>
      </w:pPr>
      <w:r w:rsidRPr="00BF045B">
        <w:rPr>
          <w:rFonts w:cs="Arial"/>
          <w:bCs/>
          <w:color w:val="000000"/>
          <w:szCs w:val="20"/>
        </w:rPr>
        <w:t>Processo Administrativo n.° 23</w:t>
      </w:r>
      <w:r>
        <w:rPr>
          <w:rFonts w:cs="Arial"/>
          <w:bCs/>
          <w:color w:val="000000"/>
          <w:szCs w:val="20"/>
        </w:rPr>
        <w:t>419</w:t>
      </w:r>
      <w:r w:rsidRPr="00BF045B">
        <w:rPr>
          <w:rFonts w:cs="Arial"/>
          <w:bCs/>
          <w:color w:val="000000"/>
          <w:szCs w:val="20"/>
        </w:rPr>
        <w:t>.000</w:t>
      </w:r>
      <w:r>
        <w:rPr>
          <w:rFonts w:cs="Arial"/>
          <w:bCs/>
          <w:color w:val="000000"/>
          <w:szCs w:val="20"/>
        </w:rPr>
        <w:t>044.2017-80</w:t>
      </w:r>
    </w:p>
    <w:p w:rsidR="00D8030E" w:rsidRPr="00BF045B" w:rsidRDefault="00D8030E" w:rsidP="00D8030E">
      <w:pPr>
        <w:spacing w:line="360" w:lineRule="auto"/>
        <w:jc w:val="center"/>
        <w:rPr>
          <w:rFonts w:cs="Arial"/>
          <w:bCs/>
          <w:color w:val="000000"/>
          <w:szCs w:val="20"/>
        </w:rPr>
      </w:pPr>
    </w:p>
    <w:p w:rsidR="00D8030E" w:rsidRPr="00BF045B" w:rsidRDefault="00D8030E" w:rsidP="00D8030E">
      <w:pPr>
        <w:spacing w:line="360" w:lineRule="auto"/>
        <w:jc w:val="center"/>
        <w:rPr>
          <w:rFonts w:cs="Arial"/>
          <w:b/>
          <w:bCs/>
          <w:color w:val="000000"/>
          <w:szCs w:val="20"/>
        </w:rPr>
      </w:pPr>
      <w:r w:rsidRPr="00BF045B">
        <w:rPr>
          <w:rFonts w:cs="Arial"/>
          <w:b/>
          <w:szCs w:val="20"/>
        </w:rPr>
        <w:t xml:space="preserve">Contratação de Empresa Especializada na Prestação de Serviços de Seguro Veicular, Modalidade </w:t>
      </w:r>
      <w:r w:rsidRPr="007315A4">
        <w:rPr>
          <w:rFonts w:cs="Arial"/>
          <w:b/>
          <w:szCs w:val="20"/>
        </w:rPr>
        <w:t xml:space="preserve">Frota, para </w:t>
      </w:r>
      <w:r>
        <w:rPr>
          <w:rFonts w:cs="Arial"/>
          <w:b/>
          <w:szCs w:val="20"/>
        </w:rPr>
        <w:t>62</w:t>
      </w:r>
      <w:r w:rsidRPr="007315A4">
        <w:rPr>
          <w:rFonts w:cs="Arial"/>
          <w:b/>
          <w:szCs w:val="20"/>
        </w:rPr>
        <w:t xml:space="preserve"> (</w:t>
      </w:r>
      <w:r>
        <w:rPr>
          <w:rFonts w:cs="Arial"/>
          <w:b/>
          <w:szCs w:val="20"/>
        </w:rPr>
        <w:t>sessenta e dois</w:t>
      </w:r>
      <w:r w:rsidRPr="007315A4">
        <w:rPr>
          <w:rFonts w:cs="Arial"/>
          <w:b/>
          <w:szCs w:val="20"/>
        </w:rPr>
        <w:t xml:space="preserve">) veículos de propriedade do </w:t>
      </w:r>
      <w:r w:rsidR="00FA618D">
        <w:rPr>
          <w:rFonts w:cs="Arial"/>
          <w:b/>
          <w:szCs w:val="20"/>
        </w:rPr>
        <w:t>IFRS</w:t>
      </w:r>
    </w:p>
    <w:p w:rsidR="00D8030E" w:rsidRPr="00633A8E" w:rsidRDefault="00D8030E" w:rsidP="00D8030E">
      <w:pPr>
        <w:spacing w:line="360" w:lineRule="auto"/>
        <w:jc w:val="both"/>
        <w:rPr>
          <w:rFonts w:cs="Arial"/>
          <w:szCs w:val="20"/>
        </w:rPr>
      </w:pPr>
    </w:p>
    <w:p w:rsidR="00D8030E" w:rsidRPr="00633A8E" w:rsidRDefault="00D8030E" w:rsidP="00D8030E">
      <w:pPr>
        <w:spacing w:line="360" w:lineRule="auto"/>
        <w:jc w:val="both"/>
        <w:rPr>
          <w:rFonts w:cs="Arial"/>
          <w:szCs w:val="20"/>
        </w:rPr>
      </w:pPr>
      <w:r w:rsidRPr="00633A8E">
        <w:rPr>
          <w:rFonts w:cs="Arial"/>
          <w:szCs w:val="20"/>
        </w:rPr>
        <w:t>Aos _____dias do mês de _______ de 201</w:t>
      </w:r>
      <w:r>
        <w:rPr>
          <w:rFonts w:cs="Arial"/>
          <w:szCs w:val="20"/>
        </w:rPr>
        <w:t>7</w:t>
      </w:r>
      <w:r w:rsidRPr="00633A8E">
        <w:rPr>
          <w:rFonts w:cs="Arial"/>
          <w:szCs w:val="20"/>
        </w:rPr>
        <w:t>, o Instituto Federal de Educação Ciência e Tecnologia do Rio Grande do Sul - IFRS CNPJ nº 10.637.926/000</w:t>
      </w:r>
      <w:r>
        <w:rPr>
          <w:rFonts w:cs="Arial"/>
          <w:szCs w:val="20"/>
        </w:rPr>
        <w:t>1</w:t>
      </w:r>
      <w:r w:rsidRPr="00633A8E">
        <w:rPr>
          <w:rFonts w:cs="Arial"/>
          <w:szCs w:val="20"/>
        </w:rPr>
        <w:t>-</w:t>
      </w:r>
      <w:r>
        <w:rPr>
          <w:rFonts w:cs="Arial"/>
          <w:szCs w:val="20"/>
        </w:rPr>
        <w:t>46</w:t>
      </w:r>
      <w:r w:rsidRPr="00633A8E">
        <w:rPr>
          <w:rFonts w:cs="Arial"/>
          <w:szCs w:val="20"/>
        </w:rPr>
        <w:t xml:space="preserve">, adiante denominado de Órgão Gerenciador, </w:t>
      </w:r>
      <w:r w:rsidRPr="00633A8E">
        <w:rPr>
          <w:rFonts w:cs="Arial"/>
          <w:color w:val="000000"/>
          <w:szCs w:val="20"/>
        </w:rPr>
        <w:t>neste ato representado pelo</w:t>
      </w:r>
      <w:r>
        <w:rPr>
          <w:rFonts w:cs="Arial"/>
          <w:color w:val="000000"/>
          <w:szCs w:val="20"/>
        </w:rPr>
        <w:t xml:space="preserve"> Reitor</w:t>
      </w:r>
      <w:r w:rsidRPr="00633A8E">
        <w:rPr>
          <w:rFonts w:cs="Arial"/>
          <w:color w:val="000000"/>
          <w:szCs w:val="20"/>
        </w:rPr>
        <w:t>, Sr. ________</w:t>
      </w:r>
      <w:r w:rsidRPr="00633A8E">
        <w:rPr>
          <w:rFonts w:cs="Arial"/>
          <w:i/>
          <w:iCs/>
          <w:color w:val="000000"/>
          <w:szCs w:val="20"/>
        </w:rPr>
        <w:t xml:space="preserve">, </w:t>
      </w:r>
      <w:r w:rsidRPr="00633A8E">
        <w:rPr>
          <w:rFonts w:cs="Arial"/>
          <w:color w:val="000000"/>
          <w:szCs w:val="20"/>
        </w:rPr>
        <w:t>RG nº ________</w:t>
      </w:r>
      <w:r w:rsidRPr="00633A8E">
        <w:rPr>
          <w:rFonts w:cs="Arial"/>
          <w:i/>
          <w:iCs/>
          <w:color w:val="000000"/>
          <w:szCs w:val="20"/>
        </w:rPr>
        <w:t xml:space="preserve">, </w:t>
      </w:r>
      <w:r w:rsidRPr="00633A8E">
        <w:rPr>
          <w:rFonts w:cs="Arial"/>
          <w:color w:val="000000"/>
          <w:szCs w:val="20"/>
        </w:rPr>
        <w:t>CPF nº _______, considerando o julgamento da licitação</w:t>
      </w:r>
      <w:r w:rsidRPr="00633A8E">
        <w:rPr>
          <w:rFonts w:cs="Arial"/>
          <w:szCs w:val="20"/>
        </w:rPr>
        <w:t xml:space="preserve"> na modalidade de pregão, na forma eletrônica, para REGISTRO DE PREÇOS nº </w:t>
      </w:r>
      <w:proofErr w:type="spellStart"/>
      <w:r>
        <w:rPr>
          <w:rFonts w:cs="Arial"/>
          <w:szCs w:val="20"/>
        </w:rPr>
        <w:t>xx</w:t>
      </w:r>
      <w:proofErr w:type="spellEnd"/>
      <w:r>
        <w:rPr>
          <w:rFonts w:cs="Arial"/>
          <w:szCs w:val="20"/>
        </w:rPr>
        <w:t>/2017</w:t>
      </w:r>
      <w:r w:rsidRPr="00633A8E">
        <w:rPr>
          <w:rFonts w:cs="Arial"/>
          <w:szCs w:val="20"/>
        </w:rPr>
        <w:t>, processo administrativo nº</w:t>
      </w:r>
      <w:r w:rsidR="00987097">
        <w:rPr>
          <w:rFonts w:cs="Arial"/>
          <w:szCs w:val="20"/>
        </w:rPr>
        <w:t xml:space="preserve"> </w:t>
      </w:r>
      <w:r>
        <w:rPr>
          <w:rFonts w:cs="Arial"/>
          <w:szCs w:val="20"/>
        </w:rPr>
        <w:t>23419.000044.2017-80</w:t>
      </w:r>
      <w:r w:rsidRPr="00633A8E">
        <w:rPr>
          <w:rFonts w:cs="Arial"/>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10.520/2002, do Decreto nº 5.450/2005, do Decreto nº 7.892/2013, da Instrução Normativa SLTI/MPOG nº 01/2010; da Instrução Normativa SLTI/MPOG nº 02/2010 e suas alterações; da Instrução Normativa SLTI/MPOG nº 05/2014, </w:t>
      </w:r>
      <w:r w:rsidR="00A461EF">
        <w:rPr>
          <w:rFonts w:cs="Arial"/>
          <w:color w:val="000000"/>
          <w:szCs w:val="20"/>
        </w:rPr>
        <w:t xml:space="preserve">Decreto-Lei n° 73/66, </w:t>
      </w:r>
      <w:r w:rsidRPr="00633A8E">
        <w:rPr>
          <w:rFonts w:cs="Arial"/>
          <w:szCs w:val="20"/>
        </w:rPr>
        <w:t>da Lei nº 8.078/1990</w:t>
      </w:r>
      <w:r w:rsidR="00651721">
        <w:rPr>
          <w:rFonts w:cs="Arial"/>
          <w:szCs w:val="20"/>
        </w:rPr>
        <w:t xml:space="preserve">, Lei n° 12.846/2013, </w:t>
      </w:r>
      <w:r w:rsidRPr="00633A8E">
        <w:rPr>
          <w:rFonts w:cs="Arial"/>
          <w:szCs w:val="20"/>
        </w:rPr>
        <w:t>Código de Defesa do Consumidor (L8078 - CDC), aplicando-se, subsidiariamente, a Lei nº 8.666/1993 e suas alterações, e das demais normas legais aplicáveis, e em conformidade com as disposições a seguir:</w:t>
      </w:r>
    </w:p>
    <w:p w:rsidR="00D8030E" w:rsidRPr="00633A8E" w:rsidRDefault="00D8030E" w:rsidP="00D8030E">
      <w:pPr>
        <w:spacing w:line="360" w:lineRule="auto"/>
        <w:rPr>
          <w:rFonts w:cs="Arial"/>
          <w:szCs w:val="20"/>
        </w:rPr>
      </w:pPr>
    </w:p>
    <w:p w:rsidR="00D8030E" w:rsidRPr="00633A8E" w:rsidRDefault="00D8030E" w:rsidP="00D8030E">
      <w:pPr>
        <w:spacing w:line="360" w:lineRule="auto"/>
        <w:rPr>
          <w:rFonts w:cs="Arial"/>
          <w:b/>
          <w:bCs/>
          <w:szCs w:val="20"/>
        </w:rPr>
      </w:pPr>
      <w:r w:rsidRPr="00633A8E">
        <w:rPr>
          <w:rFonts w:cs="Arial"/>
          <w:b/>
          <w:bCs/>
          <w:szCs w:val="20"/>
        </w:rPr>
        <w:t>1.</w:t>
      </w:r>
      <w:r w:rsidRPr="00633A8E">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sidRPr="00633A8E">
        <w:rPr>
          <w:rFonts w:cs="Arial"/>
          <w:b/>
          <w:bCs/>
          <w:szCs w:val="20"/>
        </w:rPr>
        <w:t>CLÁUSULA PRIMEIRA: DO OBJETO</w:t>
      </w:r>
    </w:p>
    <w:p w:rsidR="00D8030E" w:rsidRPr="00633A8E" w:rsidRDefault="00D8030E" w:rsidP="00D8030E">
      <w:pPr>
        <w:spacing w:line="360" w:lineRule="auto"/>
        <w:ind w:left="709" w:hanging="709"/>
        <w:jc w:val="both"/>
        <w:rPr>
          <w:rFonts w:cs="Arial"/>
          <w:color w:val="000000"/>
          <w:szCs w:val="20"/>
        </w:rPr>
      </w:pPr>
      <w:r w:rsidRPr="00633A8E">
        <w:rPr>
          <w:rFonts w:cs="Arial"/>
          <w:color w:val="000000"/>
          <w:szCs w:val="20"/>
        </w:rPr>
        <w:t>1.1.</w:t>
      </w:r>
      <w:r w:rsidRPr="00633A8E">
        <w:rPr>
          <w:rFonts w:cs="Arial"/>
          <w:color w:val="000000"/>
          <w:szCs w:val="20"/>
        </w:rPr>
        <w:tab/>
        <w:t xml:space="preserve">A presente Ata tem por objeto o registro de preços para </w:t>
      </w:r>
      <w:r w:rsidRPr="00BF045B">
        <w:rPr>
          <w:rFonts w:cs="Arial"/>
          <w:b/>
          <w:szCs w:val="20"/>
        </w:rPr>
        <w:t xml:space="preserve">Contratação de Empresa Especializada na Prestação de Serviços de Seguro Veicular, Modalidade </w:t>
      </w:r>
      <w:r w:rsidRPr="007315A4">
        <w:rPr>
          <w:rFonts w:cs="Arial"/>
          <w:b/>
          <w:szCs w:val="20"/>
        </w:rPr>
        <w:t xml:space="preserve">Frota, para </w:t>
      </w:r>
      <w:r>
        <w:rPr>
          <w:rFonts w:cs="Arial"/>
          <w:b/>
          <w:szCs w:val="20"/>
        </w:rPr>
        <w:t>62</w:t>
      </w:r>
      <w:r w:rsidRPr="007315A4">
        <w:rPr>
          <w:rFonts w:cs="Arial"/>
          <w:b/>
          <w:szCs w:val="20"/>
        </w:rPr>
        <w:t xml:space="preserve"> (</w:t>
      </w:r>
      <w:r>
        <w:rPr>
          <w:rFonts w:cs="Arial"/>
          <w:b/>
          <w:szCs w:val="20"/>
        </w:rPr>
        <w:t>sessenta e dois</w:t>
      </w:r>
      <w:r w:rsidRPr="007315A4">
        <w:rPr>
          <w:rFonts w:cs="Arial"/>
          <w:b/>
          <w:szCs w:val="20"/>
        </w:rPr>
        <w:t>) veículos de propriedade do IFRS (SRP)</w:t>
      </w:r>
      <w:r w:rsidR="00175642">
        <w:rPr>
          <w:rFonts w:cs="Arial"/>
          <w:color w:val="000000"/>
          <w:szCs w:val="20"/>
        </w:rPr>
        <w:t>, especificados no</w:t>
      </w:r>
      <w:r w:rsidRPr="00633A8E">
        <w:rPr>
          <w:rFonts w:cs="Arial"/>
          <w:color w:val="000000"/>
          <w:szCs w:val="20"/>
        </w:rPr>
        <w:t xml:space="preserve"> </w:t>
      </w:r>
      <w:r w:rsidR="00175642">
        <w:rPr>
          <w:rFonts w:cs="Arial"/>
          <w:color w:val="000000"/>
          <w:szCs w:val="20"/>
        </w:rPr>
        <w:t>Grupo I</w:t>
      </w:r>
      <w:r w:rsidRPr="00633A8E">
        <w:rPr>
          <w:rFonts w:cs="Arial"/>
          <w:color w:val="000000"/>
          <w:szCs w:val="20"/>
        </w:rPr>
        <w:t xml:space="preserve"> do  Termo de Referência, Anexo I do Edital de Pregão nº </w:t>
      </w:r>
      <w:r>
        <w:rPr>
          <w:rFonts w:cs="Arial"/>
          <w:color w:val="000000"/>
          <w:szCs w:val="20"/>
        </w:rPr>
        <w:t>04/2017</w:t>
      </w:r>
      <w:r w:rsidRPr="00633A8E">
        <w:rPr>
          <w:rFonts w:cs="Arial"/>
          <w:color w:val="000000"/>
          <w:szCs w:val="20"/>
        </w:rPr>
        <w:t>, que é parte integrante desta Ata, assim como a proposta vencedora, independentemente de transcrição.</w:t>
      </w:r>
    </w:p>
    <w:p w:rsidR="00D8030E" w:rsidRPr="00633A8E" w:rsidRDefault="00D8030E" w:rsidP="00D8030E">
      <w:pPr>
        <w:spacing w:line="360" w:lineRule="auto"/>
        <w:rPr>
          <w:rFonts w:cs="Arial"/>
          <w:color w:val="000000"/>
          <w:szCs w:val="20"/>
        </w:rPr>
      </w:pPr>
    </w:p>
    <w:p w:rsidR="00D8030E" w:rsidRPr="00633A8E" w:rsidRDefault="00D8030E" w:rsidP="00D8030E">
      <w:pPr>
        <w:spacing w:line="360" w:lineRule="auto"/>
        <w:rPr>
          <w:rFonts w:cs="Arial"/>
          <w:b/>
          <w:bCs/>
          <w:szCs w:val="20"/>
        </w:rPr>
      </w:pPr>
      <w:r w:rsidRPr="00633A8E">
        <w:rPr>
          <w:rFonts w:cs="Arial"/>
          <w:b/>
          <w:bCs/>
          <w:szCs w:val="20"/>
        </w:rPr>
        <w:t>2.</w:t>
      </w:r>
      <w:r w:rsidRPr="00633A8E">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sidRPr="00633A8E">
        <w:rPr>
          <w:rFonts w:cs="Arial"/>
          <w:b/>
          <w:bCs/>
          <w:szCs w:val="20"/>
        </w:rPr>
        <w:t>CLÁUSULA SEGUNDA: DA</w:t>
      </w:r>
      <w:r>
        <w:rPr>
          <w:rFonts w:cs="Arial"/>
          <w:b/>
          <w:bCs/>
          <w:szCs w:val="20"/>
        </w:rPr>
        <w:t xml:space="preserve"> UNIDADE GERENCIADORA</w:t>
      </w:r>
    </w:p>
    <w:p w:rsidR="00D8030E" w:rsidRPr="00633A8E" w:rsidRDefault="00D8030E" w:rsidP="00D8030E">
      <w:pPr>
        <w:spacing w:line="360" w:lineRule="auto"/>
        <w:ind w:left="705" w:hanging="705"/>
        <w:rPr>
          <w:rFonts w:cs="Arial"/>
          <w:szCs w:val="20"/>
        </w:rPr>
      </w:pPr>
      <w:r w:rsidRPr="00633A8E">
        <w:rPr>
          <w:rFonts w:cs="Arial"/>
          <w:szCs w:val="20"/>
        </w:rPr>
        <w:t>2.1.</w:t>
      </w:r>
      <w:r w:rsidRPr="00633A8E">
        <w:rPr>
          <w:rFonts w:cs="Arial"/>
          <w:szCs w:val="20"/>
        </w:rPr>
        <w:tab/>
        <w:t xml:space="preserve">UASG GERENCIADORA: Instituto Federal de Educação, Ciência e Tecnologia do Rio Grande do Sul – IFRS – </w:t>
      </w:r>
      <w:r>
        <w:rPr>
          <w:rFonts w:cs="Arial"/>
          <w:szCs w:val="20"/>
        </w:rPr>
        <w:t>Reitoria, UASG: 158141</w:t>
      </w:r>
    </w:p>
    <w:p w:rsidR="00D8030E" w:rsidRPr="00633A8E" w:rsidRDefault="00D8030E" w:rsidP="00D8030E">
      <w:pPr>
        <w:spacing w:line="360" w:lineRule="auto"/>
        <w:rPr>
          <w:rFonts w:cs="Arial"/>
          <w:b/>
          <w:color w:val="000000"/>
          <w:szCs w:val="20"/>
        </w:rPr>
      </w:pPr>
      <w:r w:rsidRPr="00633A8E">
        <w:rPr>
          <w:rFonts w:cs="Arial"/>
          <w:b/>
          <w:color w:val="000000"/>
          <w:szCs w:val="20"/>
        </w:rPr>
        <w:t>3.</w:t>
      </w:r>
      <w:r w:rsidRPr="00633A8E">
        <w:rPr>
          <w:rFonts w:cs="Arial"/>
          <w:b/>
          <w:color w:val="000000"/>
          <w:szCs w:val="20"/>
        </w:rPr>
        <w:tab/>
      </w:r>
      <w:r>
        <w:rPr>
          <w:rFonts w:cs="Arial"/>
          <w:b/>
          <w:color w:val="000000"/>
          <w:szCs w:val="20"/>
        </w:rPr>
        <w:tab/>
      </w:r>
      <w:r>
        <w:rPr>
          <w:rFonts w:cs="Arial"/>
          <w:b/>
          <w:color w:val="000000"/>
          <w:szCs w:val="20"/>
        </w:rPr>
        <w:tab/>
      </w:r>
      <w:r>
        <w:rPr>
          <w:rFonts w:cs="Arial"/>
          <w:b/>
          <w:color w:val="000000"/>
          <w:szCs w:val="20"/>
        </w:rPr>
        <w:tab/>
      </w:r>
      <w:r>
        <w:rPr>
          <w:rFonts w:cs="Arial"/>
          <w:b/>
          <w:color w:val="000000"/>
          <w:szCs w:val="20"/>
        </w:rPr>
        <w:tab/>
      </w:r>
      <w:r>
        <w:rPr>
          <w:rFonts w:cs="Arial"/>
          <w:b/>
          <w:color w:val="000000"/>
          <w:szCs w:val="20"/>
        </w:rPr>
        <w:tab/>
      </w:r>
      <w:r>
        <w:rPr>
          <w:rFonts w:cs="Arial"/>
          <w:b/>
          <w:color w:val="000000"/>
          <w:szCs w:val="20"/>
        </w:rPr>
        <w:tab/>
      </w:r>
      <w:r>
        <w:rPr>
          <w:rFonts w:cs="Arial"/>
          <w:b/>
          <w:color w:val="000000"/>
          <w:szCs w:val="20"/>
        </w:rPr>
        <w:tab/>
      </w:r>
      <w:r>
        <w:rPr>
          <w:rFonts w:cs="Arial"/>
          <w:b/>
          <w:color w:val="000000"/>
          <w:szCs w:val="20"/>
        </w:rPr>
        <w:tab/>
      </w:r>
      <w:r>
        <w:rPr>
          <w:rFonts w:cs="Arial"/>
          <w:b/>
          <w:color w:val="000000"/>
          <w:szCs w:val="20"/>
        </w:rPr>
        <w:tab/>
      </w:r>
      <w:r w:rsidRPr="00633A8E">
        <w:rPr>
          <w:rFonts w:cs="Arial"/>
          <w:b/>
          <w:color w:val="000000"/>
          <w:szCs w:val="20"/>
        </w:rPr>
        <w:t>CLÁUSULA TERCEIRA: DOS PREÇOS, ESPECIFICAÇ</w:t>
      </w:r>
      <w:r w:rsidR="001E71AE">
        <w:rPr>
          <w:rFonts w:cs="Arial"/>
          <w:b/>
          <w:color w:val="000000"/>
          <w:szCs w:val="20"/>
        </w:rPr>
        <w:t>Õ</w:t>
      </w:r>
      <w:r w:rsidRPr="00633A8E">
        <w:rPr>
          <w:rFonts w:cs="Arial"/>
          <w:b/>
          <w:color w:val="000000"/>
          <w:szCs w:val="20"/>
        </w:rPr>
        <w:t>ES E QUANTITATIVOS</w:t>
      </w:r>
    </w:p>
    <w:p w:rsidR="00D8030E" w:rsidRPr="00633A8E" w:rsidRDefault="00D8030E" w:rsidP="00D8030E">
      <w:pPr>
        <w:spacing w:line="360" w:lineRule="auto"/>
        <w:ind w:left="705" w:hanging="705"/>
        <w:rPr>
          <w:rFonts w:cs="Arial"/>
          <w:color w:val="000000"/>
          <w:szCs w:val="20"/>
        </w:rPr>
      </w:pPr>
      <w:r w:rsidRPr="00633A8E">
        <w:rPr>
          <w:rFonts w:cs="Arial"/>
          <w:color w:val="000000"/>
          <w:szCs w:val="20"/>
        </w:rPr>
        <w:t>3.1.</w:t>
      </w:r>
      <w:r w:rsidRPr="00633A8E">
        <w:rPr>
          <w:rFonts w:cs="Arial"/>
          <w:color w:val="000000"/>
          <w:szCs w:val="20"/>
        </w:rPr>
        <w:tab/>
        <w:t xml:space="preserve">O preço registrado, as especificações do objeto e a quantidade ofertada pelo </w:t>
      </w:r>
      <w:r w:rsidRPr="00633A8E">
        <w:rPr>
          <w:rFonts w:cs="Arial"/>
          <w:b/>
          <w:color w:val="000000"/>
          <w:szCs w:val="20"/>
        </w:rPr>
        <w:t>licitante mais bem classificado</w:t>
      </w:r>
      <w:r w:rsidRPr="00633A8E">
        <w:rPr>
          <w:rFonts w:cs="Arial"/>
          <w:color w:val="000000"/>
          <w:szCs w:val="20"/>
        </w:rPr>
        <w:t xml:space="preserve"> durante a etapa competitiva são as que seguem:</w:t>
      </w:r>
    </w:p>
    <w:p w:rsidR="00D8030E" w:rsidRPr="00633A8E" w:rsidRDefault="00D8030E" w:rsidP="00D8030E">
      <w:pPr>
        <w:spacing w:line="360" w:lineRule="auto"/>
        <w:rPr>
          <w:rFonts w:cs="Arial"/>
          <w:color w:val="000000"/>
          <w:szCs w:val="20"/>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5"/>
        <w:gridCol w:w="1178"/>
        <w:gridCol w:w="2963"/>
        <w:gridCol w:w="1349"/>
        <w:gridCol w:w="1600"/>
        <w:gridCol w:w="1442"/>
        <w:gridCol w:w="52"/>
      </w:tblGrid>
      <w:tr w:rsidR="00D8030E" w:rsidRPr="00633A8E" w:rsidTr="00DB18E0">
        <w:trPr>
          <w:tblCellSpacing w:w="7" w:type="dxa"/>
          <w:jc w:val="center"/>
        </w:trPr>
        <w:tc>
          <w:tcPr>
            <w:tcW w:w="0" w:type="auto"/>
            <w:gridSpan w:val="7"/>
            <w:shd w:val="clear" w:color="auto" w:fill="FFFFFF"/>
          </w:tcPr>
          <w:p w:rsidR="00D8030E" w:rsidRPr="00633A8E" w:rsidRDefault="00D8030E" w:rsidP="00DB18E0">
            <w:pPr>
              <w:spacing w:line="360" w:lineRule="auto"/>
              <w:rPr>
                <w:rFonts w:cs="Arial"/>
                <w:color w:val="000000"/>
                <w:szCs w:val="20"/>
              </w:rPr>
            </w:pPr>
            <w:r w:rsidRPr="00633A8E">
              <w:rPr>
                <w:rFonts w:cs="Arial"/>
                <w:b/>
                <w:bCs/>
                <w:color w:val="000000"/>
                <w:szCs w:val="20"/>
              </w:rPr>
              <w:t>CNPJ.....................................   Razão social: .............................................</w:t>
            </w:r>
          </w:p>
        </w:tc>
      </w:tr>
      <w:tr w:rsidR="00D8030E" w:rsidRPr="00633A8E" w:rsidTr="00DB18E0">
        <w:trPr>
          <w:tblCellSpacing w:w="7" w:type="dxa"/>
          <w:jc w:val="center"/>
        </w:trPr>
        <w:tc>
          <w:tcPr>
            <w:tcW w:w="0" w:type="auto"/>
            <w:shd w:val="clear" w:color="auto" w:fill="D8E5B8"/>
            <w:vAlign w:val="center"/>
          </w:tcPr>
          <w:p w:rsidR="00D8030E" w:rsidRPr="00633A8E" w:rsidRDefault="00D8030E" w:rsidP="00DB18E0">
            <w:pPr>
              <w:spacing w:line="360" w:lineRule="auto"/>
              <w:rPr>
                <w:rFonts w:cs="Arial"/>
                <w:b/>
                <w:bCs/>
                <w:color w:val="000000"/>
                <w:szCs w:val="20"/>
              </w:rPr>
            </w:pPr>
            <w:r w:rsidRPr="00633A8E">
              <w:rPr>
                <w:rFonts w:cs="Arial"/>
                <w:b/>
                <w:bCs/>
                <w:color w:val="000000"/>
                <w:szCs w:val="20"/>
              </w:rPr>
              <w:t>Item</w:t>
            </w:r>
          </w:p>
        </w:tc>
        <w:tc>
          <w:tcPr>
            <w:tcW w:w="0" w:type="auto"/>
            <w:shd w:val="clear" w:color="auto" w:fill="D8E5B8"/>
            <w:vAlign w:val="center"/>
          </w:tcPr>
          <w:p w:rsidR="00D8030E" w:rsidRPr="00633A8E" w:rsidRDefault="00D8030E" w:rsidP="00DB18E0">
            <w:pPr>
              <w:spacing w:line="360" w:lineRule="auto"/>
              <w:rPr>
                <w:rFonts w:cs="Arial"/>
                <w:b/>
                <w:bCs/>
                <w:color w:val="000000"/>
                <w:szCs w:val="20"/>
              </w:rPr>
            </w:pPr>
            <w:r w:rsidRPr="00633A8E">
              <w:rPr>
                <w:rFonts w:cs="Arial"/>
                <w:b/>
                <w:bCs/>
                <w:color w:val="000000"/>
                <w:szCs w:val="20"/>
              </w:rPr>
              <w:t>Descrição</w:t>
            </w:r>
          </w:p>
        </w:tc>
        <w:tc>
          <w:tcPr>
            <w:tcW w:w="0" w:type="auto"/>
            <w:shd w:val="clear" w:color="auto" w:fill="D8E5B8"/>
            <w:vAlign w:val="center"/>
          </w:tcPr>
          <w:p w:rsidR="00D8030E" w:rsidRPr="00633A8E" w:rsidRDefault="00D8030E" w:rsidP="00DB18E0">
            <w:pPr>
              <w:spacing w:line="360" w:lineRule="auto"/>
              <w:rPr>
                <w:rFonts w:cs="Arial"/>
                <w:b/>
                <w:bCs/>
                <w:color w:val="000000"/>
                <w:szCs w:val="20"/>
              </w:rPr>
            </w:pPr>
            <w:r w:rsidRPr="00633A8E">
              <w:rPr>
                <w:rFonts w:cs="Arial"/>
                <w:b/>
                <w:bCs/>
                <w:color w:val="000000"/>
                <w:szCs w:val="20"/>
              </w:rPr>
              <w:t>Unidade de Fornecimento</w:t>
            </w:r>
          </w:p>
        </w:tc>
        <w:tc>
          <w:tcPr>
            <w:tcW w:w="0" w:type="auto"/>
            <w:shd w:val="clear" w:color="auto" w:fill="D8E5B8"/>
            <w:vAlign w:val="center"/>
          </w:tcPr>
          <w:p w:rsidR="00D8030E" w:rsidRPr="00633A8E" w:rsidRDefault="00D8030E" w:rsidP="00DB18E0">
            <w:pPr>
              <w:spacing w:line="360" w:lineRule="auto"/>
              <w:rPr>
                <w:rFonts w:cs="Arial"/>
                <w:b/>
                <w:bCs/>
                <w:color w:val="000000"/>
                <w:szCs w:val="20"/>
              </w:rPr>
            </w:pPr>
            <w:r w:rsidRPr="00633A8E">
              <w:rPr>
                <w:rFonts w:cs="Arial"/>
                <w:b/>
                <w:bCs/>
                <w:color w:val="000000"/>
                <w:szCs w:val="20"/>
              </w:rPr>
              <w:t>Quantidade</w:t>
            </w:r>
          </w:p>
        </w:tc>
        <w:tc>
          <w:tcPr>
            <w:tcW w:w="0" w:type="auto"/>
            <w:shd w:val="clear" w:color="auto" w:fill="D8E5B8"/>
            <w:vAlign w:val="center"/>
          </w:tcPr>
          <w:p w:rsidR="00D8030E" w:rsidRPr="00633A8E" w:rsidRDefault="00D8030E" w:rsidP="00DB18E0">
            <w:pPr>
              <w:spacing w:line="360" w:lineRule="auto"/>
              <w:rPr>
                <w:rFonts w:cs="Arial"/>
                <w:b/>
                <w:bCs/>
                <w:color w:val="000000"/>
                <w:szCs w:val="20"/>
              </w:rPr>
            </w:pPr>
            <w:r w:rsidRPr="00633A8E">
              <w:rPr>
                <w:rFonts w:cs="Arial"/>
                <w:b/>
                <w:bCs/>
                <w:color w:val="000000"/>
                <w:szCs w:val="20"/>
              </w:rPr>
              <w:t>Valor Unitário</w:t>
            </w:r>
          </w:p>
        </w:tc>
        <w:tc>
          <w:tcPr>
            <w:tcW w:w="0" w:type="auto"/>
            <w:shd w:val="clear" w:color="auto" w:fill="D8E5B8"/>
            <w:vAlign w:val="center"/>
          </w:tcPr>
          <w:p w:rsidR="00D8030E" w:rsidRPr="00633A8E" w:rsidRDefault="00D8030E" w:rsidP="00DB18E0">
            <w:pPr>
              <w:spacing w:line="360" w:lineRule="auto"/>
              <w:rPr>
                <w:rFonts w:cs="Arial"/>
                <w:b/>
                <w:bCs/>
                <w:color w:val="000000"/>
                <w:szCs w:val="20"/>
              </w:rPr>
            </w:pPr>
            <w:r w:rsidRPr="00633A8E">
              <w:rPr>
                <w:rFonts w:cs="Arial"/>
                <w:b/>
                <w:bCs/>
                <w:color w:val="000000"/>
                <w:szCs w:val="20"/>
              </w:rPr>
              <w:t>Valor Global</w:t>
            </w:r>
          </w:p>
        </w:tc>
        <w:tc>
          <w:tcPr>
            <w:tcW w:w="0" w:type="auto"/>
            <w:shd w:val="clear" w:color="auto" w:fill="D8E5B8"/>
            <w:vAlign w:val="center"/>
          </w:tcPr>
          <w:p w:rsidR="00D8030E" w:rsidRPr="00633A8E" w:rsidRDefault="00D8030E" w:rsidP="00DB18E0">
            <w:pPr>
              <w:spacing w:line="360" w:lineRule="auto"/>
              <w:rPr>
                <w:rFonts w:cs="Arial"/>
                <w:szCs w:val="20"/>
              </w:rPr>
            </w:pPr>
          </w:p>
        </w:tc>
      </w:tr>
      <w:tr w:rsidR="00D8030E" w:rsidRPr="00633A8E" w:rsidTr="00DB18E0">
        <w:trPr>
          <w:tblCellSpacing w:w="7" w:type="dxa"/>
          <w:jc w:val="center"/>
        </w:trPr>
        <w:tc>
          <w:tcPr>
            <w:tcW w:w="0" w:type="auto"/>
            <w:shd w:val="clear" w:color="auto" w:fill="FFFFFF"/>
          </w:tcPr>
          <w:p w:rsidR="00D8030E" w:rsidRPr="00633A8E" w:rsidRDefault="00D8030E" w:rsidP="00DB18E0">
            <w:pPr>
              <w:spacing w:line="360" w:lineRule="auto"/>
              <w:rPr>
                <w:rFonts w:cs="Arial"/>
                <w:color w:val="000000"/>
                <w:szCs w:val="20"/>
              </w:rPr>
            </w:pPr>
          </w:p>
        </w:tc>
        <w:tc>
          <w:tcPr>
            <w:tcW w:w="0" w:type="auto"/>
            <w:shd w:val="clear" w:color="auto" w:fill="FFFFFF"/>
          </w:tcPr>
          <w:p w:rsidR="00D8030E" w:rsidRPr="00633A8E" w:rsidRDefault="00D8030E" w:rsidP="00DB18E0">
            <w:pPr>
              <w:spacing w:line="360" w:lineRule="auto"/>
              <w:rPr>
                <w:rFonts w:cs="Arial"/>
                <w:color w:val="000000"/>
                <w:szCs w:val="20"/>
              </w:rPr>
            </w:pPr>
          </w:p>
        </w:tc>
        <w:tc>
          <w:tcPr>
            <w:tcW w:w="0" w:type="auto"/>
            <w:shd w:val="clear" w:color="auto" w:fill="FFFFFF"/>
          </w:tcPr>
          <w:p w:rsidR="00D8030E" w:rsidRPr="00633A8E" w:rsidRDefault="00D8030E" w:rsidP="00DB18E0">
            <w:pPr>
              <w:spacing w:line="360" w:lineRule="auto"/>
              <w:rPr>
                <w:rFonts w:cs="Arial"/>
                <w:color w:val="000000"/>
                <w:szCs w:val="20"/>
              </w:rPr>
            </w:pPr>
          </w:p>
        </w:tc>
        <w:tc>
          <w:tcPr>
            <w:tcW w:w="0" w:type="auto"/>
            <w:shd w:val="clear" w:color="auto" w:fill="FFFFFF"/>
          </w:tcPr>
          <w:p w:rsidR="00D8030E" w:rsidRPr="00633A8E" w:rsidRDefault="00D8030E" w:rsidP="00DB18E0">
            <w:pPr>
              <w:spacing w:line="360" w:lineRule="auto"/>
              <w:rPr>
                <w:rFonts w:cs="Arial"/>
                <w:color w:val="000000"/>
                <w:szCs w:val="20"/>
              </w:rPr>
            </w:pPr>
          </w:p>
        </w:tc>
        <w:tc>
          <w:tcPr>
            <w:tcW w:w="0" w:type="auto"/>
            <w:shd w:val="clear" w:color="auto" w:fill="FFFFFF"/>
          </w:tcPr>
          <w:p w:rsidR="00D8030E" w:rsidRPr="00633A8E" w:rsidRDefault="00D8030E" w:rsidP="00DB18E0">
            <w:pPr>
              <w:spacing w:line="360" w:lineRule="auto"/>
              <w:rPr>
                <w:rFonts w:cs="Arial"/>
                <w:color w:val="000000"/>
                <w:szCs w:val="20"/>
              </w:rPr>
            </w:pPr>
          </w:p>
        </w:tc>
        <w:tc>
          <w:tcPr>
            <w:tcW w:w="0" w:type="auto"/>
            <w:shd w:val="clear" w:color="auto" w:fill="FFFFFF"/>
          </w:tcPr>
          <w:p w:rsidR="00D8030E" w:rsidRPr="00633A8E" w:rsidRDefault="00D8030E" w:rsidP="00DB18E0">
            <w:pPr>
              <w:spacing w:line="360" w:lineRule="auto"/>
              <w:rPr>
                <w:rFonts w:cs="Arial"/>
                <w:color w:val="000000"/>
                <w:szCs w:val="20"/>
              </w:rPr>
            </w:pPr>
          </w:p>
        </w:tc>
        <w:tc>
          <w:tcPr>
            <w:tcW w:w="0" w:type="auto"/>
            <w:shd w:val="clear" w:color="auto" w:fill="FFFFFF"/>
          </w:tcPr>
          <w:p w:rsidR="00D8030E" w:rsidRPr="00633A8E" w:rsidRDefault="00D8030E" w:rsidP="00DB18E0">
            <w:pPr>
              <w:spacing w:line="360" w:lineRule="auto"/>
              <w:rPr>
                <w:rFonts w:cs="Arial"/>
                <w:szCs w:val="20"/>
              </w:rPr>
            </w:pPr>
          </w:p>
        </w:tc>
      </w:tr>
      <w:tr w:rsidR="00D8030E" w:rsidRPr="00633A8E" w:rsidTr="00DB18E0">
        <w:trPr>
          <w:trHeight w:val="1064"/>
          <w:tblCellSpacing w:w="7" w:type="dxa"/>
          <w:jc w:val="center"/>
        </w:trPr>
        <w:tc>
          <w:tcPr>
            <w:tcW w:w="0" w:type="auto"/>
            <w:gridSpan w:val="6"/>
            <w:shd w:val="clear" w:color="auto" w:fill="FFFFFF"/>
          </w:tcPr>
          <w:p w:rsidR="00D8030E" w:rsidRPr="00633A8E" w:rsidRDefault="00D8030E" w:rsidP="00DB18E0">
            <w:pPr>
              <w:spacing w:line="360" w:lineRule="auto"/>
              <w:rPr>
                <w:rFonts w:cs="Arial"/>
                <w:color w:val="000000"/>
                <w:szCs w:val="20"/>
              </w:rPr>
            </w:pPr>
            <w:r w:rsidRPr="00633A8E">
              <w:rPr>
                <w:rStyle w:val="tex5b"/>
                <w:rFonts w:cs="Arial"/>
                <w:b/>
                <w:bCs/>
                <w:szCs w:val="20"/>
              </w:rPr>
              <w:t>Marca: </w:t>
            </w:r>
            <w:r w:rsidRPr="00633A8E">
              <w:rPr>
                <w:rFonts w:cs="Arial"/>
                <w:color w:val="000000"/>
                <w:szCs w:val="20"/>
              </w:rPr>
              <w:br/>
            </w:r>
            <w:r w:rsidRPr="00633A8E">
              <w:rPr>
                <w:rStyle w:val="tex5b"/>
                <w:rFonts w:cs="Arial"/>
                <w:b/>
                <w:bCs/>
                <w:szCs w:val="20"/>
              </w:rPr>
              <w:t>Fabricante: </w:t>
            </w:r>
            <w:r w:rsidRPr="00633A8E">
              <w:rPr>
                <w:rFonts w:cs="Arial"/>
                <w:color w:val="000000"/>
                <w:szCs w:val="20"/>
              </w:rPr>
              <w:br/>
            </w:r>
            <w:r w:rsidRPr="00633A8E">
              <w:rPr>
                <w:rStyle w:val="tex5b"/>
                <w:rFonts w:cs="Arial"/>
                <w:b/>
                <w:bCs/>
                <w:szCs w:val="20"/>
              </w:rPr>
              <w:t>Descrição Detalhada do Objeto Ofertado: </w:t>
            </w:r>
          </w:p>
        </w:tc>
        <w:tc>
          <w:tcPr>
            <w:tcW w:w="0" w:type="auto"/>
            <w:shd w:val="clear" w:color="auto" w:fill="FFFFFF"/>
          </w:tcPr>
          <w:p w:rsidR="00D8030E" w:rsidRPr="00633A8E" w:rsidRDefault="00D8030E" w:rsidP="00DB18E0">
            <w:pPr>
              <w:spacing w:line="360" w:lineRule="auto"/>
              <w:rPr>
                <w:rFonts w:cs="Arial"/>
                <w:szCs w:val="20"/>
              </w:rPr>
            </w:pPr>
          </w:p>
        </w:tc>
      </w:tr>
    </w:tbl>
    <w:p w:rsidR="00D8030E" w:rsidRPr="00633A8E" w:rsidRDefault="00D8030E" w:rsidP="00D8030E">
      <w:pPr>
        <w:spacing w:line="360" w:lineRule="auto"/>
        <w:rPr>
          <w:rFonts w:cs="Arial"/>
          <w:b/>
          <w:szCs w:val="20"/>
        </w:rPr>
      </w:pPr>
    </w:p>
    <w:p w:rsidR="00D8030E" w:rsidRPr="00633A8E" w:rsidRDefault="00D8030E" w:rsidP="00D8030E">
      <w:pPr>
        <w:spacing w:line="360" w:lineRule="auto"/>
        <w:rPr>
          <w:rFonts w:cs="Arial"/>
          <w:b/>
          <w:szCs w:val="20"/>
        </w:rPr>
      </w:pPr>
      <w:r w:rsidRPr="00633A8E">
        <w:rPr>
          <w:rFonts w:cs="Arial"/>
          <w:b/>
          <w:szCs w:val="20"/>
        </w:rPr>
        <w:t>4.</w:t>
      </w:r>
      <w:r w:rsidRPr="00633A8E">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Pr="00633A8E">
        <w:rPr>
          <w:rFonts w:cs="Arial"/>
          <w:b/>
          <w:szCs w:val="20"/>
        </w:rPr>
        <w:t>CLÁUSULA QUARTA: DA VALIDADE DOS PREÇOS</w:t>
      </w:r>
    </w:p>
    <w:p w:rsidR="00D8030E" w:rsidRPr="00633A8E" w:rsidRDefault="00D8030E" w:rsidP="00D8030E">
      <w:pPr>
        <w:spacing w:line="360" w:lineRule="auto"/>
        <w:jc w:val="both"/>
        <w:rPr>
          <w:rFonts w:cs="Arial"/>
          <w:vanish/>
          <w:szCs w:val="20"/>
        </w:rPr>
      </w:pPr>
      <w:r w:rsidRPr="00633A8E">
        <w:rPr>
          <w:rFonts w:cs="Arial"/>
          <w:szCs w:val="20"/>
        </w:rPr>
        <w:t>4.1.</w:t>
      </w:r>
      <w:r w:rsidRPr="00633A8E">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D8030E" w:rsidRPr="00633A8E" w:rsidRDefault="00D8030E" w:rsidP="00D8030E">
      <w:pPr>
        <w:spacing w:line="360" w:lineRule="auto"/>
        <w:ind w:left="708"/>
        <w:jc w:val="both"/>
        <w:rPr>
          <w:rFonts w:cs="Arial"/>
          <w:szCs w:val="20"/>
        </w:rPr>
      </w:pPr>
      <w:r w:rsidRPr="00633A8E">
        <w:rPr>
          <w:rFonts w:cs="Arial"/>
          <w:szCs w:val="20"/>
        </w:rPr>
        <w:t xml:space="preserve">A validade da Ata de Registro de Preços será a validade de </w:t>
      </w:r>
      <w:r w:rsidRPr="00633A8E">
        <w:rPr>
          <w:rFonts w:cs="Arial"/>
          <w:b/>
          <w:szCs w:val="20"/>
        </w:rPr>
        <w:t>12 (doze) meses</w:t>
      </w:r>
      <w:r w:rsidRPr="00633A8E">
        <w:rPr>
          <w:rFonts w:cs="Arial"/>
          <w:szCs w:val="20"/>
        </w:rPr>
        <w:t xml:space="preserve">, a partir da sua assinatura, durante o qual o IFRS – </w:t>
      </w:r>
      <w:r>
        <w:rPr>
          <w:rFonts w:cs="Arial"/>
          <w:szCs w:val="20"/>
        </w:rPr>
        <w:t>Reitoria</w:t>
      </w:r>
      <w:r w:rsidRPr="00633A8E">
        <w:rPr>
          <w:rFonts w:cs="Arial"/>
          <w:szCs w:val="20"/>
        </w:rPr>
        <w:t xml:space="preserve"> não será obrigado a contratar os itens registrados, podendo fazê-la mediante outra licitação quando julgar conveniente, sem que caiba recursos ou indenização de qualquer espécie às empresas detentoras, ou, cancelar a Ata, na ocorrência de alguma das hipóteses legalmente previstas no Edital, garantidos à detentora, neste caso, o contraditório e a ampla defesa. </w:t>
      </w:r>
    </w:p>
    <w:p w:rsidR="00D8030E" w:rsidRPr="00633A8E" w:rsidRDefault="00D8030E" w:rsidP="00D8030E">
      <w:pPr>
        <w:spacing w:line="360" w:lineRule="auto"/>
        <w:jc w:val="both"/>
        <w:rPr>
          <w:rFonts w:cs="Arial"/>
          <w:b/>
          <w:szCs w:val="20"/>
          <w:lang w:eastAsia="ar-SA"/>
        </w:rPr>
      </w:pPr>
    </w:p>
    <w:p w:rsidR="00D8030E" w:rsidRPr="00633A8E" w:rsidRDefault="00D8030E" w:rsidP="00D8030E">
      <w:pPr>
        <w:spacing w:line="360" w:lineRule="auto"/>
        <w:jc w:val="both"/>
        <w:rPr>
          <w:rFonts w:cs="Arial"/>
          <w:iCs/>
          <w:szCs w:val="20"/>
        </w:rPr>
      </w:pPr>
      <w:r w:rsidRPr="00633A8E">
        <w:rPr>
          <w:rFonts w:cs="Arial"/>
          <w:b/>
          <w:bCs/>
          <w:szCs w:val="20"/>
        </w:rPr>
        <w:t>5.</w:t>
      </w:r>
      <w:r w:rsidRPr="00633A8E">
        <w:rPr>
          <w:rFonts w:cs="Arial"/>
          <w:b/>
          <w:bCs/>
          <w:szCs w:val="20"/>
        </w:rPr>
        <w:tab/>
        <w:t xml:space="preserve"> </w:t>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sidRPr="00633A8E">
        <w:rPr>
          <w:rFonts w:cs="Arial"/>
          <w:b/>
          <w:bCs/>
          <w:szCs w:val="20"/>
        </w:rPr>
        <w:t>CLAUSULA QUINTA: REVISÃO E CANCELAMENTO</w:t>
      </w:r>
      <w:r w:rsidRPr="00633A8E">
        <w:rPr>
          <w:rFonts w:cs="Arial"/>
          <w:iCs/>
          <w:szCs w:val="20"/>
        </w:rPr>
        <w:t xml:space="preserve"> </w:t>
      </w:r>
    </w:p>
    <w:p w:rsidR="00D8030E" w:rsidRPr="00633A8E" w:rsidRDefault="00D8030E" w:rsidP="00D8030E">
      <w:pPr>
        <w:spacing w:line="360" w:lineRule="auto"/>
        <w:ind w:left="705" w:hanging="705"/>
        <w:jc w:val="both"/>
        <w:rPr>
          <w:rFonts w:cs="Arial"/>
          <w:szCs w:val="20"/>
        </w:rPr>
      </w:pPr>
      <w:r w:rsidRPr="00633A8E">
        <w:rPr>
          <w:rFonts w:cs="Arial"/>
          <w:szCs w:val="20"/>
        </w:rPr>
        <w:t>5.1.</w:t>
      </w:r>
      <w:r w:rsidRPr="00633A8E">
        <w:rPr>
          <w:rFonts w:cs="Arial"/>
          <w:szCs w:val="20"/>
        </w:rPr>
        <w:tab/>
        <w:t xml:space="preserve">A Administração realizará pesquisa de mercado periodicamente, em intervalos não superiores a 180 (cento e oitenta) dias, a fim de verificar a </w:t>
      </w:r>
      <w:proofErr w:type="spellStart"/>
      <w:r w:rsidRPr="00633A8E">
        <w:rPr>
          <w:rFonts w:cs="Arial"/>
          <w:szCs w:val="20"/>
        </w:rPr>
        <w:t>vantajosidade</w:t>
      </w:r>
      <w:proofErr w:type="spellEnd"/>
      <w:r w:rsidRPr="00633A8E">
        <w:rPr>
          <w:rFonts w:cs="Arial"/>
          <w:szCs w:val="20"/>
        </w:rPr>
        <w:t xml:space="preserve"> dos preços registrados nesta Ata.</w:t>
      </w:r>
    </w:p>
    <w:p w:rsidR="00D8030E" w:rsidRPr="00633A8E" w:rsidRDefault="00D8030E" w:rsidP="00D8030E">
      <w:pPr>
        <w:spacing w:line="360" w:lineRule="auto"/>
        <w:ind w:left="705" w:hanging="705"/>
        <w:jc w:val="both"/>
        <w:rPr>
          <w:rFonts w:cs="Arial"/>
          <w:szCs w:val="20"/>
        </w:rPr>
      </w:pPr>
      <w:r w:rsidRPr="00633A8E">
        <w:rPr>
          <w:rFonts w:cs="Arial"/>
          <w:szCs w:val="20"/>
        </w:rPr>
        <w:t>5.2.</w:t>
      </w:r>
      <w:r w:rsidRPr="00633A8E">
        <w:rPr>
          <w:rFonts w:cs="Arial"/>
          <w:szCs w:val="20"/>
        </w:rPr>
        <w:tab/>
        <w:t>Os preços registrados poderão ser revistos em decorrência de eventual redução dos preços praticados no mercado ou de fato que eleve o custo do objeto registrado, cabendo à Administração promover as negociações junto ao(s) fornecedor(</w:t>
      </w:r>
      <w:proofErr w:type="spellStart"/>
      <w:r w:rsidRPr="00633A8E">
        <w:rPr>
          <w:rFonts w:cs="Arial"/>
          <w:szCs w:val="20"/>
        </w:rPr>
        <w:t>es</w:t>
      </w:r>
      <w:proofErr w:type="spellEnd"/>
      <w:r w:rsidRPr="00633A8E">
        <w:rPr>
          <w:rFonts w:cs="Arial"/>
          <w:szCs w:val="20"/>
        </w:rPr>
        <w:t>).</w:t>
      </w:r>
    </w:p>
    <w:p w:rsidR="00D8030E" w:rsidRPr="00633A8E" w:rsidRDefault="00D8030E" w:rsidP="00D8030E">
      <w:pPr>
        <w:spacing w:line="360" w:lineRule="auto"/>
        <w:ind w:left="705" w:hanging="705"/>
        <w:jc w:val="both"/>
        <w:rPr>
          <w:rFonts w:cs="Arial"/>
          <w:szCs w:val="20"/>
        </w:rPr>
      </w:pPr>
      <w:r w:rsidRPr="00633A8E">
        <w:rPr>
          <w:rFonts w:cs="Arial"/>
          <w:szCs w:val="20"/>
        </w:rPr>
        <w:t>5.3.</w:t>
      </w:r>
      <w:r w:rsidRPr="00633A8E">
        <w:rPr>
          <w:rFonts w:cs="Arial"/>
          <w:szCs w:val="20"/>
        </w:rPr>
        <w:tab/>
        <w:t>Quando o preço registrado tornar-se superior ao preço praticado no mercado por motivo superveniente, a Administração convocará o(s) fornecedor(</w:t>
      </w:r>
      <w:proofErr w:type="spellStart"/>
      <w:r w:rsidRPr="00633A8E">
        <w:rPr>
          <w:rFonts w:cs="Arial"/>
          <w:szCs w:val="20"/>
        </w:rPr>
        <w:t>es</w:t>
      </w:r>
      <w:proofErr w:type="spellEnd"/>
      <w:r w:rsidRPr="00633A8E">
        <w:rPr>
          <w:rFonts w:cs="Arial"/>
          <w:szCs w:val="20"/>
        </w:rPr>
        <w:t>) para negociar(em) a redução dos preços aos valores praticados pelo mercado.</w:t>
      </w:r>
    </w:p>
    <w:p w:rsidR="00D8030E" w:rsidRPr="00633A8E" w:rsidRDefault="00D8030E" w:rsidP="00D8030E">
      <w:pPr>
        <w:spacing w:line="360" w:lineRule="auto"/>
        <w:ind w:left="705" w:hanging="705"/>
        <w:jc w:val="both"/>
        <w:rPr>
          <w:rFonts w:cs="Arial"/>
          <w:szCs w:val="20"/>
        </w:rPr>
      </w:pPr>
      <w:r w:rsidRPr="00633A8E">
        <w:rPr>
          <w:rFonts w:cs="Arial"/>
          <w:szCs w:val="20"/>
        </w:rPr>
        <w:t>5.4.</w:t>
      </w:r>
      <w:r w:rsidRPr="00633A8E">
        <w:rPr>
          <w:rFonts w:cs="Arial"/>
          <w:szCs w:val="20"/>
        </w:rPr>
        <w:tab/>
        <w:t>O fornecedor que não aceitar reduzir seu preço ao valor praticado pelo mercado será liberado do compromisso assumido, sem aplicação de penalidade.</w:t>
      </w:r>
    </w:p>
    <w:p w:rsidR="00D8030E" w:rsidRPr="00633A8E" w:rsidRDefault="00D8030E" w:rsidP="00D8030E">
      <w:pPr>
        <w:spacing w:line="360" w:lineRule="auto"/>
        <w:ind w:left="1410" w:hanging="705"/>
        <w:jc w:val="both"/>
        <w:rPr>
          <w:rFonts w:cs="Arial"/>
          <w:szCs w:val="20"/>
        </w:rPr>
      </w:pPr>
      <w:r w:rsidRPr="00633A8E">
        <w:rPr>
          <w:rFonts w:cs="Arial"/>
          <w:szCs w:val="20"/>
        </w:rPr>
        <w:t>5.4.1.</w:t>
      </w:r>
      <w:r w:rsidRPr="00633A8E">
        <w:rPr>
          <w:rFonts w:cs="Arial"/>
          <w:szCs w:val="20"/>
        </w:rPr>
        <w:tab/>
        <w:t>A ordem de classificação dos fornecedores que aceitarem reduzir seus preços aos valores de mercado observará a classificação original.</w:t>
      </w:r>
    </w:p>
    <w:p w:rsidR="00D8030E" w:rsidRPr="00633A8E" w:rsidRDefault="00D8030E" w:rsidP="00D8030E">
      <w:pPr>
        <w:spacing w:line="360" w:lineRule="auto"/>
        <w:ind w:left="705" w:hanging="705"/>
        <w:jc w:val="both"/>
        <w:rPr>
          <w:rFonts w:cs="Arial"/>
          <w:szCs w:val="20"/>
        </w:rPr>
      </w:pPr>
      <w:r w:rsidRPr="00633A8E">
        <w:rPr>
          <w:rFonts w:cs="Arial"/>
          <w:szCs w:val="20"/>
        </w:rPr>
        <w:t>5.5.</w:t>
      </w:r>
      <w:r w:rsidRPr="00633A8E">
        <w:rPr>
          <w:rFonts w:cs="Arial"/>
          <w:szCs w:val="20"/>
        </w:rPr>
        <w:tab/>
        <w:t>Quando o preço de mercado tornar-se superior aos preços registrados e o fornecedor não puder cumprir o compromisso, o órgão gerenciador poderá:</w:t>
      </w:r>
    </w:p>
    <w:p w:rsidR="00D8030E" w:rsidRPr="00633A8E" w:rsidRDefault="00D8030E" w:rsidP="00D8030E">
      <w:pPr>
        <w:tabs>
          <w:tab w:val="left" w:pos="709"/>
        </w:tabs>
        <w:spacing w:line="360" w:lineRule="auto"/>
        <w:ind w:left="1410" w:hanging="705"/>
        <w:jc w:val="both"/>
        <w:rPr>
          <w:rFonts w:cs="Arial"/>
          <w:szCs w:val="20"/>
        </w:rPr>
      </w:pPr>
      <w:r w:rsidRPr="00633A8E">
        <w:rPr>
          <w:rFonts w:cs="Arial"/>
          <w:szCs w:val="20"/>
        </w:rPr>
        <w:lastRenderedPageBreak/>
        <w:t>5.5.1.</w:t>
      </w:r>
      <w:r w:rsidRPr="00633A8E">
        <w:rPr>
          <w:rFonts w:cs="Arial"/>
          <w:szCs w:val="20"/>
        </w:rPr>
        <w:tab/>
        <w:t>liberar o fornecedor do compromisso assumido, caso a comunicação ocorra antes do pedido de fornecimento, e sem aplicação da penalidade se confirmada a veracidade dos motivos e comprovantes apresentados; e</w:t>
      </w:r>
    </w:p>
    <w:p w:rsidR="00D8030E" w:rsidRPr="00633A8E" w:rsidRDefault="00D8030E" w:rsidP="00D8030E">
      <w:pPr>
        <w:spacing w:line="360" w:lineRule="auto"/>
        <w:ind w:firstLine="705"/>
        <w:jc w:val="both"/>
        <w:rPr>
          <w:rFonts w:cs="Arial"/>
          <w:szCs w:val="20"/>
        </w:rPr>
      </w:pPr>
      <w:r w:rsidRPr="00633A8E">
        <w:rPr>
          <w:rFonts w:cs="Arial"/>
          <w:szCs w:val="20"/>
        </w:rPr>
        <w:t>5.5.2.</w:t>
      </w:r>
      <w:r w:rsidRPr="00633A8E">
        <w:rPr>
          <w:rFonts w:cs="Arial"/>
          <w:szCs w:val="20"/>
        </w:rPr>
        <w:tab/>
        <w:t>convocar os demais fornecedores para assegurar igual oportunidade de negociação.</w:t>
      </w:r>
    </w:p>
    <w:p w:rsidR="00D8030E" w:rsidRPr="00633A8E" w:rsidRDefault="00D8030E" w:rsidP="00D8030E">
      <w:pPr>
        <w:spacing w:line="360" w:lineRule="auto"/>
        <w:ind w:left="705" w:hanging="705"/>
        <w:jc w:val="both"/>
        <w:rPr>
          <w:rFonts w:cs="Arial"/>
          <w:szCs w:val="20"/>
        </w:rPr>
      </w:pPr>
      <w:r w:rsidRPr="00633A8E">
        <w:rPr>
          <w:rFonts w:cs="Arial"/>
          <w:szCs w:val="20"/>
        </w:rPr>
        <w:t>5.6.</w:t>
      </w:r>
      <w:r w:rsidRPr="00633A8E">
        <w:rPr>
          <w:rFonts w:cs="Arial"/>
          <w:szCs w:val="20"/>
        </w:rPr>
        <w:tab/>
        <w:t>Não havendo êxito nas negociações, o órgão gerenciador deverá proceder à revogação desta ata de registro de preços, adotando as medidas cabíveis para obtenção da contratação mais vantajosa.</w:t>
      </w:r>
    </w:p>
    <w:p w:rsidR="00D8030E" w:rsidRPr="00633A8E" w:rsidRDefault="00D8030E" w:rsidP="00D8030E">
      <w:pPr>
        <w:spacing w:line="360" w:lineRule="auto"/>
        <w:jc w:val="both"/>
        <w:rPr>
          <w:rFonts w:cs="Arial"/>
          <w:szCs w:val="20"/>
        </w:rPr>
      </w:pPr>
      <w:r w:rsidRPr="00633A8E">
        <w:rPr>
          <w:rFonts w:cs="Arial"/>
          <w:szCs w:val="20"/>
        </w:rPr>
        <w:t>5.7.</w:t>
      </w:r>
      <w:r w:rsidRPr="00633A8E">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633A8E">
        <w:rPr>
          <w:rFonts w:cs="Arial"/>
          <w:szCs w:val="20"/>
        </w:rPr>
        <w:t>O registro do fornecedor será cancelado quando:</w:t>
      </w:r>
    </w:p>
    <w:p w:rsidR="00D8030E" w:rsidRPr="00633A8E" w:rsidRDefault="00D8030E" w:rsidP="00D8030E">
      <w:pPr>
        <w:spacing w:line="360" w:lineRule="auto"/>
        <w:ind w:firstLine="708"/>
        <w:jc w:val="both"/>
        <w:rPr>
          <w:rFonts w:cs="Arial"/>
          <w:szCs w:val="20"/>
        </w:rPr>
      </w:pPr>
      <w:r w:rsidRPr="00633A8E">
        <w:rPr>
          <w:rFonts w:cs="Arial"/>
          <w:szCs w:val="20"/>
        </w:rPr>
        <w:t>5.7.1.</w:t>
      </w:r>
      <w:r w:rsidRPr="00633A8E">
        <w:rPr>
          <w:rFonts w:cs="Arial"/>
          <w:szCs w:val="20"/>
        </w:rPr>
        <w:tab/>
      </w:r>
      <w:r>
        <w:rPr>
          <w:rFonts w:cs="Arial"/>
          <w:szCs w:val="20"/>
        </w:rPr>
        <w:tab/>
      </w:r>
      <w:r>
        <w:rPr>
          <w:rFonts w:cs="Arial"/>
          <w:szCs w:val="20"/>
        </w:rPr>
        <w:tab/>
      </w:r>
      <w:r>
        <w:rPr>
          <w:rFonts w:cs="Arial"/>
          <w:szCs w:val="20"/>
        </w:rPr>
        <w:tab/>
      </w:r>
      <w:r w:rsidRPr="00633A8E">
        <w:rPr>
          <w:rFonts w:cs="Arial"/>
          <w:szCs w:val="20"/>
        </w:rPr>
        <w:t>descumprir as condições da ata de registro de preços;</w:t>
      </w:r>
    </w:p>
    <w:p w:rsidR="00D8030E" w:rsidRPr="00633A8E" w:rsidRDefault="00D8030E" w:rsidP="00D8030E">
      <w:pPr>
        <w:spacing w:line="360" w:lineRule="auto"/>
        <w:ind w:left="708"/>
        <w:jc w:val="both"/>
        <w:rPr>
          <w:rFonts w:cs="Arial"/>
          <w:szCs w:val="20"/>
        </w:rPr>
      </w:pPr>
      <w:r w:rsidRPr="00633A8E">
        <w:rPr>
          <w:rFonts w:cs="Arial"/>
          <w:szCs w:val="20"/>
        </w:rPr>
        <w:t>5.7.2.</w:t>
      </w:r>
      <w:r w:rsidRPr="00633A8E">
        <w:rPr>
          <w:rFonts w:cs="Arial"/>
          <w:szCs w:val="20"/>
        </w:rPr>
        <w:tab/>
      </w:r>
      <w:r>
        <w:rPr>
          <w:rFonts w:cs="Arial"/>
          <w:szCs w:val="20"/>
        </w:rPr>
        <w:tab/>
      </w:r>
      <w:r>
        <w:rPr>
          <w:rFonts w:cs="Arial"/>
          <w:szCs w:val="20"/>
        </w:rPr>
        <w:tab/>
      </w:r>
      <w:r>
        <w:rPr>
          <w:rFonts w:cs="Arial"/>
          <w:szCs w:val="20"/>
        </w:rPr>
        <w:tab/>
      </w:r>
      <w:r w:rsidRPr="00633A8E">
        <w:rPr>
          <w:rFonts w:cs="Arial"/>
          <w:szCs w:val="20"/>
        </w:rPr>
        <w:t xml:space="preserve">não retirar a nota de empenho ou instrumento equivalente no prazo estabelecido pela </w:t>
      </w:r>
      <w:r w:rsidRPr="00633A8E">
        <w:rPr>
          <w:rFonts w:cs="Arial"/>
          <w:szCs w:val="20"/>
        </w:rPr>
        <w:tab/>
        <w:t>Administração, sem justificativa aceitável;</w:t>
      </w:r>
    </w:p>
    <w:p w:rsidR="00D8030E" w:rsidRPr="00633A8E" w:rsidRDefault="00D8030E" w:rsidP="00D8030E">
      <w:pPr>
        <w:spacing w:line="360" w:lineRule="auto"/>
        <w:ind w:left="1413" w:hanging="705"/>
        <w:jc w:val="both"/>
        <w:rPr>
          <w:rFonts w:cs="Arial"/>
          <w:szCs w:val="20"/>
        </w:rPr>
      </w:pPr>
      <w:r w:rsidRPr="00633A8E">
        <w:rPr>
          <w:rFonts w:cs="Arial"/>
          <w:szCs w:val="20"/>
        </w:rPr>
        <w:t>5.7.3.</w:t>
      </w:r>
      <w:r w:rsidRPr="00633A8E">
        <w:rPr>
          <w:rFonts w:cs="Arial"/>
          <w:szCs w:val="20"/>
        </w:rPr>
        <w:tab/>
        <w:t>não aceitar reduzir o seu preço registrado, na hipótese deste se tornar superior àqueles praticados no mercado; ou</w:t>
      </w:r>
    </w:p>
    <w:p w:rsidR="00D8030E" w:rsidRPr="00633A8E" w:rsidRDefault="00D8030E" w:rsidP="00D8030E">
      <w:pPr>
        <w:spacing w:line="360" w:lineRule="auto"/>
        <w:ind w:left="1413" w:hanging="705"/>
        <w:jc w:val="both"/>
        <w:rPr>
          <w:rFonts w:cs="Arial"/>
          <w:szCs w:val="20"/>
        </w:rPr>
      </w:pPr>
      <w:r w:rsidRPr="00633A8E">
        <w:rPr>
          <w:rFonts w:cs="Arial"/>
          <w:szCs w:val="20"/>
        </w:rPr>
        <w:t>5.7.4.</w:t>
      </w:r>
      <w:r w:rsidRPr="00633A8E">
        <w:rPr>
          <w:rFonts w:cs="Arial"/>
          <w:szCs w:val="20"/>
        </w:rPr>
        <w:tab/>
        <w:t>sofrer sanção administrativa cujo efeito torne-o proibido de celebrar contrato administrativo, alcançando o órgão gerenciador e órgão(s) participante(s).</w:t>
      </w:r>
    </w:p>
    <w:p w:rsidR="00D8030E" w:rsidRPr="00633A8E" w:rsidRDefault="00D8030E" w:rsidP="00D8030E">
      <w:pPr>
        <w:spacing w:line="360" w:lineRule="auto"/>
        <w:ind w:left="705" w:hanging="705"/>
        <w:jc w:val="both"/>
        <w:rPr>
          <w:rFonts w:cs="Arial"/>
          <w:szCs w:val="20"/>
        </w:rPr>
      </w:pPr>
      <w:r w:rsidRPr="00633A8E">
        <w:rPr>
          <w:rFonts w:cs="Arial"/>
          <w:szCs w:val="20"/>
        </w:rPr>
        <w:t>5.8.</w:t>
      </w:r>
      <w:r w:rsidRPr="00633A8E">
        <w:rPr>
          <w:rFonts w:cs="Arial"/>
          <w:szCs w:val="20"/>
        </w:rPr>
        <w:tab/>
        <w:t>O cancelamento de registros nas hipóteses previstas nos itens 5.7.1, 5.7.2 e 5.7.4 será formalizado por despacho do órgão gerenciador, assegurado o contraditório e a ampla defesa.</w:t>
      </w:r>
    </w:p>
    <w:p w:rsidR="00D8030E" w:rsidRPr="00633A8E" w:rsidRDefault="00D8030E" w:rsidP="00D8030E">
      <w:pPr>
        <w:spacing w:line="360" w:lineRule="auto"/>
        <w:ind w:left="705" w:hanging="705"/>
        <w:jc w:val="both"/>
        <w:rPr>
          <w:rFonts w:cs="Arial"/>
          <w:szCs w:val="20"/>
        </w:rPr>
      </w:pPr>
      <w:r w:rsidRPr="00633A8E">
        <w:rPr>
          <w:rFonts w:cs="Arial"/>
          <w:szCs w:val="20"/>
        </w:rPr>
        <w:t>5.9.</w:t>
      </w:r>
      <w:r w:rsidRPr="00633A8E">
        <w:rPr>
          <w:rFonts w:cs="Arial"/>
          <w:szCs w:val="20"/>
        </w:rPr>
        <w:tab/>
        <w:t>O cancelamento do registro de preços poderá ocorrer por fato superveniente, decorrente de caso fortuito ou força maior, que prejudique o cumprimento da ata, devidamente comprovados e justificados:</w:t>
      </w:r>
    </w:p>
    <w:p w:rsidR="00D8030E" w:rsidRPr="00633A8E" w:rsidRDefault="00D8030E" w:rsidP="00D8030E">
      <w:pPr>
        <w:spacing w:line="360" w:lineRule="auto"/>
        <w:ind w:firstLine="705"/>
        <w:jc w:val="both"/>
        <w:rPr>
          <w:rFonts w:cs="Arial"/>
          <w:szCs w:val="20"/>
        </w:rPr>
      </w:pPr>
      <w:r w:rsidRPr="00633A8E">
        <w:rPr>
          <w:rFonts w:cs="Arial"/>
          <w:szCs w:val="20"/>
        </w:rPr>
        <w:t>5.9.1.</w:t>
      </w:r>
      <w:r w:rsidRPr="00633A8E">
        <w:rPr>
          <w:rFonts w:cs="Arial"/>
          <w:szCs w:val="20"/>
        </w:rPr>
        <w:tab/>
      </w:r>
      <w:r>
        <w:rPr>
          <w:rFonts w:cs="Arial"/>
          <w:szCs w:val="20"/>
        </w:rPr>
        <w:tab/>
      </w:r>
      <w:r>
        <w:rPr>
          <w:rFonts w:cs="Arial"/>
          <w:szCs w:val="20"/>
        </w:rPr>
        <w:tab/>
      </w:r>
      <w:r>
        <w:rPr>
          <w:rFonts w:cs="Arial"/>
          <w:szCs w:val="20"/>
        </w:rPr>
        <w:tab/>
      </w:r>
      <w:r w:rsidRPr="00633A8E">
        <w:rPr>
          <w:rFonts w:cs="Arial"/>
          <w:szCs w:val="20"/>
        </w:rPr>
        <w:t>por razão de interesse público; ou</w:t>
      </w:r>
    </w:p>
    <w:p w:rsidR="00D8030E" w:rsidRPr="00633A8E" w:rsidRDefault="00D8030E" w:rsidP="00D8030E">
      <w:pPr>
        <w:spacing w:line="360" w:lineRule="auto"/>
        <w:ind w:firstLine="705"/>
        <w:jc w:val="both"/>
        <w:rPr>
          <w:rFonts w:cs="Arial"/>
          <w:szCs w:val="20"/>
        </w:rPr>
      </w:pPr>
      <w:r w:rsidRPr="00633A8E">
        <w:rPr>
          <w:rFonts w:cs="Arial"/>
          <w:szCs w:val="20"/>
        </w:rPr>
        <w:t>5.9.2.</w:t>
      </w:r>
      <w:r w:rsidRPr="00633A8E">
        <w:rPr>
          <w:rFonts w:cs="Arial"/>
          <w:szCs w:val="20"/>
        </w:rPr>
        <w:tab/>
      </w:r>
      <w:r>
        <w:rPr>
          <w:rFonts w:cs="Arial"/>
          <w:szCs w:val="20"/>
        </w:rPr>
        <w:tab/>
      </w:r>
      <w:r>
        <w:rPr>
          <w:rFonts w:cs="Arial"/>
          <w:szCs w:val="20"/>
        </w:rPr>
        <w:tab/>
      </w:r>
      <w:r>
        <w:rPr>
          <w:rFonts w:cs="Arial"/>
          <w:szCs w:val="20"/>
        </w:rPr>
        <w:tab/>
      </w:r>
      <w:r w:rsidRPr="00633A8E">
        <w:rPr>
          <w:rFonts w:cs="Arial"/>
          <w:szCs w:val="20"/>
        </w:rPr>
        <w:t>a pedido do fornecedor. </w:t>
      </w:r>
    </w:p>
    <w:p w:rsidR="00D8030E" w:rsidRPr="00633A8E" w:rsidRDefault="00D8030E" w:rsidP="00D8030E">
      <w:pPr>
        <w:spacing w:line="360" w:lineRule="auto"/>
        <w:rPr>
          <w:rFonts w:cs="Arial"/>
          <w:szCs w:val="20"/>
        </w:rPr>
      </w:pPr>
    </w:p>
    <w:p w:rsidR="00D8030E" w:rsidRPr="00633A8E" w:rsidRDefault="00D8030E" w:rsidP="00D8030E">
      <w:pPr>
        <w:spacing w:line="360" w:lineRule="auto"/>
        <w:rPr>
          <w:rFonts w:cs="Arial"/>
          <w:b/>
          <w:iCs/>
          <w:szCs w:val="20"/>
        </w:rPr>
      </w:pPr>
      <w:r w:rsidRPr="00633A8E">
        <w:rPr>
          <w:rFonts w:cs="Arial"/>
          <w:b/>
          <w:bCs/>
          <w:iCs/>
          <w:szCs w:val="20"/>
        </w:rPr>
        <w:t xml:space="preserve"> 6.     </w:t>
      </w:r>
      <w:r>
        <w:rPr>
          <w:rFonts w:cs="Arial"/>
          <w:b/>
          <w:bCs/>
          <w:iCs/>
          <w:szCs w:val="20"/>
        </w:rPr>
        <w:tab/>
      </w:r>
      <w:r>
        <w:rPr>
          <w:rFonts w:cs="Arial"/>
          <w:b/>
          <w:bCs/>
          <w:iCs/>
          <w:szCs w:val="20"/>
        </w:rPr>
        <w:tab/>
      </w:r>
      <w:r>
        <w:rPr>
          <w:rFonts w:cs="Arial"/>
          <w:b/>
          <w:bCs/>
          <w:iCs/>
          <w:szCs w:val="20"/>
        </w:rPr>
        <w:tab/>
      </w:r>
      <w:r>
        <w:rPr>
          <w:rFonts w:cs="Arial"/>
          <w:b/>
          <w:bCs/>
          <w:iCs/>
          <w:szCs w:val="20"/>
        </w:rPr>
        <w:tab/>
      </w:r>
      <w:r>
        <w:rPr>
          <w:rFonts w:cs="Arial"/>
          <w:b/>
          <w:bCs/>
          <w:iCs/>
          <w:szCs w:val="20"/>
        </w:rPr>
        <w:tab/>
      </w:r>
      <w:r w:rsidRPr="00633A8E">
        <w:rPr>
          <w:rFonts w:cs="Arial"/>
          <w:b/>
          <w:bCs/>
          <w:iCs/>
          <w:szCs w:val="20"/>
        </w:rPr>
        <w:t>CONDIÇÕES GERAIS</w:t>
      </w:r>
    </w:p>
    <w:p w:rsidR="00D8030E" w:rsidRPr="00633A8E" w:rsidRDefault="00D8030E" w:rsidP="001E71AE">
      <w:pPr>
        <w:spacing w:line="360" w:lineRule="auto"/>
        <w:ind w:left="705" w:hanging="705"/>
        <w:jc w:val="both"/>
        <w:rPr>
          <w:rFonts w:cs="Arial"/>
          <w:iCs/>
          <w:szCs w:val="20"/>
        </w:rPr>
      </w:pPr>
      <w:r w:rsidRPr="00633A8E">
        <w:rPr>
          <w:rFonts w:cs="Arial"/>
          <w:iCs/>
          <w:szCs w:val="20"/>
        </w:rPr>
        <w:t>6.1.</w:t>
      </w:r>
      <w:r w:rsidRPr="00633A8E">
        <w:rPr>
          <w:rFonts w:cs="Arial"/>
          <w:iCs/>
          <w:szCs w:val="20"/>
        </w:rPr>
        <w:tab/>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D8030E" w:rsidRPr="00633A8E" w:rsidRDefault="00D8030E" w:rsidP="001E71AE">
      <w:pPr>
        <w:spacing w:line="360" w:lineRule="auto"/>
        <w:ind w:left="705" w:hanging="705"/>
        <w:jc w:val="both"/>
        <w:rPr>
          <w:rFonts w:cs="Arial"/>
          <w:szCs w:val="20"/>
        </w:rPr>
      </w:pPr>
      <w:r w:rsidRPr="00633A8E">
        <w:rPr>
          <w:rFonts w:cs="Arial"/>
          <w:iCs/>
          <w:szCs w:val="20"/>
        </w:rPr>
        <w:t>6.2.</w:t>
      </w:r>
      <w:r w:rsidRPr="00633A8E">
        <w:rPr>
          <w:rFonts w:cs="Arial"/>
          <w:iCs/>
          <w:szCs w:val="20"/>
        </w:rPr>
        <w:tab/>
        <w:t>É vedado efetuar acréscimos nos quantitativos fixados nesta ata de registro de preços, inclusive o acréscimo de que trata o § 1º do art</w:t>
      </w:r>
      <w:r w:rsidRPr="00633A8E">
        <w:rPr>
          <w:rFonts w:cs="Arial"/>
          <w:szCs w:val="20"/>
        </w:rPr>
        <w:t>. 65 da Lei nº 8.666/93.</w:t>
      </w:r>
    </w:p>
    <w:p w:rsidR="00D8030E" w:rsidRPr="00633A8E" w:rsidRDefault="00D8030E" w:rsidP="001E71AE">
      <w:pPr>
        <w:spacing w:line="360" w:lineRule="auto"/>
        <w:ind w:left="705" w:hanging="705"/>
        <w:jc w:val="both"/>
        <w:rPr>
          <w:rFonts w:cs="Arial"/>
          <w:iCs/>
          <w:szCs w:val="20"/>
        </w:rPr>
      </w:pPr>
      <w:r w:rsidRPr="00633A8E">
        <w:rPr>
          <w:rFonts w:cs="Arial"/>
          <w:iCs/>
          <w:szCs w:val="20"/>
        </w:rPr>
        <w:t>6.3.</w:t>
      </w:r>
      <w:r w:rsidRPr="00633A8E">
        <w:rPr>
          <w:rFonts w:cs="Arial"/>
          <w:iCs/>
          <w:szCs w:val="20"/>
        </w:rPr>
        <w:tab/>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D8030E" w:rsidRPr="00633A8E" w:rsidRDefault="00D8030E" w:rsidP="00D8030E">
      <w:pPr>
        <w:spacing w:line="360" w:lineRule="auto"/>
        <w:rPr>
          <w:rFonts w:cs="Arial"/>
          <w:szCs w:val="20"/>
        </w:rPr>
      </w:pPr>
    </w:p>
    <w:p w:rsidR="00D8030E" w:rsidRPr="00633A8E" w:rsidRDefault="00D8030E" w:rsidP="001E71AE">
      <w:pPr>
        <w:spacing w:line="360" w:lineRule="auto"/>
        <w:jc w:val="both"/>
        <w:rPr>
          <w:rFonts w:cs="Arial"/>
          <w:iCs/>
          <w:szCs w:val="20"/>
        </w:rPr>
      </w:pPr>
      <w:r w:rsidRPr="00633A8E">
        <w:rPr>
          <w:rFonts w:cs="Arial"/>
          <w:szCs w:val="20"/>
        </w:rPr>
        <w:lastRenderedPageBreak/>
        <w:t xml:space="preserve">Para firmeza e validade do pactuado, a presente Ata foi lavrada em 2 (duas) vias de igual teor, que, depois de lida e achada em ordem, vai assinada pelas partes </w:t>
      </w:r>
      <w:r w:rsidRPr="00633A8E">
        <w:rPr>
          <w:rFonts w:cs="Arial"/>
          <w:iCs/>
          <w:szCs w:val="20"/>
        </w:rPr>
        <w:t xml:space="preserve">e encaminhada cópia aos demais órgãos participantes (se houver). </w:t>
      </w:r>
    </w:p>
    <w:p w:rsidR="00D8030E" w:rsidRPr="00633A8E" w:rsidRDefault="00D8030E" w:rsidP="00D8030E">
      <w:pPr>
        <w:spacing w:line="360" w:lineRule="auto"/>
        <w:rPr>
          <w:rFonts w:cs="Arial"/>
          <w:szCs w:val="20"/>
        </w:rPr>
      </w:pPr>
      <w:bookmarkStart w:id="0" w:name="_GoBack"/>
      <w:bookmarkEnd w:id="0"/>
    </w:p>
    <w:p w:rsidR="00D8030E" w:rsidRPr="00633A8E" w:rsidRDefault="00D8030E" w:rsidP="00D8030E">
      <w:pPr>
        <w:spacing w:line="360" w:lineRule="auto"/>
        <w:jc w:val="right"/>
        <w:rPr>
          <w:rFonts w:cs="Arial"/>
          <w:szCs w:val="20"/>
        </w:rPr>
      </w:pPr>
      <w:r>
        <w:rPr>
          <w:rFonts w:cs="Arial"/>
          <w:szCs w:val="20"/>
        </w:rPr>
        <w:t>Bento Gonçalves</w:t>
      </w:r>
      <w:r w:rsidRPr="00633A8E">
        <w:rPr>
          <w:rFonts w:cs="Arial"/>
          <w:szCs w:val="20"/>
        </w:rPr>
        <w:t xml:space="preserve">/RS,     </w:t>
      </w:r>
      <w:r>
        <w:rPr>
          <w:rFonts w:cs="Arial"/>
          <w:szCs w:val="20"/>
        </w:rPr>
        <w:t xml:space="preserve">  de                    </w:t>
      </w:r>
      <w:proofErr w:type="spellStart"/>
      <w:r>
        <w:rPr>
          <w:rFonts w:cs="Arial"/>
          <w:szCs w:val="20"/>
        </w:rPr>
        <w:t>de</w:t>
      </w:r>
      <w:proofErr w:type="spellEnd"/>
      <w:r>
        <w:rPr>
          <w:rFonts w:cs="Arial"/>
          <w:szCs w:val="20"/>
        </w:rPr>
        <w:t xml:space="preserve">  2017</w:t>
      </w:r>
      <w:r w:rsidRPr="00633A8E">
        <w:rPr>
          <w:rFonts w:cs="Arial"/>
          <w:szCs w:val="20"/>
        </w:rPr>
        <w:t xml:space="preserve">.             </w:t>
      </w:r>
    </w:p>
    <w:p w:rsidR="00D8030E" w:rsidRPr="00633A8E" w:rsidRDefault="00D8030E" w:rsidP="00D8030E">
      <w:pPr>
        <w:spacing w:line="360" w:lineRule="auto"/>
        <w:rPr>
          <w:rFonts w:cs="Arial"/>
          <w:szCs w:val="20"/>
        </w:rPr>
      </w:pPr>
    </w:p>
    <w:p w:rsidR="00D8030E" w:rsidRPr="00633A8E" w:rsidRDefault="00D8030E" w:rsidP="00D8030E">
      <w:pPr>
        <w:spacing w:line="360" w:lineRule="auto"/>
        <w:rPr>
          <w:rFonts w:cs="Arial"/>
          <w:szCs w:val="20"/>
        </w:rPr>
      </w:pPr>
    </w:p>
    <w:p w:rsidR="00987097" w:rsidRPr="008166F1" w:rsidRDefault="00987097" w:rsidP="00987097">
      <w:pPr>
        <w:keepNext/>
        <w:ind w:firstLine="709"/>
      </w:pPr>
      <w:r w:rsidRPr="008166F1">
        <w:t xml:space="preserve">                                   </w:t>
      </w:r>
    </w:p>
    <w:tbl>
      <w:tblPr>
        <w:tblW w:w="0" w:type="auto"/>
        <w:tblInd w:w="108" w:type="dxa"/>
        <w:tblLayout w:type="fixed"/>
        <w:tblLook w:val="0000"/>
      </w:tblPr>
      <w:tblGrid>
        <w:gridCol w:w="2154"/>
        <w:gridCol w:w="236"/>
        <w:gridCol w:w="1933"/>
        <w:gridCol w:w="236"/>
        <w:gridCol w:w="2065"/>
        <w:gridCol w:w="236"/>
        <w:gridCol w:w="1769"/>
      </w:tblGrid>
      <w:tr w:rsidR="00987097" w:rsidRPr="00514817" w:rsidTr="00987097">
        <w:trPr>
          <w:trHeight w:val="1238"/>
        </w:trPr>
        <w:tc>
          <w:tcPr>
            <w:tcW w:w="2154" w:type="dxa"/>
            <w:tcBorders>
              <w:top w:val="single" w:sz="4" w:space="0" w:color="000000"/>
            </w:tcBorders>
            <w:shd w:val="clear" w:color="auto" w:fill="auto"/>
          </w:tcPr>
          <w:p w:rsidR="00987097" w:rsidRPr="008166F1" w:rsidRDefault="00987097" w:rsidP="00987097">
            <w:pPr>
              <w:keepNext/>
              <w:tabs>
                <w:tab w:val="left" w:pos="851"/>
              </w:tabs>
              <w:jc w:val="center"/>
              <w:rPr>
                <w:bCs/>
                <w:i/>
                <w:sz w:val="16"/>
                <w:szCs w:val="16"/>
                <w:lang w:eastAsia="ar-SA"/>
              </w:rPr>
            </w:pPr>
            <w:r w:rsidRPr="008166F1">
              <w:rPr>
                <w:bCs/>
                <w:i/>
                <w:sz w:val="16"/>
                <w:szCs w:val="16"/>
                <w:lang w:eastAsia="ar-SA"/>
              </w:rPr>
              <w:t xml:space="preserve">Assinatura e carimbo do </w:t>
            </w:r>
          </w:p>
          <w:p w:rsidR="00987097" w:rsidRPr="008166F1" w:rsidRDefault="00987097" w:rsidP="00987097">
            <w:pPr>
              <w:keepNext/>
              <w:tabs>
                <w:tab w:val="left" w:pos="851"/>
              </w:tabs>
              <w:jc w:val="center"/>
              <w:rPr>
                <w:bCs/>
                <w:i/>
                <w:sz w:val="16"/>
                <w:szCs w:val="16"/>
                <w:lang w:eastAsia="ar-SA"/>
              </w:rPr>
            </w:pPr>
            <w:r w:rsidRPr="008166F1">
              <w:rPr>
                <w:bCs/>
                <w:i/>
                <w:sz w:val="16"/>
                <w:szCs w:val="16"/>
                <w:lang w:eastAsia="ar-SA"/>
              </w:rPr>
              <w:t>Responsável pela empresa</w:t>
            </w:r>
          </w:p>
          <w:p w:rsidR="00987097" w:rsidRPr="008166F1" w:rsidRDefault="00987097" w:rsidP="00987097">
            <w:pPr>
              <w:keepNext/>
              <w:tabs>
                <w:tab w:val="left" w:pos="851"/>
              </w:tabs>
              <w:jc w:val="center"/>
              <w:rPr>
                <w:bCs/>
                <w:lang w:eastAsia="ar-SA"/>
              </w:rPr>
            </w:pPr>
          </w:p>
        </w:tc>
        <w:tc>
          <w:tcPr>
            <w:tcW w:w="222" w:type="dxa"/>
            <w:shd w:val="clear" w:color="auto" w:fill="auto"/>
          </w:tcPr>
          <w:p w:rsidR="00987097" w:rsidRPr="008166F1" w:rsidRDefault="00987097" w:rsidP="00987097">
            <w:pPr>
              <w:keepNext/>
              <w:tabs>
                <w:tab w:val="left" w:pos="851"/>
              </w:tabs>
              <w:jc w:val="center"/>
              <w:rPr>
                <w:bCs/>
                <w:lang w:eastAsia="ar-SA"/>
              </w:rPr>
            </w:pPr>
          </w:p>
        </w:tc>
        <w:tc>
          <w:tcPr>
            <w:tcW w:w="1933" w:type="dxa"/>
            <w:tcBorders>
              <w:top w:val="single" w:sz="4" w:space="0" w:color="000000"/>
            </w:tcBorders>
            <w:shd w:val="clear" w:color="auto" w:fill="auto"/>
          </w:tcPr>
          <w:p w:rsidR="00987097" w:rsidRPr="008166F1" w:rsidRDefault="00987097" w:rsidP="00987097">
            <w:pPr>
              <w:keepNext/>
              <w:tabs>
                <w:tab w:val="left" w:pos="851"/>
              </w:tabs>
              <w:jc w:val="center"/>
              <w:rPr>
                <w:bCs/>
                <w:sz w:val="18"/>
                <w:szCs w:val="18"/>
                <w:lang w:eastAsia="ar-SA"/>
              </w:rPr>
            </w:pPr>
          </w:p>
          <w:p w:rsidR="00987097" w:rsidRPr="009F1A98" w:rsidRDefault="00987097" w:rsidP="00987097">
            <w:pPr>
              <w:keepNext/>
              <w:tabs>
                <w:tab w:val="left" w:pos="851"/>
              </w:tabs>
              <w:jc w:val="center"/>
              <w:rPr>
                <w:bCs/>
                <w:i/>
                <w:sz w:val="16"/>
                <w:szCs w:val="16"/>
                <w:lang w:eastAsia="ar-SA"/>
              </w:rPr>
            </w:pPr>
            <w:r w:rsidRPr="009F1A98">
              <w:rPr>
                <w:bCs/>
                <w:i/>
                <w:sz w:val="16"/>
                <w:szCs w:val="16"/>
                <w:lang w:eastAsia="ar-SA"/>
              </w:rPr>
              <w:t>Assinatura do Pregoeiro</w:t>
            </w:r>
          </w:p>
        </w:tc>
        <w:tc>
          <w:tcPr>
            <w:tcW w:w="222" w:type="dxa"/>
            <w:shd w:val="clear" w:color="auto" w:fill="auto"/>
          </w:tcPr>
          <w:p w:rsidR="00987097" w:rsidRPr="009F1A98" w:rsidRDefault="00987097" w:rsidP="00987097">
            <w:pPr>
              <w:keepNext/>
              <w:tabs>
                <w:tab w:val="left" w:pos="851"/>
              </w:tabs>
              <w:jc w:val="center"/>
              <w:rPr>
                <w:bCs/>
                <w:lang w:eastAsia="ar-SA"/>
              </w:rPr>
            </w:pPr>
          </w:p>
        </w:tc>
        <w:tc>
          <w:tcPr>
            <w:tcW w:w="2065" w:type="dxa"/>
            <w:tcBorders>
              <w:top w:val="single" w:sz="4" w:space="0" w:color="000000"/>
            </w:tcBorders>
            <w:shd w:val="clear" w:color="auto" w:fill="auto"/>
          </w:tcPr>
          <w:p w:rsidR="00987097" w:rsidRPr="00987097" w:rsidRDefault="00987097" w:rsidP="00987097">
            <w:pPr>
              <w:keepNext/>
              <w:tabs>
                <w:tab w:val="left" w:pos="851"/>
              </w:tabs>
              <w:jc w:val="center"/>
              <w:rPr>
                <w:bCs/>
                <w:i/>
                <w:sz w:val="16"/>
                <w:szCs w:val="16"/>
                <w:shd w:val="clear" w:color="auto" w:fill="FFFF00"/>
                <w:lang w:eastAsia="ar-SA"/>
              </w:rPr>
            </w:pPr>
          </w:p>
          <w:p w:rsidR="00987097" w:rsidRPr="00987097" w:rsidRDefault="00987097" w:rsidP="00987097">
            <w:pPr>
              <w:keepNext/>
              <w:tabs>
                <w:tab w:val="left" w:pos="851"/>
              </w:tabs>
              <w:jc w:val="center"/>
              <w:rPr>
                <w:bCs/>
                <w:i/>
                <w:sz w:val="16"/>
                <w:szCs w:val="16"/>
                <w:lang w:eastAsia="ar-SA"/>
              </w:rPr>
            </w:pPr>
            <w:r w:rsidRPr="00987097">
              <w:rPr>
                <w:bCs/>
                <w:i/>
                <w:sz w:val="16"/>
                <w:szCs w:val="16"/>
                <w:lang w:eastAsia="ar-SA"/>
              </w:rPr>
              <w:t xml:space="preserve">Coordenador de Licitações e Compras </w:t>
            </w:r>
          </w:p>
          <w:p w:rsidR="00987097" w:rsidRPr="00987097" w:rsidRDefault="00987097" w:rsidP="00987097">
            <w:pPr>
              <w:keepNext/>
              <w:tabs>
                <w:tab w:val="left" w:pos="851"/>
              </w:tabs>
              <w:jc w:val="center"/>
              <w:rPr>
                <w:bCs/>
                <w:i/>
                <w:sz w:val="16"/>
                <w:szCs w:val="16"/>
                <w:shd w:val="clear" w:color="auto" w:fill="FFFF00"/>
                <w:lang w:eastAsia="ar-SA"/>
              </w:rPr>
            </w:pPr>
          </w:p>
        </w:tc>
        <w:tc>
          <w:tcPr>
            <w:tcW w:w="222" w:type="dxa"/>
            <w:shd w:val="clear" w:color="auto" w:fill="auto"/>
          </w:tcPr>
          <w:p w:rsidR="00987097" w:rsidRPr="00987097" w:rsidRDefault="00987097" w:rsidP="00987097">
            <w:pPr>
              <w:keepNext/>
              <w:tabs>
                <w:tab w:val="left" w:pos="851"/>
              </w:tabs>
              <w:jc w:val="center"/>
              <w:rPr>
                <w:bCs/>
                <w:lang w:eastAsia="ar-SA"/>
              </w:rPr>
            </w:pPr>
          </w:p>
        </w:tc>
        <w:tc>
          <w:tcPr>
            <w:tcW w:w="1769" w:type="dxa"/>
            <w:tcBorders>
              <w:top w:val="single" w:sz="4" w:space="0" w:color="000000"/>
            </w:tcBorders>
            <w:shd w:val="clear" w:color="auto" w:fill="auto"/>
          </w:tcPr>
          <w:p w:rsidR="00987097" w:rsidRPr="00987097" w:rsidRDefault="00987097" w:rsidP="00987097">
            <w:pPr>
              <w:keepNext/>
              <w:tabs>
                <w:tab w:val="left" w:pos="851"/>
              </w:tabs>
              <w:rPr>
                <w:bCs/>
                <w:sz w:val="18"/>
                <w:szCs w:val="18"/>
                <w:shd w:val="clear" w:color="auto" w:fill="FFFF00"/>
                <w:lang w:eastAsia="ar-SA"/>
              </w:rPr>
            </w:pPr>
          </w:p>
          <w:p w:rsidR="00987097" w:rsidRPr="00987097" w:rsidRDefault="00987097" w:rsidP="00987097">
            <w:pPr>
              <w:keepNext/>
              <w:tabs>
                <w:tab w:val="left" w:pos="851"/>
              </w:tabs>
              <w:jc w:val="center"/>
              <w:rPr>
                <w:bCs/>
                <w:i/>
                <w:sz w:val="16"/>
                <w:szCs w:val="16"/>
                <w:lang w:eastAsia="ar-SA"/>
              </w:rPr>
            </w:pPr>
            <w:r w:rsidRPr="00987097">
              <w:rPr>
                <w:bCs/>
                <w:i/>
                <w:sz w:val="16"/>
                <w:szCs w:val="16"/>
                <w:lang w:eastAsia="ar-SA"/>
              </w:rPr>
              <w:t xml:space="preserve">Reitor (a) ou </w:t>
            </w:r>
          </w:p>
          <w:p w:rsidR="00987097" w:rsidRPr="00987097" w:rsidRDefault="00987097" w:rsidP="00987097">
            <w:pPr>
              <w:keepNext/>
              <w:tabs>
                <w:tab w:val="left" w:pos="851"/>
              </w:tabs>
              <w:jc w:val="center"/>
              <w:rPr>
                <w:bCs/>
                <w:i/>
                <w:sz w:val="16"/>
                <w:szCs w:val="16"/>
                <w:shd w:val="clear" w:color="auto" w:fill="FFFF00"/>
                <w:lang w:eastAsia="ar-SA"/>
              </w:rPr>
            </w:pPr>
            <w:r w:rsidRPr="00987097">
              <w:rPr>
                <w:bCs/>
                <w:i/>
                <w:sz w:val="16"/>
                <w:szCs w:val="16"/>
                <w:lang w:eastAsia="ar-SA"/>
              </w:rPr>
              <w:t>Diretor Geral</w:t>
            </w:r>
          </w:p>
        </w:tc>
      </w:tr>
    </w:tbl>
    <w:p w:rsidR="00D8030E" w:rsidRPr="00633A8E" w:rsidRDefault="00D8030E" w:rsidP="00D8030E">
      <w:pPr>
        <w:spacing w:line="360" w:lineRule="auto"/>
        <w:rPr>
          <w:rFonts w:cs="Arial"/>
          <w:szCs w:val="20"/>
        </w:rPr>
      </w:pPr>
    </w:p>
    <w:p w:rsidR="00D8030E" w:rsidRPr="00633A8E" w:rsidRDefault="00D8030E" w:rsidP="00D8030E">
      <w:pPr>
        <w:spacing w:line="360" w:lineRule="auto"/>
        <w:jc w:val="center"/>
        <w:rPr>
          <w:rFonts w:cs="Arial"/>
          <w:b/>
          <w:szCs w:val="20"/>
        </w:rPr>
      </w:pPr>
    </w:p>
    <w:p w:rsidR="00D8030E" w:rsidRPr="00633A8E" w:rsidRDefault="00D8030E" w:rsidP="00D8030E">
      <w:pPr>
        <w:spacing w:line="360" w:lineRule="auto"/>
        <w:jc w:val="center"/>
        <w:rPr>
          <w:rFonts w:cs="Arial"/>
          <w:b/>
          <w:szCs w:val="20"/>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D8030E">
      <w:pPr>
        <w:spacing w:line="360" w:lineRule="auto"/>
        <w:jc w:val="center"/>
        <w:rPr>
          <w:rFonts w:cs="Arial"/>
          <w:b/>
        </w:rPr>
      </w:pPr>
    </w:p>
    <w:p w:rsidR="00D8030E" w:rsidRDefault="00D8030E" w:rsidP="003354F4">
      <w:pPr>
        <w:spacing w:line="360" w:lineRule="auto"/>
        <w:jc w:val="center"/>
        <w:rPr>
          <w:rFonts w:cs="Arial"/>
          <w:b/>
        </w:rPr>
      </w:pPr>
    </w:p>
    <w:p w:rsidR="00347C14" w:rsidRDefault="00347C14" w:rsidP="00987097">
      <w:pPr>
        <w:spacing w:line="360" w:lineRule="auto"/>
        <w:rPr>
          <w:rFonts w:cs="Arial"/>
          <w:b/>
        </w:rPr>
      </w:pPr>
    </w:p>
    <w:p w:rsidR="003354F4" w:rsidRPr="00CD3F6E" w:rsidRDefault="00D8030E" w:rsidP="003354F4">
      <w:pPr>
        <w:spacing w:line="360" w:lineRule="auto"/>
        <w:jc w:val="center"/>
        <w:rPr>
          <w:rFonts w:cs="Arial"/>
          <w:b/>
        </w:rPr>
      </w:pPr>
      <w:r>
        <w:rPr>
          <w:rFonts w:cs="Arial"/>
          <w:b/>
        </w:rPr>
        <w:t>ANEXO IV</w:t>
      </w:r>
    </w:p>
    <w:p w:rsidR="003354F4" w:rsidRPr="00CD3F6E" w:rsidRDefault="003354F4" w:rsidP="003354F4">
      <w:pPr>
        <w:pStyle w:val="Recuodecorpodetexto"/>
        <w:spacing w:line="360" w:lineRule="auto"/>
        <w:jc w:val="center"/>
        <w:rPr>
          <w:rFonts w:cs="Arial"/>
          <w:b/>
        </w:rPr>
      </w:pPr>
      <w:r w:rsidRPr="00CD3F6E">
        <w:rPr>
          <w:rFonts w:cs="Arial"/>
          <w:b/>
        </w:rPr>
        <w:t xml:space="preserve">MINUTA DO CONTRATO </w:t>
      </w:r>
    </w:p>
    <w:p w:rsidR="003354F4" w:rsidRDefault="003354F4" w:rsidP="003354F4">
      <w:pPr>
        <w:tabs>
          <w:tab w:val="left" w:pos="4678"/>
        </w:tabs>
        <w:spacing w:line="360" w:lineRule="auto"/>
        <w:jc w:val="center"/>
        <w:outlineLvl w:val="0"/>
        <w:rPr>
          <w:rFonts w:cs="Arial"/>
          <w:b/>
          <w:bCs/>
        </w:rPr>
      </w:pPr>
      <w:r w:rsidRPr="005E042A">
        <w:rPr>
          <w:rFonts w:cs="Arial"/>
          <w:b/>
          <w:bCs/>
        </w:rPr>
        <w:t xml:space="preserve">PREGÃO ELETRÔNICO N. º </w:t>
      </w:r>
      <w:r w:rsidR="005B52D1">
        <w:rPr>
          <w:rFonts w:cs="Arial"/>
          <w:b/>
          <w:bCs/>
        </w:rPr>
        <w:t>04</w:t>
      </w:r>
      <w:r>
        <w:rPr>
          <w:rFonts w:cs="Arial"/>
          <w:b/>
          <w:bCs/>
        </w:rPr>
        <w:t>/2017</w:t>
      </w:r>
    </w:p>
    <w:p w:rsidR="003354F4" w:rsidRDefault="003354F4" w:rsidP="003354F4">
      <w:pPr>
        <w:spacing w:line="360" w:lineRule="auto"/>
        <w:jc w:val="center"/>
        <w:rPr>
          <w:rFonts w:cs="Arial"/>
          <w:b/>
        </w:rPr>
      </w:pPr>
      <w:r>
        <w:rPr>
          <w:rFonts w:cs="Arial"/>
          <w:b/>
        </w:rPr>
        <w:t>CONTRATAÇÃO DE SERVIÇOS DE SEGURO PARA FROTA VEICULAR DO IFRS</w:t>
      </w:r>
    </w:p>
    <w:p w:rsidR="003354F4" w:rsidRPr="005E042A" w:rsidRDefault="003354F4" w:rsidP="003354F4">
      <w:pPr>
        <w:keepNext/>
        <w:autoSpaceDE w:val="0"/>
        <w:autoSpaceDN w:val="0"/>
        <w:adjustRightInd w:val="0"/>
        <w:spacing w:line="360" w:lineRule="auto"/>
        <w:ind w:hanging="142"/>
        <w:jc w:val="center"/>
        <w:rPr>
          <w:rFonts w:cs="Arial"/>
        </w:rPr>
      </w:pPr>
      <w:r w:rsidRPr="00857FC0">
        <w:rPr>
          <w:rFonts w:cs="Arial"/>
          <w:b/>
          <w:bCs/>
        </w:rPr>
        <w:t xml:space="preserve">PROCESSO N. º </w:t>
      </w:r>
      <w:r w:rsidR="005B52D1">
        <w:rPr>
          <w:rFonts w:cs="Arial"/>
          <w:b/>
          <w:bCs/>
        </w:rPr>
        <w:t>23419.000044.2017-80</w:t>
      </w:r>
    </w:p>
    <w:p w:rsidR="003354F4" w:rsidRPr="00CD3F6E" w:rsidRDefault="003354F4" w:rsidP="003354F4">
      <w:pPr>
        <w:spacing w:line="360" w:lineRule="auto"/>
        <w:ind w:left="3544"/>
        <w:jc w:val="both"/>
        <w:rPr>
          <w:rFonts w:cs="Arial"/>
          <w:b/>
        </w:rPr>
      </w:pPr>
    </w:p>
    <w:p w:rsidR="003354F4" w:rsidRPr="00CD3F6E" w:rsidRDefault="003354F4" w:rsidP="003354F4">
      <w:pPr>
        <w:pStyle w:val="Recuodecorpodetexto"/>
        <w:ind w:left="3545"/>
        <w:rPr>
          <w:rFonts w:cs="Arial"/>
        </w:rPr>
      </w:pPr>
      <w:r w:rsidRPr="00CD3F6E">
        <w:rPr>
          <w:rFonts w:cs="Arial"/>
        </w:rPr>
        <w:t>CONTRATO QUE ENTRE SI CELEBRAM O INSTITUTO FEDERAL DE EDUCAÇÃO, CIÊNCIA E TECNOLOGIA DO RIO GRANDE DO SUL, E A EMPRESA.__________________</w:t>
      </w:r>
      <w:r>
        <w:rPr>
          <w:rFonts w:cs="Arial"/>
        </w:rPr>
        <w:t>_____________</w:t>
      </w:r>
      <w:r w:rsidRPr="00CD3F6E">
        <w:rPr>
          <w:rFonts w:cs="Arial"/>
        </w:rPr>
        <w:t xml:space="preserve">. </w:t>
      </w:r>
    </w:p>
    <w:p w:rsidR="003354F4" w:rsidRPr="00CD3F6E" w:rsidRDefault="003354F4" w:rsidP="003354F4">
      <w:pPr>
        <w:spacing w:line="360" w:lineRule="auto"/>
        <w:ind w:left="3969"/>
        <w:rPr>
          <w:rFonts w:cs="Arial"/>
        </w:rPr>
      </w:pPr>
    </w:p>
    <w:p w:rsidR="003354F4" w:rsidRPr="00FC0A15" w:rsidRDefault="003354F4" w:rsidP="003354F4">
      <w:pPr>
        <w:spacing w:line="360" w:lineRule="auto"/>
        <w:ind w:firstLine="709"/>
        <w:jc w:val="both"/>
        <w:rPr>
          <w:rFonts w:cs="Arial"/>
        </w:rPr>
      </w:pPr>
    </w:p>
    <w:p w:rsidR="006A012A" w:rsidRDefault="003354F4" w:rsidP="006A012A">
      <w:pPr>
        <w:spacing w:line="360" w:lineRule="auto"/>
        <w:ind w:firstLine="709"/>
        <w:jc w:val="both"/>
        <w:rPr>
          <w:rFonts w:cs="Arial"/>
        </w:rPr>
      </w:pPr>
      <w:r w:rsidRPr="00890D01">
        <w:rPr>
          <w:rFonts w:cs="Arial"/>
        </w:rPr>
        <w:t>Aos ___ dias do mês de ___ do ano de 201</w:t>
      </w:r>
      <w:r w:rsidR="005B52D1">
        <w:rPr>
          <w:rFonts w:cs="Arial"/>
        </w:rPr>
        <w:t>7</w:t>
      </w:r>
      <w:r w:rsidRPr="00890D01">
        <w:rPr>
          <w:rFonts w:cs="Arial"/>
        </w:rPr>
        <w:t xml:space="preserve">, o Instituto Federal de Educação, Ciência e Tecnologia do Rio Grande do Sul –  ____, CNPJ ______, sediado na _____________, CEP _____, na cidade de ________ - RS, doravante denominada apenas CONTRATANTE, neste ato representado </w:t>
      </w:r>
      <w:r>
        <w:rPr>
          <w:rFonts w:cs="Arial"/>
        </w:rPr>
        <w:t>pel</w:t>
      </w:r>
      <w:r w:rsidR="0038369D">
        <w:rPr>
          <w:rFonts w:cs="Arial"/>
        </w:rPr>
        <w:t>o</w:t>
      </w:r>
      <w:r>
        <w:rPr>
          <w:rFonts w:cs="Arial"/>
        </w:rPr>
        <w:t xml:space="preserve"> Reitor</w:t>
      </w:r>
      <w:r w:rsidRPr="00890D01">
        <w:rPr>
          <w:rFonts w:cs="Arial"/>
        </w:rPr>
        <w:t>, Sr</w:t>
      </w:r>
      <w:r w:rsidR="0038369D">
        <w:rPr>
          <w:rFonts w:cs="Arial"/>
        </w:rPr>
        <w:t>. Osvaldo Casares Pinto</w:t>
      </w:r>
      <w:r w:rsidRPr="00890D01">
        <w:rPr>
          <w:rFonts w:cs="Arial"/>
        </w:rPr>
        <w:t xml:space="preserve"> _____________, portador da Cédula de Identidade n.º _______  e do CPF ___________, e a empresa __________ n.º __________, estabelecida na ________, cidade de _______  – RS, CEP _______, telefone (  ) ______, e-mail _______, doravante denominada CONTRATADA, neste ato representada pelo Sr. _______________, responsável legal, portador da Cédula de Identidade n° _____________ e do CPF __________, residente na _________, Bairro ____, cidade de  __________ – RS, tendo em vista o que consta no Processo nº 23419.</w:t>
      </w:r>
      <w:r w:rsidR="0038369D">
        <w:rPr>
          <w:rFonts w:cs="Arial"/>
        </w:rPr>
        <w:t>000044.2017-80</w:t>
      </w:r>
      <w:r w:rsidRPr="00890D01">
        <w:rPr>
          <w:rFonts w:cs="Arial"/>
        </w:rPr>
        <w:t xml:space="preserve">, e em observância às disposições contidas na </w:t>
      </w:r>
      <w:r w:rsidR="006E31F9" w:rsidRPr="00633A8E">
        <w:rPr>
          <w:rFonts w:cs="Arial"/>
          <w:szCs w:val="20"/>
        </w:rPr>
        <w:t>Lei nº 10.520/2002, do Decreto nº 5.450/2005, do Decreto nº 7.892/2013, da Instrução Normativa SLTI/MPOG nº 01/2010; da Instrução Normativa SLTI/MPOG nº 02/2010 e suas alterações; da Instrução Normativa SLTI/MPOG nº 05/2014, da Lei nº 8.078/1990</w:t>
      </w:r>
      <w:r w:rsidR="006E31F9">
        <w:rPr>
          <w:rFonts w:cs="Arial"/>
          <w:szCs w:val="20"/>
        </w:rPr>
        <w:t xml:space="preserve">, </w:t>
      </w:r>
      <w:r w:rsidR="00A461EF">
        <w:rPr>
          <w:rFonts w:cs="Arial"/>
          <w:color w:val="000000"/>
          <w:szCs w:val="20"/>
        </w:rPr>
        <w:t xml:space="preserve">Decreto-Lei n° 73/66, </w:t>
      </w:r>
      <w:r w:rsidR="006E31F9">
        <w:rPr>
          <w:rFonts w:cs="Arial"/>
          <w:szCs w:val="20"/>
        </w:rPr>
        <w:t xml:space="preserve">Lei n° 12.846/2013, </w:t>
      </w:r>
      <w:r w:rsidR="006E31F9" w:rsidRPr="00633A8E">
        <w:rPr>
          <w:rFonts w:cs="Arial"/>
          <w:szCs w:val="20"/>
        </w:rPr>
        <w:t xml:space="preserve">Código de Defesa do Consumidor (L8078 - CDC), aplicando-se, subsidiariamente, a Lei nº 8.666/1993 e suas alterações, e das demais normas legais aplicáveis, </w:t>
      </w:r>
      <w:r w:rsidR="006A012A" w:rsidRPr="00890D01">
        <w:rPr>
          <w:rFonts w:cs="Arial"/>
        </w:rPr>
        <w:t xml:space="preserve">resolvem celebrar o presente Contrato, decorrente do Pregão Eletrônico nº </w:t>
      </w:r>
      <w:r w:rsidR="006A012A">
        <w:rPr>
          <w:rFonts w:cs="Arial"/>
        </w:rPr>
        <w:t>04/2017</w:t>
      </w:r>
      <w:r w:rsidR="006A012A" w:rsidRPr="00890D01">
        <w:rPr>
          <w:rFonts w:cs="Arial"/>
        </w:rPr>
        <w:t xml:space="preserve">, do tipo menor preço </w:t>
      </w:r>
      <w:r w:rsidR="00237B01">
        <w:rPr>
          <w:rFonts w:cs="Arial"/>
        </w:rPr>
        <w:t>global</w:t>
      </w:r>
      <w:r w:rsidR="006A012A" w:rsidRPr="00890D01">
        <w:rPr>
          <w:rFonts w:cs="Arial"/>
        </w:rPr>
        <w:t>, mediante as cláusulas e condições a seguir estabelecidas:</w:t>
      </w:r>
    </w:p>
    <w:p w:rsidR="006E31F9" w:rsidRPr="00633A8E" w:rsidRDefault="006E31F9" w:rsidP="006A012A">
      <w:pPr>
        <w:spacing w:line="360" w:lineRule="auto"/>
        <w:jc w:val="both"/>
        <w:rPr>
          <w:rFonts w:cs="Arial"/>
          <w:szCs w:val="20"/>
        </w:rPr>
      </w:pPr>
    </w:p>
    <w:p w:rsidR="003354F4" w:rsidRPr="004E4ECE" w:rsidRDefault="003354F4" w:rsidP="003354F4">
      <w:pPr>
        <w:pStyle w:val="Ttulo4"/>
        <w:rPr>
          <w:rFonts w:ascii="Arial" w:hAnsi="Arial" w:cs="Arial"/>
          <w:i w:val="0"/>
          <w:color w:val="000000" w:themeColor="text1"/>
          <w:sz w:val="24"/>
        </w:rPr>
      </w:pPr>
      <w:r w:rsidRPr="004E4ECE">
        <w:rPr>
          <w:rFonts w:ascii="Arial" w:hAnsi="Arial" w:cs="Arial"/>
          <w:i w:val="0"/>
          <w:color w:val="000000" w:themeColor="text1"/>
          <w:sz w:val="24"/>
        </w:rPr>
        <w:t>CLÁUSULA PRIMEIRA - DO OBJETO</w:t>
      </w:r>
    </w:p>
    <w:p w:rsidR="003354F4" w:rsidRPr="004A1BA6" w:rsidRDefault="003354F4" w:rsidP="003354F4"/>
    <w:p w:rsidR="003354F4" w:rsidRPr="00CE7CA7" w:rsidRDefault="003354F4" w:rsidP="00CE7CA7">
      <w:pPr>
        <w:numPr>
          <w:ilvl w:val="1"/>
          <w:numId w:val="19"/>
        </w:numPr>
        <w:autoSpaceDE w:val="0"/>
        <w:autoSpaceDN w:val="0"/>
        <w:adjustRightInd w:val="0"/>
        <w:spacing w:line="360" w:lineRule="auto"/>
        <w:jc w:val="both"/>
        <w:rPr>
          <w:rFonts w:cs="Arial"/>
        </w:rPr>
      </w:pPr>
      <w:r>
        <w:rPr>
          <w:rFonts w:cs="Arial"/>
        </w:rPr>
        <w:t xml:space="preserve">O presente </w:t>
      </w:r>
      <w:r w:rsidRPr="008462EF">
        <w:rPr>
          <w:rFonts w:cs="Arial"/>
          <w:color w:val="000000" w:themeColor="text1"/>
        </w:rPr>
        <w:t>contrato</w:t>
      </w:r>
      <w:r>
        <w:rPr>
          <w:rFonts w:cs="Arial"/>
        </w:rPr>
        <w:t xml:space="preserve"> tem como objeto a </w:t>
      </w:r>
      <w:r w:rsidRPr="003D5598">
        <w:rPr>
          <w:rFonts w:cs="Arial"/>
        </w:rPr>
        <w:t xml:space="preserve">Contratação de serviços de seguro de automóveis, modalidade frota, para </w:t>
      </w:r>
      <w:r w:rsidR="0038369D">
        <w:rPr>
          <w:rFonts w:cs="Arial"/>
        </w:rPr>
        <w:t xml:space="preserve">62 </w:t>
      </w:r>
      <w:r w:rsidRPr="003D5598">
        <w:rPr>
          <w:rFonts w:cs="Arial"/>
        </w:rPr>
        <w:t>(</w:t>
      </w:r>
      <w:r w:rsidR="0038369D">
        <w:rPr>
          <w:rFonts w:cs="Arial"/>
        </w:rPr>
        <w:t>sessenta e dois</w:t>
      </w:r>
      <w:r w:rsidRPr="003D5598">
        <w:rPr>
          <w:rFonts w:cs="Arial"/>
        </w:rPr>
        <w:t xml:space="preserve">) veículos de propriedade do IFRS – Reitoria e </w:t>
      </w:r>
      <w:proofErr w:type="spellStart"/>
      <w:r w:rsidRPr="003D5598">
        <w:rPr>
          <w:rFonts w:cs="Arial"/>
        </w:rPr>
        <w:lastRenderedPageBreak/>
        <w:t>Câmpus</w:t>
      </w:r>
      <w:proofErr w:type="spellEnd"/>
      <w:r w:rsidRPr="003D5598">
        <w:rPr>
          <w:rFonts w:cs="Arial"/>
        </w:rPr>
        <w:t>, com assistência técnica 24 (vinte e quatro) horas por dia, 07 (sete) dias por semana, pelo período de 12 (doze) meses, com cobertura em todo o território nacional, conforme especificações nest</w:t>
      </w:r>
      <w:r>
        <w:rPr>
          <w:rFonts w:cs="Arial"/>
        </w:rPr>
        <w:t xml:space="preserve">e Termo de Referência, conforme itens a seguir relacionados, </w:t>
      </w:r>
      <w:r w:rsidRPr="00F617C9">
        <w:rPr>
          <w:rFonts w:cs="Arial"/>
        </w:rPr>
        <w:t>obriga</w:t>
      </w:r>
      <w:r w:rsidRPr="0038369D">
        <w:rPr>
          <w:rFonts w:cs="Arial"/>
        </w:rPr>
        <w:t xml:space="preserve">ndo-se a CONTRATADA a realizar as tarefas constantes do Edital do Pregão Eletrônico </w:t>
      </w:r>
      <w:r w:rsidR="0038369D" w:rsidRPr="0038369D">
        <w:rPr>
          <w:rFonts w:cs="Arial"/>
        </w:rPr>
        <w:t>04/2017</w:t>
      </w:r>
      <w:r w:rsidRPr="0038369D">
        <w:rPr>
          <w:rFonts w:cs="Arial"/>
          <w:bCs/>
        </w:rPr>
        <w:t xml:space="preserve"> </w:t>
      </w:r>
      <w:r w:rsidRPr="0038369D">
        <w:rPr>
          <w:rFonts w:cs="Arial"/>
        </w:rPr>
        <w:t>ao qual o presente contrato está vinculado.</w:t>
      </w:r>
    </w:p>
    <w:p w:rsidR="003354F4" w:rsidRPr="004E4ECE" w:rsidRDefault="003354F4" w:rsidP="003354F4">
      <w:pPr>
        <w:pStyle w:val="Ttulo7"/>
        <w:widowControl w:val="0"/>
        <w:tabs>
          <w:tab w:val="left" w:pos="-15"/>
        </w:tabs>
        <w:spacing w:line="360" w:lineRule="auto"/>
        <w:ind w:left="1296" w:right="-15" w:hanging="1296"/>
        <w:rPr>
          <w:rFonts w:ascii="Arial" w:hAnsi="Arial" w:cs="Arial"/>
          <w:b/>
          <w:i w:val="0"/>
          <w:iCs w:val="0"/>
          <w:color w:val="000000" w:themeColor="text1"/>
          <w:sz w:val="24"/>
        </w:rPr>
      </w:pPr>
      <w:r w:rsidRPr="004E4ECE">
        <w:rPr>
          <w:rFonts w:ascii="Arial" w:hAnsi="Arial" w:cs="Arial"/>
          <w:b/>
          <w:i w:val="0"/>
          <w:color w:val="000000" w:themeColor="text1"/>
          <w:sz w:val="24"/>
        </w:rPr>
        <w:t>CLÁUSULA SEGUNDA – DA SUBORDINAÇAO</w:t>
      </w:r>
    </w:p>
    <w:p w:rsidR="003354F4" w:rsidRPr="004A1BA6" w:rsidRDefault="003354F4" w:rsidP="003354F4"/>
    <w:p w:rsidR="003354F4" w:rsidRPr="00CD3F6E" w:rsidRDefault="003354F4" w:rsidP="00357628">
      <w:pPr>
        <w:pStyle w:val="PargrafodaLista"/>
        <w:widowControl w:val="0"/>
        <w:numPr>
          <w:ilvl w:val="0"/>
          <w:numId w:val="9"/>
        </w:numPr>
        <w:tabs>
          <w:tab w:val="left" w:pos="1670"/>
        </w:tabs>
        <w:spacing w:line="360" w:lineRule="auto"/>
        <w:contextualSpacing w:val="0"/>
        <w:jc w:val="both"/>
        <w:rPr>
          <w:rFonts w:cs="Arial"/>
          <w:vanish/>
        </w:rPr>
      </w:pPr>
    </w:p>
    <w:p w:rsidR="003354F4" w:rsidRPr="00CD3F6E" w:rsidRDefault="003354F4" w:rsidP="00357628">
      <w:pPr>
        <w:pStyle w:val="PargrafodaLista"/>
        <w:widowControl w:val="0"/>
        <w:numPr>
          <w:ilvl w:val="0"/>
          <w:numId w:val="9"/>
        </w:numPr>
        <w:tabs>
          <w:tab w:val="left" w:pos="1670"/>
        </w:tabs>
        <w:spacing w:line="360" w:lineRule="auto"/>
        <w:contextualSpacing w:val="0"/>
        <w:jc w:val="both"/>
        <w:rPr>
          <w:rFonts w:cs="Arial"/>
          <w:vanish/>
        </w:rPr>
      </w:pPr>
    </w:p>
    <w:p w:rsidR="003354F4" w:rsidRPr="00FC0A15" w:rsidRDefault="003354F4" w:rsidP="00626CDF">
      <w:pPr>
        <w:widowControl w:val="0"/>
        <w:tabs>
          <w:tab w:val="left" w:pos="1147"/>
        </w:tabs>
        <w:spacing w:line="360" w:lineRule="auto"/>
        <w:jc w:val="both"/>
        <w:rPr>
          <w:rFonts w:cs="Arial"/>
        </w:rPr>
      </w:pPr>
      <w:r w:rsidRPr="00FC0A15">
        <w:rPr>
          <w:rFonts w:cs="Arial"/>
        </w:rPr>
        <w:t>2.1. O presente contrato está subordinado às disposições:</w:t>
      </w:r>
    </w:p>
    <w:p w:rsidR="003354F4" w:rsidRPr="00FC0A15" w:rsidRDefault="003354F4" w:rsidP="003354F4">
      <w:pPr>
        <w:widowControl w:val="0"/>
        <w:tabs>
          <w:tab w:val="left" w:pos="1147"/>
        </w:tabs>
        <w:spacing w:line="360" w:lineRule="auto"/>
        <w:ind w:firstLine="709"/>
        <w:jc w:val="both"/>
        <w:rPr>
          <w:rFonts w:cs="Arial"/>
        </w:rPr>
      </w:pPr>
    </w:p>
    <w:p w:rsidR="003354F4" w:rsidRPr="00FC0A15" w:rsidRDefault="003354F4" w:rsidP="003354F4">
      <w:pPr>
        <w:widowControl w:val="0"/>
        <w:tabs>
          <w:tab w:val="left" w:pos="1147"/>
        </w:tabs>
        <w:spacing w:line="360" w:lineRule="auto"/>
        <w:ind w:firstLine="709"/>
        <w:jc w:val="both"/>
        <w:rPr>
          <w:rFonts w:cs="Arial"/>
        </w:rPr>
      </w:pPr>
      <w:r w:rsidRPr="00FC0A15">
        <w:rPr>
          <w:rFonts w:cs="Arial"/>
        </w:rPr>
        <w:t>- Da Lei 8.666/93 e demais alterações e normas pertinentes;</w:t>
      </w:r>
    </w:p>
    <w:p w:rsidR="003354F4" w:rsidRDefault="003354F4" w:rsidP="003354F4">
      <w:pPr>
        <w:widowControl w:val="0"/>
        <w:tabs>
          <w:tab w:val="left" w:pos="1147"/>
        </w:tabs>
        <w:spacing w:line="360" w:lineRule="auto"/>
        <w:ind w:firstLine="709"/>
        <w:jc w:val="both"/>
        <w:rPr>
          <w:rFonts w:cs="Arial"/>
        </w:rPr>
      </w:pPr>
      <w:r w:rsidRPr="00FC0A15">
        <w:rPr>
          <w:rFonts w:cs="Arial"/>
        </w:rPr>
        <w:t xml:space="preserve">- Da licitação </w:t>
      </w:r>
      <w:r>
        <w:rPr>
          <w:rFonts w:cs="Arial"/>
        </w:rPr>
        <w:t xml:space="preserve">PE </w:t>
      </w:r>
      <w:r w:rsidR="0038369D">
        <w:rPr>
          <w:rFonts w:cs="Arial"/>
        </w:rPr>
        <w:t>04/2017</w:t>
      </w:r>
      <w:r>
        <w:rPr>
          <w:rFonts w:cs="Arial"/>
        </w:rPr>
        <w:t xml:space="preserve"> </w:t>
      </w:r>
      <w:r w:rsidRPr="00FC0A15">
        <w:rPr>
          <w:rFonts w:cs="Arial"/>
        </w:rPr>
        <w:t>e</w:t>
      </w:r>
      <w:r>
        <w:rPr>
          <w:rFonts w:cs="Arial"/>
        </w:rPr>
        <w:t xml:space="preserve"> seus</w:t>
      </w:r>
      <w:r w:rsidRPr="00FC0A15">
        <w:rPr>
          <w:rFonts w:cs="Arial"/>
        </w:rPr>
        <w:t xml:space="preserve"> anexos</w:t>
      </w:r>
      <w:r>
        <w:rPr>
          <w:rFonts w:cs="Arial"/>
        </w:rPr>
        <w:t>;</w:t>
      </w:r>
    </w:p>
    <w:p w:rsidR="003354F4" w:rsidRPr="00FC0A15" w:rsidRDefault="003354F4" w:rsidP="003354F4">
      <w:pPr>
        <w:widowControl w:val="0"/>
        <w:tabs>
          <w:tab w:val="left" w:pos="1147"/>
        </w:tabs>
        <w:spacing w:line="360" w:lineRule="auto"/>
        <w:ind w:firstLine="709"/>
        <w:jc w:val="both"/>
        <w:rPr>
          <w:rFonts w:cs="Arial"/>
        </w:rPr>
      </w:pPr>
      <w:r w:rsidRPr="00FC0A15">
        <w:rPr>
          <w:rFonts w:cs="Arial"/>
        </w:rPr>
        <w:t>- Da proposta da Empresa Contratada.</w:t>
      </w:r>
    </w:p>
    <w:p w:rsidR="003354F4" w:rsidRPr="00FC0A15" w:rsidRDefault="003354F4" w:rsidP="003354F4">
      <w:pPr>
        <w:widowControl w:val="0"/>
        <w:tabs>
          <w:tab w:val="left" w:pos="1147"/>
        </w:tabs>
        <w:spacing w:line="360" w:lineRule="auto"/>
        <w:ind w:firstLine="709"/>
        <w:jc w:val="both"/>
        <w:rPr>
          <w:rFonts w:cs="Arial"/>
        </w:rPr>
      </w:pPr>
      <w:r w:rsidRPr="00FC0A15">
        <w:rPr>
          <w:rFonts w:cs="Arial"/>
        </w:rPr>
        <w:t xml:space="preserve">    </w:t>
      </w:r>
    </w:p>
    <w:p w:rsidR="003354F4" w:rsidRDefault="003354F4" w:rsidP="00A61422">
      <w:pPr>
        <w:widowControl w:val="0"/>
        <w:tabs>
          <w:tab w:val="left" w:pos="1147"/>
        </w:tabs>
        <w:spacing w:line="360" w:lineRule="auto"/>
        <w:jc w:val="both"/>
        <w:rPr>
          <w:rFonts w:cs="Arial"/>
        </w:rPr>
      </w:pPr>
      <w:r w:rsidRPr="00FC0A15">
        <w:rPr>
          <w:rFonts w:cs="Arial"/>
        </w:rPr>
        <w:t>2.2. Em caso de dúvidas ou divergências entre os documentos aplicáveis a este contrato, prevalecerão, pela ordem, as disposições da Lei 8.666/93, suas alterações e normas pertinentes, as normas estabelecidas no edital da licitação</w:t>
      </w:r>
      <w:r>
        <w:rPr>
          <w:rFonts w:cs="Arial"/>
        </w:rPr>
        <w:t xml:space="preserve"> PE </w:t>
      </w:r>
      <w:r w:rsidR="0038369D">
        <w:rPr>
          <w:rFonts w:cs="Arial"/>
        </w:rPr>
        <w:t>04/2017</w:t>
      </w:r>
      <w:r>
        <w:rPr>
          <w:rFonts w:cs="Arial"/>
        </w:rPr>
        <w:t xml:space="preserve"> </w:t>
      </w:r>
      <w:r w:rsidRPr="00FC0A15">
        <w:rPr>
          <w:rFonts w:cs="Arial"/>
        </w:rPr>
        <w:t>e as cl</w:t>
      </w:r>
      <w:r>
        <w:rPr>
          <w:rFonts w:cs="Arial"/>
        </w:rPr>
        <w:t>á</w:t>
      </w:r>
      <w:r w:rsidRPr="00FC0A15">
        <w:rPr>
          <w:rFonts w:cs="Arial"/>
        </w:rPr>
        <w:t>usulas contratuais.</w:t>
      </w:r>
    </w:p>
    <w:p w:rsidR="003354F4" w:rsidRPr="00CD3F6E" w:rsidRDefault="003354F4" w:rsidP="003354F4">
      <w:pPr>
        <w:widowControl w:val="0"/>
        <w:tabs>
          <w:tab w:val="left" w:pos="1147"/>
        </w:tabs>
        <w:spacing w:line="360" w:lineRule="auto"/>
        <w:ind w:firstLine="709"/>
        <w:jc w:val="both"/>
        <w:rPr>
          <w:rFonts w:cs="Arial"/>
        </w:rPr>
      </w:pPr>
    </w:p>
    <w:p w:rsidR="003354F4" w:rsidRPr="004E4ECE" w:rsidRDefault="003354F4" w:rsidP="003354F4">
      <w:pPr>
        <w:widowControl w:val="0"/>
        <w:spacing w:line="360" w:lineRule="auto"/>
        <w:jc w:val="both"/>
        <w:rPr>
          <w:rFonts w:cs="Arial"/>
          <w:b/>
          <w:sz w:val="24"/>
        </w:rPr>
      </w:pPr>
      <w:r w:rsidRPr="004E4ECE">
        <w:rPr>
          <w:rFonts w:cs="Arial"/>
          <w:b/>
          <w:sz w:val="24"/>
        </w:rPr>
        <w:t>CLÁUSULA TERCEIRA - DA COBERTURA DO RISCO</w:t>
      </w:r>
    </w:p>
    <w:p w:rsidR="003354F4" w:rsidRPr="00CD3F6E" w:rsidRDefault="003354F4" w:rsidP="003354F4">
      <w:pPr>
        <w:widowControl w:val="0"/>
        <w:spacing w:line="360" w:lineRule="auto"/>
        <w:ind w:left="709" w:hanging="709"/>
        <w:jc w:val="both"/>
        <w:rPr>
          <w:rFonts w:cs="Arial"/>
          <w:b/>
        </w:rPr>
      </w:pPr>
    </w:p>
    <w:p w:rsidR="003354F4" w:rsidRPr="00CD3F6E" w:rsidRDefault="003354F4" w:rsidP="00A61422">
      <w:pPr>
        <w:widowControl w:val="0"/>
        <w:spacing w:line="360" w:lineRule="auto"/>
        <w:ind w:left="426" w:hanging="426"/>
        <w:jc w:val="both"/>
        <w:rPr>
          <w:rFonts w:cs="Arial"/>
        </w:rPr>
      </w:pPr>
      <w:r w:rsidRPr="00CD3F6E">
        <w:rPr>
          <w:rFonts w:cs="Arial"/>
        </w:rPr>
        <w:t>3.1. O início da cobertura do risco constará da apólice, independente do pr</w:t>
      </w:r>
      <w:r>
        <w:rPr>
          <w:rFonts w:cs="Arial"/>
        </w:rPr>
        <w:t>azo estipulado para sua emissão, estando vinculado com a data de vigência do contrato.</w:t>
      </w:r>
    </w:p>
    <w:p w:rsidR="003354F4" w:rsidRPr="00CD3F6E" w:rsidRDefault="003354F4" w:rsidP="0088141C">
      <w:pPr>
        <w:widowControl w:val="0"/>
        <w:spacing w:line="360" w:lineRule="auto"/>
        <w:ind w:left="426" w:hanging="426"/>
        <w:jc w:val="both"/>
        <w:rPr>
          <w:rFonts w:cs="Arial"/>
        </w:rPr>
      </w:pPr>
      <w:r w:rsidRPr="00CD3F6E">
        <w:rPr>
          <w:rFonts w:cs="Arial"/>
        </w:rPr>
        <w:t xml:space="preserve">3.2. A apólice de seguro deverá retratar, fielmente, todas as cláusulas da proposta e dela farão parte </w:t>
      </w:r>
      <w:r w:rsidR="00A61422">
        <w:rPr>
          <w:rFonts w:cs="Arial"/>
        </w:rPr>
        <w:t xml:space="preserve">                </w:t>
      </w:r>
      <w:r w:rsidRPr="00CD3F6E">
        <w:rPr>
          <w:rFonts w:cs="Arial"/>
        </w:rPr>
        <w:t>integrante os termos e condições deste Contrato.</w:t>
      </w:r>
    </w:p>
    <w:p w:rsidR="003354F4" w:rsidRPr="00CD3F6E" w:rsidRDefault="003354F4" w:rsidP="003354F4">
      <w:pPr>
        <w:rPr>
          <w:rFonts w:cs="Arial"/>
        </w:rPr>
      </w:pPr>
    </w:p>
    <w:p w:rsidR="003354F4" w:rsidRPr="004E4ECE" w:rsidRDefault="003354F4" w:rsidP="003354F4">
      <w:pPr>
        <w:spacing w:line="360" w:lineRule="auto"/>
        <w:rPr>
          <w:rFonts w:cs="Arial"/>
          <w:b/>
          <w:bCs/>
          <w:sz w:val="24"/>
        </w:rPr>
      </w:pPr>
      <w:r w:rsidRPr="004E4ECE">
        <w:rPr>
          <w:rFonts w:cs="Arial"/>
          <w:b/>
          <w:sz w:val="24"/>
        </w:rPr>
        <w:t>CLÁUSULA QUARTA -</w:t>
      </w:r>
      <w:r w:rsidRPr="004E4ECE">
        <w:rPr>
          <w:rFonts w:cs="Arial"/>
          <w:b/>
          <w:bCs/>
          <w:sz w:val="24"/>
        </w:rPr>
        <w:t xml:space="preserve"> OBRIGAÇÕES DA CONTRATANTE</w:t>
      </w:r>
    </w:p>
    <w:p w:rsidR="003354F4" w:rsidRPr="00CD3F6E" w:rsidRDefault="003354F4" w:rsidP="003354F4">
      <w:pPr>
        <w:spacing w:line="360" w:lineRule="auto"/>
        <w:rPr>
          <w:rFonts w:cs="Arial"/>
          <w:b/>
          <w:bCs/>
        </w:rPr>
      </w:pPr>
    </w:p>
    <w:p w:rsidR="003354F4" w:rsidRPr="00CD3F6E" w:rsidRDefault="003354F4" w:rsidP="00357628">
      <w:pPr>
        <w:pStyle w:val="PargrafodaLista"/>
        <w:numPr>
          <w:ilvl w:val="0"/>
          <w:numId w:val="10"/>
        </w:numPr>
        <w:tabs>
          <w:tab w:val="left" w:pos="360"/>
          <w:tab w:val="left" w:pos="1080"/>
        </w:tabs>
        <w:spacing w:line="360" w:lineRule="auto"/>
        <w:contextualSpacing w:val="0"/>
        <w:jc w:val="both"/>
        <w:rPr>
          <w:rFonts w:cs="Arial"/>
          <w:b/>
          <w:vanish/>
        </w:rPr>
      </w:pPr>
    </w:p>
    <w:p w:rsidR="003354F4" w:rsidRPr="00CD3F6E" w:rsidRDefault="003354F4" w:rsidP="00357628">
      <w:pPr>
        <w:pStyle w:val="PargrafodaLista"/>
        <w:numPr>
          <w:ilvl w:val="0"/>
          <w:numId w:val="10"/>
        </w:numPr>
        <w:tabs>
          <w:tab w:val="left" w:pos="360"/>
          <w:tab w:val="left" w:pos="1080"/>
        </w:tabs>
        <w:spacing w:line="360" w:lineRule="auto"/>
        <w:contextualSpacing w:val="0"/>
        <w:jc w:val="both"/>
        <w:rPr>
          <w:rFonts w:cs="Arial"/>
          <w:b/>
          <w:vanish/>
        </w:rPr>
      </w:pPr>
    </w:p>
    <w:p w:rsidR="003354F4" w:rsidRPr="00CD3F6E" w:rsidRDefault="003354F4" w:rsidP="00357628">
      <w:pPr>
        <w:pStyle w:val="PargrafodaLista"/>
        <w:numPr>
          <w:ilvl w:val="0"/>
          <w:numId w:val="10"/>
        </w:numPr>
        <w:tabs>
          <w:tab w:val="left" w:pos="360"/>
          <w:tab w:val="left" w:pos="1080"/>
        </w:tabs>
        <w:spacing w:line="360" w:lineRule="auto"/>
        <w:contextualSpacing w:val="0"/>
        <w:jc w:val="both"/>
        <w:rPr>
          <w:rFonts w:cs="Arial"/>
          <w:b/>
          <w:vanish/>
        </w:rPr>
      </w:pPr>
    </w:p>
    <w:p w:rsidR="003354F4" w:rsidRPr="00CD3F6E" w:rsidRDefault="003354F4" w:rsidP="00357628">
      <w:pPr>
        <w:pStyle w:val="PargrafodaLista"/>
        <w:numPr>
          <w:ilvl w:val="0"/>
          <w:numId w:val="10"/>
        </w:numPr>
        <w:tabs>
          <w:tab w:val="left" w:pos="360"/>
          <w:tab w:val="left" w:pos="1080"/>
        </w:tabs>
        <w:spacing w:line="360" w:lineRule="auto"/>
        <w:contextualSpacing w:val="0"/>
        <w:jc w:val="both"/>
        <w:rPr>
          <w:rFonts w:cs="Arial"/>
          <w:b/>
          <w:vanish/>
        </w:rPr>
      </w:pPr>
    </w:p>
    <w:p w:rsidR="003354F4" w:rsidRPr="00A61422" w:rsidRDefault="00A61422" w:rsidP="0088141C">
      <w:pPr>
        <w:pStyle w:val="Corpodetexto"/>
        <w:numPr>
          <w:ilvl w:val="1"/>
          <w:numId w:val="10"/>
        </w:numPr>
        <w:tabs>
          <w:tab w:val="left" w:pos="426"/>
        </w:tabs>
        <w:spacing w:line="360" w:lineRule="auto"/>
        <w:ind w:left="426" w:hanging="426"/>
        <w:rPr>
          <w:rFonts w:ascii="Arial" w:hAnsi="Arial" w:cs="Arial"/>
          <w:sz w:val="20"/>
          <w:szCs w:val="20"/>
        </w:rPr>
      </w:pPr>
      <w:r>
        <w:rPr>
          <w:rFonts w:ascii="Arial" w:hAnsi="Arial" w:cs="Arial"/>
          <w:sz w:val="20"/>
          <w:szCs w:val="20"/>
        </w:rPr>
        <w:t xml:space="preserve"> </w:t>
      </w:r>
      <w:r w:rsidR="003354F4" w:rsidRPr="00A61422">
        <w:rPr>
          <w:rFonts w:ascii="Arial" w:hAnsi="Arial" w:cs="Arial"/>
          <w:sz w:val="20"/>
          <w:szCs w:val="20"/>
        </w:rPr>
        <w:t>Exercer a fiscalização dos serviços por servidores especialmente designados, na forma prevista na Lei n° 8.666/9</w:t>
      </w:r>
      <w:r w:rsidR="003B21FE">
        <w:rPr>
          <w:rFonts w:ascii="Arial" w:hAnsi="Arial" w:cs="Arial"/>
          <w:sz w:val="20"/>
          <w:szCs w:val="20"/>
        </w:rPr>
        <w:t>3 e suas alterações posteriores;</w:t>
      </w:r>
    </w:p>
    <w:p w:rsidR="003354F4" w:rsidRPr="00A61422" w:rsidRDefault="003354F4" w:rsidP="0088141C">
      <w:pPr>
        <w:pStyle w:val="Corpodetexto"/>
        <w:numPr>
          <w:ilvl w:val="1"/>
          <w:numId w:val="10"/>
        </w:numPr>
        <w:tabs>
          <w:tab w:val="left" w:pos="426"/>
        </w:tabs>
        <w:spacing w:line="360" w:lineRule="auto"/>
        <w:ind w:left="426" w:hanging="426"/>
        <w:rPr>
          <w:rFonts w:ascii="Arial" w:hAnsi="Arial" w:cs="Arial"/>
          <w:sz w:val="20"/>
          <w:szCs w:val="20"/>
        </w:rPr>
      </w:pPr>
      <w:r w:rsidRPr="00A61422">
        <w:rPr>
          <w:rFonts w:ascii="Arial" w:hAnsi="Arial" w:cs="Arial"/>
          <w:sz w:val="20"/>
          <w:szCs w:val="20"/>
        </w:rPr>
        <w:t>Efetuar o pagamento do prêmio à contratada nas condições pactuadas, sen</w:t>
      </w:r>
      <w:r w:rsidR="003B21FE">
        <w:rPr>
          <w:rFonts w:ascii="Arial" w:hAnsi="Arial" w:cs="Arial"/>
          <w:sz w:val="20"/>
          <w:szCs w:val="20"/>
        </w:rPr>
        <w:t>do o preço fixo e irreajustável;</w:t>
      </w:r>
    </w:p>
    <w:p w:rsidR="003354F4" w:rsidRPr="00A61422" w:rsidRDefault="003354F4" w:rsidP="0088141C">
      <w:pPr>
        <w:pStyle w:val="Corpodetexto"/>
        <w:numPr>
          <w:ilvl w:val="1"/>
          <w:numId w:val="10"/>
        </w:numPr>
        <w:tabs>
          <w:tab w:val="left" w:pos="426"/>
        </w:tabs>
        <w:spacing w:line="360" w:lineRule="auto"/>
        <w:ind w:left="426" w:hanging="426"/>
        <w:rPr>
          <w:rFonts w:ascii="Arial" w:hAnsi="Arial" w:cs="Arial"/>
          <w:sz w:val="20"/>
          <w:szCs w:val="20"/>
        </w:rPr>
      </w:pPr>
      <w:r w:rsidRPr="00A61422">
        <w:rPr>
          <w:rFonts w:ascii="Arial" w:hAnsi="Arial" w:cs="Arial"/>
          <w:sz w:val="20"/>
          <w:szCs w:val="20"/>
        </w:rPr>
        <w:t>Permitir e facilitar a vistoria dos veículos a serem segurados;</w:t>
      </w:r>
    </w:p>
    <w:p w:rsidR="003354F4" w:rsidRPr="00A61422" w:rsidRDefault="003354F4" w:rsidP="0088141C">
      <w:pPr>
        <w:pStyle w:val="Corpodetexto"/>
        <w:numPr>
          <w:ilvl w:val="1"/>
          <w:numId w:val="10"/>
        </w:numPr>
        <w:tabs>
          <w:tab w:val="left" w:pos="426"/>
        </w:tabs>
        <w:spacing w:line="360" w:lineRule="auto"/>
        <w:ind w:left="426" w:hanging="426"/>
        <w:rPr>
          <w:rFonts w:ascii="Arial" w:hAnsi="Arial" w:cs="Arial"/>
          <w:sz w:val="20"/>
          <w:szCs w:val="20"/>
        </w:rPr>
      </w:pPr>
      <w:r w:rsidRPr="00A61422">
        <w:rPr>
          <w:rFonts w:ascii="Arial" w:hAnsi="Arial" w:cs="Arial"/>
          <w:sz w:val="20"/>
          <w:szCs w:val="20"/>
        </w:rPr>
        <w:t>Fornecer todas as informações, esclarecimentos, documentos e as condições necessária à plena cobertura dos seguros  objeto desta licitação;</w:t>
      </w:r>
    </w:p>
    <w:p w:rsidR="003354F4" w:rsidRPr="00A61422" w:rsidRDefault="003354F4" w:rsidP="0088141C">
      <w:pPr>
        <w:pStyle w:val="Corpodetexto"/>
        <w:numPr>
          <w:ilvl w:val="1"/>
          <w:numId w:val="10"/>
        </w:numPr>
        <w:tabs>
          <w:tab w:val="left" w:pos="426"/>
        </w:tabs>
        <w:spacing w:line="360" w:lineRule="auto"/>
        <w:ind w:left="426" w:hanging="426"/>
        <w:rPr>
          <w:rFonts w:ascii="Arial" w:hAnsi="Arial" w:cs="Arial"/>
          <w:sz w:val="20"/>
          <w:szCs w:val="20"/>
        </w:rPr>
      </w:pPr>
      <w:r w:rsidRPr="00A61422">
        <w:rPr>
          <w:rFonts w:ascii="Arial" w:hAnsi="Arial" w:cs="Arial"/>
          <w:sz w:val="20"/>
          <w:szCs w:val="20"/>
        </w:rPr>
        <w:t>Cumprir todas as normas e condições do presente edital;</w:t>
      </w:r>
    </w:p>
    <w:p w:rsidR="003354F4" w:rsidRPr="00A61422" w:rsidRDefault="003354F4" w:rsidP="0088141C">
      <w:pPr>
        <w:pStyle w:val="Corpodetexto"/>
        <w:numPr>
          <w:ilvl w:val="1"/>
          <w:numId w:val="10"/>
        </w:numPr>
        <w:tabs>
          <w:tab w:val="left" w:pos="426"/>
        </w:tabs>
        <w:spacing w:line="360" w:lineRule="auto"/>
        <w:ind w:left="426" w:hanging="426"/>
        <w:rPr>
          <w:rFonts w:ascii="Arial" w:hAnsi="Arial" w:cs="Arial"/>
          <w:sz w:val="20"/>
          <w:szCs w:val="20"/>
        </w:rPr>
      </w:pPr>
      <w:r w:rsidRPr="00A61422">
        <w:rPr>
          <w:rFonts w:ascii="Arial" w:hAnsi="Arial" w:cs="Arial"/>
          <w:sz w:val="20"/>
          <w:szCs w:val="20"/>
        </w:rPr>
        <w:lastRenderedPageBreak/>
        <w:t>Informar a Contratada sempre que houver transferência d</w:t>
      </w:r>
      <w:r w:rsidR="003B21FE">
        <w:rPr>
          <w:rFonts w:ascii="Arial" w:hAnsi="Arial" w:cs="Arial"/>
          <w:sz w:val="20"/>
          <w:szCs w:val="20"/>
        </w:rPr>
        <w:t>e veículo;</w:t>
      </w:r>
    </w:p>
    <w:p w:rsidR="003354F4" w:rsidRPr="00A61422" w:rsidRDefault="003354F4" w:rsidP="00357628">
      <w:pPr>
        <w:pStyle w:val="Corpodetexto"/>
        <w:numPr>
          <w:ilvl w:val="1"/>
          <w:numId w:val="10"/>
        </w:numPr>
        <w:tabs>
          <w:tab w:val="left" w:pos="709"/>
          <w:tab w:val="left" w:pos="1080"/>
        </w:tabs>
        <w:spacing w:line="360" w:lineRule="auto"/>
        <w:ind w:left="709" w:hanging="709"/>
        <w:rPr>
          <w:rFonts w:ascii="Arial" w:hAnsi="Arial" w:cs="Arial"/>
          <w:sz w:val="20"/>
          <w:szCs w:val="20"/>
        </w:rPr>
      </w:pPr>
      <w:r w:rsidRPr="00A61422">
        <w:rPr>
          <w:rFonts w:ascii="Arial" w:hAnsi="Arial" w:cs="Arial"/>
          <w:sz w:val="20"/>
          <w:szCs w:val="20"/>
        </w:rPr>
        <w:t>Rejeitar, no todo ou em parte, as apólices em desacordo com as obrigações assumidas pelo agente de seguros ou empresa especializada n</w:t>
      </w:r>
      <w:r w:rsidR="003B21FE">
        <w:rPr>
          <w:rFonts w:ascii="Arial" w:hAnsi="Arial" w:cs="Arial"/>
          <w:sz w:val="20"/>
          <w:szCs w:val="20"/>
        </w:rPr>
        <w:t>o ramo de atividades de seguros.</w:t>
      </w:r>
    </w:p>
    <w:p w:rsidR="003354F4" w:rsidRPr="00A61422" w:rsidRDefault="003354F4" w:rsidP="003354F4">
      <w:pPr>
        <w:pStyle w:val="Corpodetexto"/>
        <w:tabs>
          <w:tab w:val="left" w:pos="360"/>
        </w:tabs>
        <w:spacing w:line="360" w:lineRule="auto"/>
        <w:rPr>
          <w:rFonts w:ascii="Arial" w:hAnsi="Arial" w:cs="Arial"/>
          <w:b/>
          <w:sz w:val="20"/>
          <w:szCs w:val="20"/>
        </w:rPr>
      </w:pPr>
    </w:p>
    <w:p w:rsidR="003354F4" w:rsidRPr="00A61422" w:rsidRDefault="003354F4" w:rsidP="003354F4">
      <w:pPr>
        <w:widowControl w:val="0"/>
        <w:spacing w:line="360" w:lineRule="auto"/>
        <w:jc w:val="both"/>
        <w:rPr>
          <w:rFonts w:cs="Arial"/>
          <w:b/>
          <w:szCs w:val="20"/>
        </w:rPr>
      </w:pPr>
      <w:r w:rsidRPr="00A61422">
        <w:rPr>
          <w:rFonts w:cs="Arial"/>
          <w:b/>
          <w:bCs/>
          <w:szCs w:val="20"/>
        </w:rPr>
        <w:t xml:space="preserve">CLÁUSULA QUINTA - </w:t>
      </w:r>
      <w:r w:rsidRPr="00A61422">
        <w:rPr>
          <w:rFonts w:cs="Arial"/>
          <w:b/>
          <w:szCs w:val="20"/>
        </w:rPr>
        <w:t>DAS OBRIGAÇÕES DA CONTRATADA</w:t>
      </w:r>
    </w:p>
    <w:p w:rsidR="003354F4" w:rsidRPr="00A61422" w:rsidRDefault="003354F4" w:rsidP="003354F4">
      <w:pPr>
        <w:widowControl w:val="0"/>
        <w:spacing w:line="360" w:lineRule="auto"/>
        <w:jc w:val="both"/>
        <w:rPr>
          <w:rFonts w:cs="Arial"/>
          <w:b/>
          <w:szCs w:val="20"/>
        </w:rPr>
      </w:pPr>
    </w:p>
    <w:p w:rsidR="003354F4" w:rsidRPr="00A61422" w:rsidRDefault="003354F4" w:rsidP="00357628">
      <w:pPr>
        <w:pStyle w:val="PargrafodaLista"/>
        <w:numPr>
          <w:ilvl w:val="0"/>
          <w:numId w:val="11"/>
        </w:numPr>
        <w:spacing w:line="360" w:lineRule="auto"/>
        <w:contextualSpacing w:val="0"/>
        <w:jc w:val="both"/>
        <w:rPr>
          <w:rFonts w:cs="Arial"/>
          <w:vanish/>
          <w:szCs w:val="20"/>
        </w:rPr>
      </w:pPr>
    </w:p>
    <w:p w:rsidR="003354F4" w:rsidRPr="00A61422" w:rsidRDefault="003354F4" w:rsidP="00357628">
      <w:pPr>
        <w:pStyle w:val="PargrafodaLista"/>
        <w:numPr>
          <w:ilvl w:val="0"/>
          <w:numId w:val="11"/>
        </w:numPr>
        <w:spacing w:line="360" w:lineRule="auto"/>
        <w:contextualSpacing w:val="0"/>
        <w:jc w:val="both"/>
        <w:rPr>
          <w:rFonts w:cs="Arial"/>
          <w:vanish/>
          <w:szCs w:val="20"/>
        </w:rPr>
      </w:pPr>
    </w:p>
    <w:p w:rsidR="003354F4" w:rsidRPr="00A61422" w:rsidRDefault="003354F4" w:rsidP="00357628">
      <w:pPr>
        <w:pStyle w:val="PargrafodaLista"/>
        <w:numPr>
          <w:ilvl w:val="0"/>
          <w:numId w:val="11"/>
        </w:numPr>
        <w:spacing w:line="360" w:lineRule="auto"/>
        <w:contextualSpacing w:val="0"/>
        <w:jc w:val="both"/>
        <w:rPr>
          <w:rFonts w:cs="Arial"/>
          <w:vanish/>
          <w:szCs w:val="20"/>
        </w:rPr>
      </w:pPr>
    </w:p>
    <w:p w:rsidR="003354F4" w:rsidRPr="00A61422" w:rsidRDefault="003354F4" w:rsidP="00357628">
      <w:pPr>
        <w:pStyle w:val="PargrafodaLista"/>
        <w:numPr>
          <w:ilvl w:val="0"/>
          <w:numId w:val="11"/>
        </w:numPr>
        <w:spacing w:line="360" w:lineRule="auto"/>
        <w:contextualSpacing w:val="0"/>
        <w:jc w:val="both"/>
        <w:rPr>
          <w:rFonts w:cs="Arial"/>
          <w:vanish/>
          <w:szCs w:val="20"/>
        </w:rPr>
      </w:pPr>
    </w:p>
    <w:p w:rsidR="003354F4" w:rsidRPr="00A61422" w:rsidRDefault="003354F4" w:rsidP="00357628">
      <w:pPr>
        <w:pStyle w:val="PargrafodaLista"/>
        <w:numPr>
          <w:ilvl w:val="0"/>
          <w:numId w:val="11"/>
        </w:numPr>
        <w:spacing w:line="360" w:lineRule="auto"/>
        <w:contextualSpacing w:val="0"/>
        <w:jc w:val="both"/>
        <w:rPr>
          <w:rFonts w:cs="Arial"/>
          <w:vanish/>
          <w:szCs w:val="20"/>
        </w:rPr>
      </w:pPr>
    </w:p>
    <w:p w:rsidR="003354F4" w:rsidRPr="00A61422" w:rsidRDefault="003354F4" w:rsidP="00447D9A">
      <w:pPr>
        <w:pStyle w:val="Corpodetexto"/>
        <w:numPr>
          <w:ilvl w:val="1"/>
          <w:numId w:val="11"/>
        </w:numPr>
        <w:spacing w:line="360" w:lineRule="auto"/>
        <w:ind w:left="426" w:hanging="426"/>
        <w:rPr>
          <w:rFonts w:ascii="Arial" w:hAnsi="Arial" w:cs="Arial"/>
          <w:sz w:val="20"/>
          <w:szCs w:val="20"/>
        </w:rPr>
      </w:pPr>
      <w:r w:rsidRPr="00A61422">
        <w:rPr>
          <w:rFonts w:ascii="Arial" w:hAnsi="Arial" w:cs="Arial"/>
          <w:sz w:val="20"/>
          <w:szCs w:val="20"/>
        </w:rPr>
        <w:t>Além das demais disposições estabelecidas neste Edital e seus Anexos, constituirão ainda obrigações da CONTRATADA:</w:t>
      </w:r>
    </w:p>
    <w:p w:rsidR="003354F4" w:rsidRPr="00A61422" w:rsidRDefault="003354F4" w:rsidP="00B8100E">
      <w:pPr>
        <w:numPr>
          <w:ilvl w:val="0"/>
          <w:numId w:val="39"/>
        </w:numPr>
        <w:tabs>
          <w:tab w:val="clear" w:pos="360"/>
          <w:tab w:val="num" w:pos="993"/>
        </w:tabs>
        <w:spacing w:line="360" w:lineRule="auto"/>
        <w:ind w:left="993" w:hanging="284"/>
        <w:jc w:val="both"/>
        <w:rPr>
          <w:rFonts w:cs="Arial"/>
          <w:bCs/>
          <w:szCs w:val="20"/>
        </w:rPr>
      </w:pPr>
      <w:r w:rsidRPr="00A61422">
        <w:rPr>
          <w:rFonts w:cs="Arial"/>
          <w:szCs w:val="20"/>
        </w:rPr>
        <w:t>Apresentar preços de acordo com os valores vigentes no mercado, praticados pelas companhias de seguro, na data de apresentação das propostas, e neles deverão estar incluídos todos os impostos, taxas e quaisquer outras despesas inerentes à prestação dos serviços, assim como a discriminação da Franquia e do Prêmio Total aos veículos;</w:t>
      </w:r>
    </w:p>
    <w:p w:rsidR="003354F4" w:rsidRPr="00A61422" w:rsidRDefault="003354F4" w:rsidP="00B8100E">
      <w:pPr>
        <w:numPr>
          <w:ilvl w:val="0"/>
          <w:numId w:val="39"/>
        </w:numPr>
        <w:spacing w:line="360" w:lineRule="auto"/>
        <w:ind w:left="993" w:hanging="284"/>
        <w:jc w:val="both"/>
        <w:rPr>
          <w:rFonts w:cs="Arial"/>
          <w:szCs w:val="20"/>
        </w:rPr>
      </w:pPr>
      <w:r w:rsidRPr="00A61422">
        <w:rPr>
          <w:rFonts w:cs="Arial"/>
          <w:szCs w:val="20"/>
        </w:rPr>
        <w:t>Dar integral cumprimento a sua proposta, a qual passa a integrar este instrumento, independente de transcrição;</w:t>
      </w:r>
    </w:p>
    <w:p w:rsidR="003354F4" w:rsidRPr="00CD3F6E" w:rsidRDefault="003354F4" w:rsidP="00B8100E">
      <w:pPr>
        <w:numPr>
          <w:ilvl w:val="0"/>
          <w:numId w:val="39"/>
        </w:numPr>
        <w:spacing w:line="360" w:lineRule="auto"/>
        <w:ind w:left="993" w:hanging="284"/>
        <w:jc w:val="both"/>
        <w:rPr>
          <w:rFonts w:cs="Arial"/>
          <w:bCs/>
        </w:rPr>
      </w:pPr>
      <w:r w:rsidRPr="00A61422">
        <w:rPr>
          <w:rFonts w:cs="Arial"/>
          <w:szCs w:val="20"/>
        </w:rPr>
        <w:t xml:space="preserve">Emitir a apólice de seguro no prazo máximo de 30 (trinta) dias corridos, contados a partir </w:t>
      </w:r>
      <w:r w:rsidRPr="00CD3F6E">
        <w:rPr>
          <w:rFonts w:cs="Arial"/>
        </w:rPr>
        <w:t>da data de assinatura do Contrato;</w:t>
      </w:r>
    </w:p>
    <w:p w:rsidR="003354F4" w:rsidRPr="00CD3F6E" w:rsidRDefault="003354F4" w:rsidP="00B8100E">
      <w:pPr>
        <w:numPr>
          <w:ilvl w:val="0"/>
          <w:numId w:val="39"/>
        </w:numPr>
        <w:spacing w:line="360" w:lineRule="auto"/>
        <w:ind w:left="993" w:hanging="284"/>
        <w:jc w:val="both"/>
        <w:rPr>
          <w:rFonts w:cs="Arial"/>
        </w:rPr>
      </w:pPr>
      <w:r w:rsidRPr="00CD3F6E">
        <w:rPr>
          <w:rFonts w:cs="Arial"/>
        </w:rPr>
        <w:t>Providenciar a regularização do sinistro porventura ocorrido, tão logo lhe seja comunicado;</w:t>
      </w:r>
    </w:p>
    <w:p w:rsidR="003354F4" w:rsidRPr="00CD3F6E" w:rsidRDefault="003354F4" w:rsidP="00B8100E">
      <w:pPr>
        <w:numPr>
          <w:ilvl w:val="0"/>
          <w:numId w:val="39"/>
        </w:numPr>
        <w:spacing w:line="360" w:lineRule="auto"/>
        <w:ind w:left="993" w:hanging="284"/>
        <w:jc w:val="both"/>
        <w:rPr>
          <w:rFonts w:cs="Arial"/>
        </w:rPr>
      </w:pPr>
      <w:r w:rsidRPr="00CD3F6E">
        <w:rPr>
          <w:rFonts w:cs="Arial"/>
        </w:rPr>
        <w:t>Permanecer como única e total responsável perante o Instituto Federal do Rio Grande do Sul inclusive do ponto de vista técnico, respondendo pela qualidade e presteza no atendimento, principalmente quando da regularização de sinistro porventura ocorrido;</w:t>
      </w:r>
    </w:p>
    <w:p w:rsidR="003354F4" w:rsidRPr="00CD3F6E" w:rsidRDefault="003354F4" w:rsidP="00B8100E">
      <w:pPr>
        <w:numPr>
          <w:ilvl w:val="0"/>
          <w:numId w:val="39"/>
        </w:numPr>
        <w:spacing w:line="360" w:lineRule="auto"/>
        <w:ind w:left="993" w:hanging="284"/>
        <w:jc w:val="both"/>
        <w:rPr>
          <w:rFonts w:cs="Arial"/>
          <w:bCs/>
        </w:rPr>
      </w:pPr>
      <w:r w:rsidRPr="00CD3F6E">
        <w:rPr>
          <w:rFonts w:cs="Arial"/>
          <w:bCs/>
        </w:rPr>
        <w:t>Manter durante toda a execução do Contrato, todas as condições de habilitação e qualificação exigidas na licitação;</w:t>
      </w:r>
    </w:p>
    <w:p w:rsidR="003354F4" w:rsidRPr="00CD3F6E" w:rsidRDefault="003354F4" w:rsidP="00B8100E">
      <w:pPr>
        <w:numPr>
          <w:ilvl w:val="0"/>
          <w:numId w:val="39"/>
        </w:numPr>
        <w:spacing w:line="360" w:lineRule="auto"/>
        <w:ind w:left="993" w:hanging="284"/>
        <w:jc w:val="both"/>
        <w:rPr>
          <w:rFonts w:cs="Arial"/>
          <w:bCs/>
        </w:rPr>
      </w:pPr>
      <w:r w:rsidRPr="00CD3F6E">
        <w:rPr>
          <w:rFonts w:cs="Arial"/>
        </w:rPr>
        <w:t>Emitir documento que contenha os dados do seguro e dos veículos, coberturas, valores contratados (importâncias seguradas), franquias, vigência do seguro, condições gerais e particulares que identifiquem o risco, assim como as modificações que se produzam durante a vigência do seguro, alterado através do endosso.</w:t>
      </w:r>
    </w:p>
    <w:p w:rsidR="003354F4" w:rsidRPr="00CD3F6E" w:rsidRDefault="003354F4" w:rsidP="00B8100E">
      <w:pPr>
        <w:numPr>
          <w:ilvl w:val="0"/>
          <w:numId w:val="39"/>
        </w:numPr>
        <w:spacing w:line="360" w:lineRule="auto"/>
        <w:ind w:left="993" w:hanging="284"/>
        <w:jc w:val="both"/>
        <w:rPr>
          <w:rFonts w:cs="Arial"/>
        </w:rPr>
      </w:pPr>
      <w:r w:rsidRPr="00CD3F6E">
        <w:rPr>
          <w:rFonts w:cs="Arial"/>
        </w:rPr>
        <w:t xml:space="preserve">Indicar a </w:t>
      </w:r>
      <w:r w:rsidRPr="00CD3F6E">
        <w:rPr>
          <w:rFonts w:cs="Arial"/>
          <w:bCs/>
        </w:rPr>
        <w:t>representação ou corretora tecnicamente qualificada, bem como, nome para contato, telefones, email, e outros recursos para contatos; os quais serão os responsáveis durante toda a vigência do contrato de seguro, para atendimento da instituição;</w:t>
      </w:r>
    </w:p>
    <w:p w:rsidR="003354F4" w:rsidRPr="00CD3F6E" w:rsidRDefault="003354F4" w:rsidP="00B8100E">
      <w:pPr>
        <w:numPr>
          <w:ilvl w:val="0"/>
          <w:numId w:val="39"/>
        </w:numPr>
        <w:spacing w:line="360" w:lineRule="auto"/>
        <w:ind w:left="993" w:hanging="284"/>
        <w:jc w:val="both"/>
        <w:rPr>
          <w:rFonts w:cs="Arial"/>
          <w:b/>
        </w:rPr>
      </w:pPr>
      <w:r w:rsidRPr="00CD3F6E">
        <w:rPr>
          <w:rFonts w:cs="Arial"/>
        </w:rPr>
        <w:t>Informar a representação ou corretora tecnicamente qualificada quanto da sua responsabilidade ao atendimento do Instituto e suas unidades</w:t>
      </w:r>
      <w:r w:rsidRPr="00CD3F6E">
        <w:rPr>
          <w:rFonts w:cs="Arial"/>
          <w:b/>
        </w:rPr>
        <w:t>.</w:t>
      </w:r>
    </w:p>
    <w:p w:rsidR="003354F4" w:rsidRPr="00CD3F6E" w:rsidRDefault="003354F4" w:rsidP="00B8100E">
      <w:pPr>
        <w:numPr>
          <w:ilvl w:val="0"/>
          <w:numId w:val="39"/>
        </w:numPr>
        <w:spacing w:line="360" w:lineRule="auto"/>
        <w:ind w:left="993" w:hanging="284"/>
        <w:jc w:val="both"/>
        <w:rPr>
          <w:rFonts w:cs="Arial"/>
        </w:rPr>
      </w:pPr>
      <w:r w:rsidRPr="00CD3F6E">
        <w:rPr>
          <w:rFonts w:cs="Arial"/>
        </w:rPr>
        <w:t>Prover um serviço de atendimento com chamada gratuita, para comunicação com a Contratante em casos de acidentes, entregando para cada veículo cartão com as referidas informações.</w:t>
      </w:r>
    </w:p>
    <w:p w:rsidR="003354F4" w:rsidRPr="00725D9D" w:rsidRDefault="003354F4" w:rsidP="00357628">
      <w:pPr>
        <w:pStyle w:val="PargrafodaLista"/>
        <w:widowControl w:val="0"/>
        <w:numPr>
          <w:ilvl w:val="0"/>
          <w:numId w:val="12"/>
        </w:numPr>
        <w:spacing w:line="360" w:lineRule="auto"/>
        <w:contextualSpacing w:val="0"/>
        <w:jc w:val="both"/>
        <w:rPr>
          <w:rFonts w:cs="Arial"/>
          <w:vanish/>
        </w:rPr>
      </w:pPr>
    </w:p>
    <w:p w:rsidR="003354F4" w:rsidRPr="00725D9D" w:rsidRDefault="003354F4" w:rsidP="00357628">
      <w:pPr>
        <w:pStyle w:val="PargrafodaLista"/>
        <w:widowControl w:val="0"/>
        <w:numPr>
          <w:ilvl w:val="0"/>
          <w:numId w:val="12"/>
        </w:numPr>
        <w:spacing w:line="360" w:lineRule="auto"/>
        <w:contextualSpacing w:val="0"/>
        <w:jc w:val="both"/>
        <w:rPr>
          <w:rFonts w:cs="Arial"/>
          <w:vanish/>
        </w:rPr>
      </w:pPr>
    </w:p>
    <w:p w:rsidR="003354F4" w:rsidRPr="00725D9D" w:rsidRDefault="003354F4" w:rsidP="00357628">
      <w:pPr>
        <w:pStyle w:val="PargrafodaLista"/>
        <w:widowControl w:val="0"/>
        <w:numPr>
          <w:ilvl w:val="0"/>
          <w:numId w:val="12"/>
        </w:numPr>
        <w:spacing w:line="360" w:lineRule="auto"/>
        <w:contextualSpacing w:val="0"/>
        <w:jc w:val="both"/>
        <w:rPr>
          <w:rFonts w:cs="Arial"/>
          <w:vanish/>
        </w:rPr>
      </w:pPr>
    </w:p>
    <w:p w:rsidR="003354F4" w:rsidRPr="00725D9D" w:rsidRDefault="003354F4" w:rsidP="00357628">
      <w:pPr>
        <w:pStyle w:val="PargrafodaLista"/>
        <w:widowControl w:val="0"/>
        <w:numPr>
          <w:ilvl w:val="0"/>
          <w:numId w:val="12"/>
        </w:numPr>
        <w:spacing w:line="360" w:lineRule="auto"/>
        <w:contextualSpacing w:val="0"/>
        <w:jc w:val="both"/>
        <w:rPr>
          <w:rFonts w:cs="Arial"/>
          <w:vanish/>
        </w:rPr>
      </w:pPr>
    </w:p>
    <w:p w:rsidR="003354F4" w:rsidRPr="00725D9D" w:rsidRDefault="003354F4" w:rsidP="00357628">
      <w:pPr>
        <w:pStyle w:val="PargrafodaLista"/>
        <w:widowControl w:val="0"/>
        <w:numPr>
          <w:ilvl w:val="0"/>
          <w:numId w:val="12"/>
        </w:numPr>
        <w:spacing w:line="360" w:lineRule="auto"/>
        <w:contextualSpacing w:val="0"/>
        <w:jc w:val="both"/>
        <w:rPr>
          <w:rFonts w:cs="Arial"/>
          <w:vanish/>
        </w:rPr>
      </w:pPr>
    </w:p>
    <w:p w:rsidR="003354F4" w:rsidRPr="00725D9D" w:rsidRDefault="003354F4" w:rsidP="00357628">
      <w:pPr>
        <w:pStyle w:val="PargrafodaLista"/>
        <w:widowControl w:val="0"/>
        <w:numPr>
          <w:ilvl w:val="1"/>
          <w:numId w:val="12"/>
        </w:numPr>
        <w:spacing w:line="360" w:lineRule="auto"/>
        <w:contextualSpacing w:val="0"/>
        <w:jc w:val="both"/>
        <w:rPr>
          <w:rFonts w:cs="Arial"/>
          <w:vanish/>
        </w:rPr>
      </w:pPr>
    </w:p>
    <w:p w:rsidR="003354F4" w:rsidRPr="00CD3F6E" w:rsidRDefault="0088141C" w:rsidP="00447D9A">
      <w:pPr>
        <w:widowControl w:val="0"/>
        <w:numPr>
          <w:ilvl w:val="1"/>
          <w:numId w:val="12"/>
        </w:numPr>
        <w:spacing w:line="360" w:lineRule="auto"/>
        <w:ind w:left="426" w:hanging="426"/>
        <w:jc w:val="both"/>
        <w:rPr>
          <w:rFonts w:cs="Arial"/>
        </w:rPr>
      </w:pPr>
      <w:r>
        <w:rPr>
          <w:rFonts w:cs="Arial"/>
        </w:rPr>
        <w:t xml:space="preserve"> </w:t>
      </w:r>
      <w:r w:rsidR="003354F4" w:rsidRPr="00CD3F6E">
        <w:rPr>
          <w:rFonts w:cs="Arial"/>
        </w:rPr>
        <w:t xml:space="preserve">A apólice de seguro as partes deverá conter as normas estabelecidas pela SUSEP - </w:t>
      </w:r>
      <w:r w:rsidR="003354F4" w:rsidRPr="00CD3F6E">
        <w:rPr>
          <w:rFonts w:cs="Arial"/>
        </w:rPr>
        <w:lastRenderedPageBreak/>
        <w:t>Superintendência de Seguro Privados - e conterá o presente Contrato como parte integrante.</w:t>
      </w:r>
    </w:p>
    <w:p w:rsidR="003354F4" w:rsidRPr="00CD3F6E" w:rsidRDefault="0088141C" w:rsidP="0088141C">
      <w:pPr>
        <w:widowControl w:val="0"/>
        <w:numPr>
          <w:ilvl w:val="1"/>
          <w:numId w:val="12"/>
        </w:numPr>
        <w:spacing w:line="360" w:lineRule="auto"/>
        <w:ind w:left="426" w:hanging="426"/>
        <w:jc w:val="both"/>
        <w:rPr>
          <w:rFonts w:cs="Arial"/>
        </w:rPr>
      </w:pPr>
      <w:r>
        <w:rPr>
          <w:rFonts w:cs="Arial"/>
        </w:rPr>
        <w:t xml:space="preserve"> </w:t>
      </w:r>
      <w:r w:rsidR="003354F4" w:rsidRPr="00CD3F6E">
        <w:rPr>
          <w:rFonts w:cs="Arial"/>
        </w:rPr>
        <w:t>Se o sinistro ocorrer dentro do prazo de pagamento do prêmio, sem que o mesmo tenha sido efetuado, o direito à indenização não ficará prejudicado se o quitar o débito até a data do vencimento.</w:t>
      </w:r>
    </w:p>
    <w:p w:rsidR="003354F4" w:rsidRPr="00CD3F6E" w:rsidRDefault="003354F4" w:rsidP="003354F4">
      <w:pPr>
        <w:widowControl w:val="0"/>
        <w:spacing w:line="360" w:lineRule="auto"/>
        <w:ind w:firstLine="709"/>
        <w:jc w:val="both"/>
        <w:rPr>
          <w:rFonts w:cs="Arial"/>
        </w:rPr>
      </w:pPr>
      <w:r w:rsidRPr="00CD3F6E">
        <w:rPr>
          <w:rFonts w:cs="Arial"/>
          <w:b/>
          <w:bCs/>
        </w:rPr>
        <w:t xml:space="preserve"> </w:t>
      </w:r>
    </w:p>
    <w:p w:rsidR="003354F4" w:rsidRPr="004E4ECE" w:rsidRDefault="003354F4" w:rsidP="003354F4">
      <w:pPr>
        <w:widowControl w:val="0"/>
        <w:spacing w:line="360" w:lineRule="auto"/>
        <w:jc w:val="both"/>
        <w:rPr>
          <w:rFonts w:cs="Arial"/>
          <w:b/>
          <w:sz w:val="24"/>
        </w:rPr>
      </w:pPr>
      <w:r w:rsidRPr="004E4ECE">
        <w:rPr>
          <w:rFonts w:cs="Arial"/>
          <w:b/>
          <w:sz w:val="24"/>
        </w:rPr>
        <w:t>CLÁUSULA SEXTA -</w:t>
      </w:r>
      <w:r w:rsidRPr="004E4ECE">
        <w:rPr>
          <w:rFonts w:cs="Arial"/>
          <w:sz w:val="24"/>
        </w:rPr>
        <w:t xml:space="preserve"> </w:t>
      </w:r>
      <w:r w:rsidRPr="004E4ECE">
        <w:rPr>
          <w:rFonts w:cs="Arial"/>
          <w:b/>
          <w:sz w:val="24"/>
        </w:rPr>
        <w:t>DOS RISCOS COBERTOS</w:t>
      </w:r>
    </w:p>
    <w:p w:rsidR="003354F4" w:rsidRPr="00CD3F6E" w:rsidRDefault="003354F4" w:rsidP="003354F4">
      <w:pPr>
        <w:widowControl w:val="0"/>
        <w:spacing w:line="360" w:lineRule="auto"/>
        <w:jc w:val="both"/>
        <w:rPr>
          <w:rFonts w:cs="Arial"/>
          <w:b/>
        </w:rPr>
      </w:pPr>
    </w:p>
    <w:p w:rsidR="003354F4" w:rsidRPr="00725D9D" w:rsidRDefault="003354F4" w:rsidP="00357628">
      <w:pPr>
        <w:pStyle w:val="PargrafodaLista"/>
        <w:widowControl w:val="0"/>
        <w:numPr>
          <w:ilvl w:val="0"/>
          <w:numId w:val="13"/>
        </w:numPr>
        <w:tabs>
          <w:tab w:val="left" w:pos="709"/>
          <w:tab w:val="center" w:pos="4252"/>
          <w:tab w:val="right" w:pos="8504"/>
        </w:tabs>
        <w:spacing w:line="360" w:lineRule="auto"/>
        <w:contextualSpacing w:val="0"/>
        <w:jc w:val="both"/>
        <w:rPr>
          <w:rFonts w:cs="Arial"/>
          <w:vanish/>
        </w:rPr>
      </w:pPr>
    </w:p>
    <w:p w:rsidR="003354F4" w:rsidRPr="00725D9D" w:rsidRDefault="003354F4" w:rsidP="00357628">
      <w:pPr>
        <w:pStyle w:val="PargrafodaLista"/>
        <w:widowControl w:val="0"/>
        <w:numPr>
          <w:ilvl w:val="0"/>
          <w:numId w:val="13"/>
        </w:numPr>
        <w:tabs>
          <w:tab w:val="left" w:pos="709"/>
          <w:tab w:val="center" w:pos="4252"/>
          <w:tab w:val="right" w:pos="8504"/>
        </w:tabs>
        <w:spacing w:line="360" w:lineRule="auto"/>
        <w:contextualSpacing w:val="0"/>
        <w:jc w:val="both"/>
        <w:rPr>
          <w:rFonts w:cs="Arial"/>
          <w:vanish/>
        </w:rPr>
      </w:pPr>
    </w:p>
    <w:p w:rsidR="003354F4" w:rsidRPr="00725D9D" w:rsidRDefault="003354F4" w:rsidP="00357628">
      <w:pPr>
        <w:pStyle w:val="PargrafodaLista"/>
        <w:widowControl w:val="0"/>
        <w:numPr>
          <w:ilvl w:val="0"/>
          <w:numId w:val="13"/>
        </w:numPr>
        <w:tabs>
          <w:tab w:val="left" w:pos="709"/>
          <w:tab w:val="center" w:pos="4252"/>
          <w:tab w:val="right" w:pos="8504"/>
        </w:tabs>
        <w:spacing w:line="360" w:lineRule="auto"/>
        <w:contextualSpacing w:val="0"/>
        <w:jc w:val="both"/>
        <w:rPr>
          <w:rFonts w:cs="Arial"/>
          <w:vanish/>
        </w:rPr>
      </w:pPr>
    </w:p>
    <w:p w:rsidR="003354F4" w:rsidRPr="00725D9D" w:rsidRDefault="003354F4" w:rsidP="00357628">
      <w:pPr>
        <w:pStyle w:val="PargrafodaLista"/>
        <w:widowControl w:val="0"/>
        <w:numPr>
          <w:ilvl w:val="0"/>
          <w:numId w:val="13"/>
        </w:numPr>
        <w:tabs>
          <w:tab w:val="left" w:pos="709"/>
          <w:tab w:val="center" w:pos="4252"/>
          <w:tab w:val="right" w:pos="8504"/>
        </w:tabs>
        <w:spacing w:line="360" w:lineRule="auto"/>
        <w:contextualSpacing w:val="0"/>
        <w:jc w:val="both"/>
        <w:rPr>
          <w:rFonts w:cs="Arial"/>
          <w:vanish/>
        </w:rPr>
      </w:pPr>
    </w:p>
    <w:p w:rsidR="003354F4" w:rsidRPr="00725D9D" w:rsidRDefault="003354F4" w:rsidP="00357628">
      <w:pPr>
        <w:pStyle w:val="PargrafodaLista"/>
        <w:widowControl w:val="0"/>
        <w:numPr>
          <w:ilvl w:val="0"/>
          <w:numId w:val="13"/>
        </w:numPr>
        <w:tabs>
          <w:tab w:val="left" w:pos="709"/>
          <w:tab w:val="center" w:pos="4252"/>
          <w:tab w:val="right" w:pos="8504"/>
        </w:tabs>
        <w:spacing w:line="360" w:lineRule="auto"/>
        <w:contextualSpacing w:val="0"/>
        <w:jc w:val="both"/>
        <w:rPr>
          <w:rFonts w:cs="Arial"/>
          <w:vanish/>
        </w:rPr>
      </w:pPr>
    </w:p>
    <w:p w:rsidR="003354F4" w:rsidRPr="00725D9D" w:rsidRDefault="003354F4" w:rsidP="00357628">
      <w:pPr>
        <w:pStyle w:val="PargrafodaLista"/>
        <w:widowControl w:val="0"/>
        <w:numPr>
          <w:ilvl w:val="0"/>
          <w:numId w:val="13"/>
        </w:numPr>
        <w:tabs>
          <w:tab w:val="left" w:pos="709"/>
          <w:tab w:val="center" w:pos="4252"/>
          <w:tab w:val="right" w:pos="8504"/>
        </w:tabs>
        <w:spacing w:line="360" w:lineRule="auto"/>
        <w:contextualSpacing w:val="0"/>
        <w:jc w:val="both"/>
        <w:rPr>
          <w:rFonts w:cs="Arial"/>
          <w:vanish/>
        </w:rPr>
      </w:pPr>
    </w:p>
    <w:p w:rsidR="003354F4" w:rsidRPr="00CD3F6E" w:rsidRDefault="003354F4" w:rsidP="0088141C">
      <w:pPr>
        <w:pStyle w:val="Cabealho"/>
        <w:widowControl w:val="0"/>
        <w:numPr>
          <w:ilvl w:val="1"/>
          <w:numId w:val="38"/>
        </w:numPr>
        <w:tabs>
          <w:tab w:val="left" w:pos="0"/>
        </w:tabs>
        <w:spacing w:line="360" w:lineRule="auto"/>
        <w:jc w:val="both"/>
        <w:rPr>
          <w:rFonts w:cs="Arial"/>
        </w:rPr>
      </w:pPr>
      <w:r w:rsidRPr="00F617C9">
        <w:rPr>
          <w:rFonts w:cs="Arial"/>
        </w:rPr>
        <w:t>A contratada deverá cobrir os riscos derivados da circulação do veículo segurado, as despesas indispensáveis ao salvamento e transporte do veículo até a oficina autorizada ou local adequado mais próximo do acidente com a respectiva Responsabilidade Civil (RCF – danos materiais e pessoais), devendo retratar, fielmente, todas as cláusulas do edital e seus anexos.</w:t>
      </w:r>
    </w:p>
    <w:p w:rsidR="003354F4" w:rsidRPr="00CD3F6E" w:rsidRDefault="003354F4" w:rsidP="003354F4">
      <w:pPr>
        <w:widowControl w:val="0"/>
        <w:spacing w:line="360" w:lineRule="auto"/>
        <w:jc w:val="both"/>
        <w:rPr>
          <w:rFonts w:cs="Arial"/>
        </w:rPr>
      </w:pPr>
    </w:p>
    <w:p w:rsidR="003354F4" w:rsidRPr="004E4ECE" w:rsidRDefault="003354F4" w:rsidP="003354F4">
      <w:pPr>
        <w:pStyle w:val="Ttulo1"/>
        <w:rPr>
          <w:rFonts w:ascii="Arial" w:hAnsi="Arial" w:cs="Arial"/>
          <w:b/>
          <w:color w:val="000000" w:themeColor="text1"/>
          <w:sz w:val="24"/>
          <w:szCs w:val="24"/>
        </w:rPr>
      </w:pPr>
      <w:r w:rsidRPr="004E4ECE">
        <w:rPr>
          <w:rFonts w:ascii="Arial" w:hAnsi="Arial" w:cs="Arial"/>
          <w:b/>
          <w:color w:val="000000" w:themeColor="text1"/>
          <w:sz w:val="24"/>
          <w:szCs w:val="24"/>
        </w:rPr>
        <w:t>CLÁUSULA SÉTIMA - DAS IMPORTÂNCIAS SEGURADAS</w:t>
      </w:r>
    </w:p>
    <w:p w:rsidR="003354F4" w:rsidRPr="004E4ECE" w:rsidRDefault="003354F4" w:rsidP="003354F4">
      <w:pPr>
        <w:rPr>
          <w:rFonts w:cs="Arial"/>
          <w:b/>
          <w:color w:val="000000" w:themeColor="text1"/>
          <w:sz w:val="24"/>
        </w:rPr>
      </w:pPr>
    </w:p>
    <w:p w:rsidR="003354F4" w:rsidRPr="008B6AE6" w:rsidRDefault="003354F4" w:rsidP="00357628">
      <w:pPr>
        <w:pStyle w:val="PargrafodaLista"/>
        <w:widowControl w:val="0"/>
        <w:numPr>
          <w:ilvl w:val="0"/>
          <w:numId w:val="12"/>
        </w:numPr>
        <w:spacing w:line="360" w:lineRule="auto"/>
        <w:contextualSpacing w:val="0"/>
        <w:jc w:val="both"/>
        <w:rPr>
          <w:rFonts w:cs="Arial"/>
          <w:bCs/>
          <w:vanish/>
        </w:rPr>
      </w:pPr>
    </w:p>
    <w:p w:rsidR="003354F4" w:rsidRPr="008B6AE6" w:rsidRDefault="003354F4" w:rsidP="00357628">
      <w:pPr>
        <w:pStyle w:val="PargrafodaLista"/>
        <w:widowControl w:val="0"/>
        <w:numPr>
          <w:ilvl w:val="0"/>
          <w:numId w:val="12"/>
        </w:numPr>
        <w:spacing w:line="360" w:lineRule="auto"/>
        <w:contextualSpacing w:val="0"/>
        <w:jc w:val="both"/>
        <w:rPr>
          <w:rFonts w:cs="Arial"/>
          <w:bCs/>
          <w:vanish/>
        </w:rPr>
      </w:pPr>
    </w:p>
    <w:p w:rsidR="003354F4" w:rsidRPr="009844BA" w:rsidRDefault="003354F4" w:rsidP="00357628">
      <w:pPr>
        <w:widowControl w:val="0"/>
        <w:numPr>
          <w:ilvl w:val="0"/>
          <w:numId w:val="16"/>
        </w:numPr>
        <w:spacing w:line="360" w:lineRule="auto"/>
        <w:jc w:val="both"/>
        <w:rPr>
          <w:rFonts w:cs="Arial"/>
          <w:bCs/>
          <w:szCs w:val="20"/>
        </w:rPr>
      </w:pPr>
      <w:r w:rsidRPr="009844BA">
        <w:rPr>
          <w:rFonts w:cs="Arial"/>
          <w:bCs/>
          <w:szCs w:val="20"/>
        </w:rPr>
        <w:t>DESCRIÇÃO DAS COBERTURAS</w:t>
      </w:r>
      <w:r w:rsidR="001731B4">
        <w:rPr>
          <w:rFonts w:cs="Arial"/>
          <w:bCs/>
          <w:szCs w:val="20"/>
        </w:rPr>
        <w:t>:</w:t>
      </w:r>
    </w:p>
    <w:p w:rsidR="003354F4" w:rsidRPr="009844BA" w:rsidRDefault="003354F4" w:rsidP="00357628">
      <w:pPr>
        <w:widowControl w:val="0"/>
        <w:numPr>
          <w:ilvl w:val="0"/>
          <w:numId w:val="16"/>
        </w:numPr>
        <w:spacing w:line="360" w:lineRule="auto"/>
        <w:jc w:val="both"/>
        <w:rPr>
          <w:rFonts w:cs="Arial"/>
          <w:bCs/>
          <w:szCs w:val="20"/>
        </w:rPr>
      </w:pPr>
      <w:r w:rsidRPr="009844BA">
        <w:rPr>
          <w:rFonts w:cs="Arial"/>
          <w:bCs/>
          <w:szCs w:val="20"/>
        </w:rPr>
        <w:t>Cobertura – compreensiva</w:t>
      </w:r>
      <w:r w:rsidR="001731B4">
        <w:rPr>
          <w:rFonts w:cs="Arial"/>
          <w:bCs/>
          <w:szCs w:val="20"/>
        </w:rPr>
        <w:t>;</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Franquia – Obrigatória</w:t>
      </w:r>
      <w:r w:rsidR="001731B4">
        <w:rPr>
          <w:rFonts w:ascii="Arial" w:hAnsi="Arial" w:cs="Arial"/>
          <w:bCs/>
          <w:sz w:val="20"/>
          <w:szCs w:val="20"/>
        </w:rPr>
        <w:t>;</w:t>
      </w:r>
      <w:r w:rsidRPr="009844BA">
        <w:rPr>
          <w:rFonts w:ascii="Arial" w:hAnsi="Arial" w:cs="Arial"/>
          <w:bCs/>
          <w:sz w:val="20"/>
          <w:szCs w:val="20"/>
        </w:rPr>
        <w:t xml:space="preserve"> </w:t>
      </w:r>
    </w:p>
    <w:p w:rsidR="003F7577" w:rsidRPr="009844BA" w:rsidRDefault="003F7577"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Em caso de Sinistro de perda parcial, o valor da franquia deverá ser pago pelo IFRS, à Seguradora, que se responsabilizará pelo repasse do pagamento à Concessionária/oficina que</w:t>
      </w:r>
      <w:r w:rsidR="001731B4">
        <w:rPr>
          <w:rFonts w:ascii="Arial" w:hAnsi="Arial" w:cs="Arial"/>
          <w:bCs/>
          <w:sz w:val="20"/>
          <w:szCs w:val="20"/>
        </w:rPr>
        <w:t xml:space="preserve"> promoveu o conserto no veículo;</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 xml:space="preserve">Valor mínimo de danos materiais a terceiros: R$ </w:t>
      </w:r>
      <w:r w:rsidR="00310B9B" w:rsidRPr="009844BA">
        <w:rPr>
          <w:rFonts w:ascii="Arial" w:hAnsi="Arial" w:cs="Arial"/>
          <w:bCs/>
          <w:sz w:val="20"/>
          <w:szCs w:val="20"/>
        </w:rPr>
        <w:t>150.000</w:t>
      </w:r>
      <w:r w:rsidRPr="009844BA">
        <w:rPr>
          <w:rFonts w:ascii="Arial" w:hAnsi="Arial" w:cs="Arial"/>
          <w:bCs/>
          <w:sz w:val="20"/>
          <w:szCs w:val="20"/>
        </w:rPr>
        <w:t>,00</w:t>
      </w:r>
      <w:r w:rsidR="001731B4">
        <w:rPr>
          <w:rFonts w:ascii="Arial" w:hAnsi="Arial" w:cs="Arial"/>
          <w:bCs/>
          <w:sz w:val="20"/>
          <w:szCs w:val="20"/>
        </w:rPr>
        <w:t>;</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 xml:space="preserve"> Valor mínimo de danos corporais a terceiros: R$ 250.000,00</w:t>
      </w:r>
      <w:r w:rsidR="001731B4">
        <w:rPr>
          <w:rFonts w:ascii="Arial" w:hAnsi="Arial" w:cs="Arial"/>
          <w:bCs/>
          <w:sz w:val="20"/>
          <w:szCs w:val="20"/>
        </w:rPr>
        <w:t>;</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 xml:space="preserve"> APP morte: R$ 18.000,00</w:t>
      </w:r>
      <w:r w:rsidR="00310B9B" w:rsidRPr="009844BA">
        <w:rPr>
          <w:rFonts w:ascii="Arial" w:hAnsi="Arial" w:cs="Arial"/>
          <w:bCs/>
          <w:sz w:val="20"/>
          <w:szCs w:val="20"/>
        </w:rPr>
        <w:t>, exceto para ônibus cujo valor mínimo será de R$ 42.860,25</w:t>
      </w:r>
      <w:r w:rsidR="001731B4">
        <w:rPr>
          <w:rFonts w:ascii="Arial" w:hAnsi="Arial" w:cs="Arial"/>
          <w:bCs/>
          <w:sz w:val="20"/>
          <w:szCs w:val="20"/>
        </w:rPr>
        <w:t>;</w:t>
      </w:r>
      <w:r w:rsidR="00310B9B" w:rsidRPr="009844BA">
        <w:rPr>
          <w:rFonts w:ascii="Arial" w:hAnsi="Arial" w:cs="Arial"/>
          <w:bCs/>
          <w:sz w:val="20"/>
          <w:szCs w:val="20"/>
        </w:rPr>
        <w:t xml:space="preserve"> </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APP invalidez: R$ 18.000,00</w:t>
      </w:r>
      <w:r w:rsidR="00310B9B" w:rsidRPr="009844BA">
        <w:rPr>
          <w:rFonts w:ascii="Arial" w:hAnsi="Arial" w:cs="Arial"/>
          <w:bCs/>
          <w:sz w:val="20"/>
          <w:szCs w:val="20"/>
        </w:rPr>
        <w:t>, exceto para ônibus cujo val</w:t>
      </w:r>
      <w:r w:rsidR="001731B4">
        <w:rPr>
          <w:rFonts w:ascii="Arial" w:hAnsi="Arial" w:cs="Arial"/>
          <w:bCs/>
          <w:sz w:val="20"/>
          <w:szCs w:val="20"/>
        </w:rPr>
        <w:t>or mínimo será de R$ 42.860,25;</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Danos morais: R$ 20.000,00</w:t>
      </w:r>
      <w:r w:rsidR="00310B9B" w:rsidRPr="009844BA">
        <w:rPr>
          <w:rFonts w:ascii="Arial" w:hAnsi="Arial" w:cs="Arial"/>
          <w:bCs/>
          <w:sz w:val="20"/>
          <w:szCs w:val="20"/>
        </w:rPr>
        <w:t>, exceto para ônibus cujo va</w:t>
      </w:r>
      <w:r w:rsidR="001731B4">
        <w:rPr>
          <w:rFonts w:ascii="Arial" w:hAnsi="Arial" w:cs="Arial"/>
          <w:bCs/>
          <w:sz w:val="20"/>
          <w:szCs w:val="20"/>
        </w:rPr>
        <w:t>lor mínimo será de R$ 40.000,00;</w:t>
      </w:r>
      <w:r w:rsidR="00310B9B" w:rsidRPr="009844BA">
        <w:rPr>
          <w:rFonts w:ascii="Arial" w:hAnsi="Arial" w:cs="Arial"/>
          <w:bCs/>
          <w:sz w:val="20"/>
          <w:szCs w:val="20"/>
        </w:rPr>
        <w:t xml:space="preserve"> </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Valor do casco para os veículos com cobertura compreensiva: 100% FIPE</w:t>
      </w:r>
      <w:r w:rsidR="001731B4">
        <w:rPr>
          <w:rFonts w:ascii="Arial" w:hAnsi="Arial" w:cs="Arial"/>
          <w:bCs/>
          <w:sz w:val="20"/>
          <w:szCs w:val="20"/>
        </w:rPr>
        <w:t>;</w:t>
      </w:r>
    </w:p>
    <w:p w:rsidR="003354F4" w:rsidRPr="009844BA" w:rsidRDefault="003354F4" w:rsidP="00357628">
      <w:pPr>
        <w:pStyle w:val="Corpodetexto"/>
        <w:numPr>
          <w:ilvl w:val="0"/>
          <w:numId w:val="16"/>
        </w:numPr>
        <w:spacing w:line="360" w:lineRule="auto"/>
        <w:rPr>
          <w:rFonts w:ascii="Arial" w:hAnsi="Arial" w:cs="Arial"/>
          <w:bCs/>
          <w:sz w:val="20"/>
          <w:szCs w:val="20"/>
        </w:rPr>
      </w:pPr>
      <w:r w:rsidRPr="009844BA">
        <w:rPr>
          <w:rFonts w:ascii="Arial" w:hAnsi="Arial" w:cs="Arial"/>
          <w:bCs/>
          <w:sz w:val="20"/>
          <w:szCs w:val="20"/>
        </w:rPr>
        <w:t>Veículos com cobertura para vidros, faróis e lanternas</w:t>
      </w:r>
      <w:r w:rsidR="00906E94" w:rsidRPr="009844BA">
        <w:rPr>
          <w:rFonts w:ascii="Arial" w:hAnsi="Arial" w:cs="Arial"/>
          <w:bCs/>
          <w:sz w:val="20"/>
          <w:szCs w:val="20"/>
        </w:rPr>
        <w:t>.</w:t>
      </w:r>
    </w:p>
    <w:p w:rsidR="003354F4" w:rsidRPr="009844BA" w:rsidRDefault="003354F4" w:rsidP="001731B4">
      <w:pPr>
        <w:pStyle w:val="Corpodetexto"/>
        <w:numPr>
          <w:ilvl w:val="0"/>
          <w:numId w:val="16"/>
        </w:numPr>
        <w:spacing w:line="360" w:lineRule="auto"/>
        <w:rPr>
          <w:rFonts w:ascii="Arial" w:hAnsi="Arial" w:cs="Arial"/>
          <w:b/>
          <w:bCs/>
          <w:sz w:val="20"/>
          <w:szCs w:val="20"/>
        </w:rPr>
      </w:pPr>
      <w:r w:rsidRPr="009844BA">
        <w:rPr>
          <w:rFonts w:ascii="Arial" w:hAnsi="Arial" w:cs="Arial"/>
          <w:b/>
          <w:bCs/>
          <w:sz w:val="20"/>
          <w:szCs w:val="20"/>
        </w:rPr>
        <w:t>Todos os veículos segurados possuem assistência 24 horas com socorro mecânico e guincho em caso de pane ou colisão.</w:t>
      </w:r>
    </w:p>
    <w:p w:rsidR="009844BA" w:rsidRPr="00CD3F6E" w:rsidRDefault="009844BA" w:rsidP="009844BA">
      <w:pPr>
        <w:numPr>
          <w:ilvl w:val="1"/>
          <w:numId w:val="30"/>
        </w:numPr>
        <w:spacing w:line="360" w:lineRule="auto"/>
        <w:ind w:left="1276" w:hanging="425"/>
        <w:jc w:val="both"/>
        <w:rPr>
          <w:rFonts w:cs="Arial"/>
        </w:rPr>
      </w:pPr>
      <w:r w:rsidRPr="00CD3F6E">
        <w:rPr>
          <w:rFonts w:cs="Arial"/>
        </w:rPr>
        <w:t>Assistência durante 24 (vinte quatro) horas que tem por finalidade o atendimento do veículo segurado e seus ocupantes, em situações de emergência, e será válida em todo o Brasil, em caso de pane, acidente, roubo/furto do veículo;</w:t>
      </w:r>
    </w:p>
    <w:p w:rsidR="009844BA" w:rsidRPr="00CD3F6E" w:rsidRDefault="009844BA" w:rsidP="009844BA">
      <w:pPr>
        <w:numPr>
          <w:ilvl w:val="1"/>
          <w:numId w:val="30"/>
        </w:numPr>
        <w:spacing w:line="360" w:lineRule="auto"/>
        <w:ind w:left="1276" w:hanging="425"/>
        <w:jc w:val="both"/>
        <w:rPr>
          <w:rFonts w:cs="Arial"/>
        </w:rPr>
      </w:pPr>
      <w:r w:rsidRPr="00CD3F6E">
        <w:rPr>
          <w:rFonts w:cs="Arial"/>
        </w:rPr>
        <w:t>Socorro mecânico emergencial no local do acidente;</w:t>
      </w:r>
    </w:p>
    <w:p w:rsidR="009844BA" w:rsidRPr="00CD3F6E" w:rsidRDefault="009844BA" w:rsidP="009844BA">
      <w:pPr>
        <w:numPr>
          <w:ilvl w:val="1"/>
          <w:numId w:val="30"/>
        </w:numPr>
        <w:spacing w:line="360" w:lineRule="auto"/>
        <w:ind w:left="1276" w:hanging="425"/>
        <w:jc w:val="both"/>
        <w:rPr>
          <w:rFonts w:cs="Arial"/>
        </w:rPr>
      </w:pPr>
      <w:r w:rsidRPr="00CD3F6E">
        <w:rPr>
          <w:rFonts w:cs="Arial"/>
        </w:rPr>
        <w:lastRenderedPageBreak/>
        <w:t>Reboque do veículo, por meio de serviço de gui</w:t>
      </w:r>
      <w:r>
        <w:rPr>
          <w:rFonts w:cs="Arial"/>
        </w:rPr>
        <w:t>ncho, sem ônus para o segurado e sem limite de quilometragem</w:t>
      </w:r>
      <w:r w:rsidRPr="00CD3F6E">
        <w:rPr>
          <w:rFonts w:cs="Arial"/>
        </w:rPr>
        <w:t>;</w:t>
      </w:r>
    </w:p>
    <w:p w:rsidR="009844BA" w:rsidRPr="00CD3F6E" w:rsidRDefault="009844BA" w:rsidP="009844BA">
      <w:pPr>
        <w:numPr>
          <w:ilvl w:val="1"/>
          <w:numId w:val="30"/>
        </w:numPr>
        <w:spacing w:line="360" w:lineRule="auto"/>
        <w:ind w:left="1276" w:hanging="425"/>
        <w:jc w:val="both"/>
        <w:rPr>
          <w:rFonts w:cs="Arial"/>
        </w:rPr>
      </w:pPr>
      <w:r w:rsidRPr="00CD3F6E">
        <w:rPr>
          <w:rFonts w:cs="Arial"/>
        </w:rPr>
        <w:t>Transporte dos ocupantes do veículo segurado até a residência (sede) do segurado;</w:t>
      </w:r>
    </w:p>
    <w:p w:rsidR="009844BA" w:rsidRPr="00CD3F6E" w:rsidRDefault="009844BA" w:rsidP="009844BA">
      <w:pPr>
        <w:numPr>
          <w:ilvl w:val="1"/>
          <w:numId w:val="30"/>
        </w:numPr>
        <w:spacing w:line="360" w:lineRule="auto"/>
        <w:ind w:left="1276" w:hanging="425"/>
        <w:jc w:val="both"/>
        <w:rPr>
          <w:rFonts w:cs="Arial"/>
        </w:rPr>
      </w:pPr>
      <w:r w:rsidRPr="00CD3F6E">
        <w:rPr>
          <w:rFonts w:cs="Arial"/>
        </w:rPr>
        <w:t>Serviço de chaveiro;</w:t>
      </w:r>
    </w:p>
    <w:p w:rsidR="009844BA" w:rsidRPr="00CD3F6E" w:rsidRDefault="009844BA" w:rsidP="009844BA">
      <w:pPr>
        <w:numPr>
          <w:ilvl w:val="1"/>
          <w:numId w:val="30"/>
        </w:numPr>
        <w:spacing w:line="360" w:lineRule="auto"/>
        <w:ind w:left="1276" w:hanging="425"/>
        <w:jc w:val="both"/>
        <w:rPr>
          <w:rFonts w:cs="Arial"/>
        </w:rPr>
      </w:pPr>
      <w:r w:rsidRPr="00CD3F6E">
        <w:rPr>
          <w:rFonts w:cs="Arial"/>
        </w:rPr>
        <w:t>Troca de pneus;</w:t>
      </w:r>
    </w:p>
    <w:p w:rsidR="009844BA" w:rsidRPr="00CD3F6E" w:rsidRDefault="009844BA" w:rsidP="009844BA">
      <w:pPr>
        <w:numPr>
          <w:ilvl w:val="1"/>
          <w:numId w:val="30"/>
        </w:numPr>
        <w:spacing w:line="360" w:lineRule="auto"/>
        <w:ind w:left="1276" w:hanging="425"/>
        <w:jc w:val="both"/>
        <w:rPr>
          <w:rFonts w:cs="Arial"/>
        </w:rPr>
      </w:pPr>
      <w:r w:rsidRPr="00CD3F6E">
        <w:rPr>
          <w:rFonts w:cs="Arial"/>
        </w:rPr>
        <w:t>Envio de combustível;</w:t>
      </w:r>
    </w:p>
    <w:p w:rsidR="009844BA" w:rsidRPr="00CD3F6E" w:rsidRDefault="009844BA" w:rsidP="009844BA">
      <w:pPr>
        <w:numPr>
          <w:ilvl w:val="1"/>
          <w:numId w:val="30"/>
        </w:numPr>
        <w:spacing w:line="360" w:lineRule="auto"/>
        <w:ind w:left="1276" w:hanging="425"/>
        <w:jc w:val="both"/>
        <w:rPr>
          <w:rFonts w:cs="Arial"/>
        </w:rPr>
      </w:pPr>
      <w:r w:rsidRPr="00CD3F6E">
        <w:rPr>
          <w:rFonts w:cs="Arial"/>
        </w:rPr>
        <w:t xml:space="preserve">Remoção para hospital ou </w:t>
      </w:r>
      <w:r w:rsidR="003B21FE">
        <w:rPr>
          <w:rFonts w:cs="Arial"/>
        </w:rPr>
        <w:t>domicílio do segurado por lesão.</w:t>
      </w:r>
    </w:p>
    <w:p w:rsidR="003354F4" w:rsidRDefault="003354F4" w:rsidP="003354F4"/>
    <w:p w:rsidR="003354F4" w:rsidRPr="004E4ECE" w:rsidRDefault="003354F4" w:rsidP="003354F4">
      <w:pPr>
        <w:pStyle w:val="Ttulo1"/>
        <w:rPr>
          <w:rFonts w:ascii="Arial" w:hAnsi="Arial" w:cs="Arial"/>
          <w:b/>
          <w:color w:val="000000" w:themeColor="text1"/>
          <w:sz w:val="24"/>
          <w:szCs w:val="24"/>
        </w:rPr>
      </w:pPr>
      <w:r w:rsidRPr="004E4ECE">
        <w:rPr>
          <w:rFonts w:ascii="Arial" w:hAnsi="Arial" w:cs="Arial"/>
          <w:b/>
          <w:color w:val="000000" w:themeColor="text1"/>
          <w:sz w:val="24"/>
          <w:szCs w:val="24"/>
        </w:rPr>
        <w:t>CLÁUSULA OITAVA - DA ACEITAÇÃO E DO PAGAMENTO</w:t>
      </w:r>
    </w:p>
    <w:p w:rsidR="003354F4" w:rsidRPr="00CD3F6E" w:rsidRDefault="003354F4" w:rsidP="003354F4">
      <w:pPr>
        <w:spacing w:line="360" w:lineRule="auto"/>
        <w:rPr>
          <w:rFonts w:cs="Arial"/>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Pr="00725D9D" w:rsidRDefault="003354F4" w:rsidP="00357628">
      <w:pPr>
        <w:pStyle w:val="PargrafodaLista"/>
        <w:widowControl w:val="0"/>
        <w:numPr>
          <w:ilvl w:val="0"/>
          <w:numId w:val="14"/>
        </w:numPr>
        <w:spacing w:line="360" w:lineRule="auto"/>
        <w:contextualSpacing w:val="0"/>
        <w:jc w:val="both"/>
        <w:rPr>
          <w:rFonts w:cs="Arial"/>
          <w:vanish/>
        </w:rPr>
      </w:pPr>
    </w:p>
    <w:p w:rsidR="003354F4" w:rsidRDefault="003354F4" w:rsidP="0088141C">
      <w:pPr>
        <w:widowControl w:val="0"/>
        <w:numPr>
          <w:ilvl w:val="1"/>
          <w:numId w:val="14"/>
        </w:numPr>
        <w:spacing w:line="360" w:lineRule="auto"/>
        <w:ind w:left="284" w:hanging="284"/>
        <w:jc w:val="both"/>
        <w:rPr>
          <w:rFonts w:cs="Arial"/>
        </w:rPr>
      </w:pPr>
      <w:r>
        <w:rPr>
          <w:rFonts w:cs="Arial"/>
        </w:rPr>
        <w:t xml:space="preserve">O </w:t>
      </w:r>
      <w:r w:rsidRPr="002E5908">
        <w:rPr>
          <w:rFonts w:cs="Arial"/>
        </w:rPr>
        <w:t xml:space="preserve">IFRS reterá na fonte, sobre os pagamentos que efetuar </w:t>
      </w:r>
      <w:r w:rsidR="00322C3F">
        <w:rPr>
          <w:rFonts w:cs="Arial"/>
        </w:rPr>
        <w:t>às</w:t>
      </w:r>
      <w:r w:rsidRPr="002E5908">
        <w:rPr>
          <w:rFonts w:cs="Arial"/>
        </w:rPr>
        <w:t xml:space="preserve"> pessoas jurídicas, os impostos devidos, conforme legislação vigente.</w:t>
      </w:r>
    </w:p>
    <w:p w:rsidR="003354F4" w:rsidRPr="002E5908" w:rsidRDefault="003354F4" w:rsidP="0088141C">
      <w:pPr>
        <w:widowControl w:val="0"/>
        <w:numPr>
          <w:ilvl w:val="1"/>
          <w:numId w:val="14"/>
        </w:numPr>
        <w:spacing w:line="360" w:lineRule="auto"/>
        <w:ind w:left="284" w:hanging="284"/>
        <w:jc w:val="both"/>
        <w:rPr>
          <w:rFonts w:cs="Arial"/>
        </w:rPr>
      </w:pPr>
      <w:r w:rsidRPr="002E5908">
        <w:rPr>
          <w:rFonts w:cs="Arial"/>
        </w:rPr>
        <w:t xml:space="preserve">O </w:t>
      </w:r>
      <w:r w:rsidRPr="00CD3F6E">
        <w:rPr>
          <w:rFonts w:cs="Arial"/>
        </w:rPr>
        <w:t xml:space="preserve">pagamento </w:t>
      </w:r>
      <w:r w:rsidRPr="00CD3F6E">
        <w:rPr>
          <w:rFonts w:cs="Arial"/>
          <w:iCs/>
        </w:rPr>
        <w:t>do valor global do prêmio de seguro</w:t>
      </w:r>
      <w:r w:rsidRPr="00CD3F6E">
        <w:rPr>
          <w:rFonts w:cs="Arial"/>
        </w:rPr>
        <w:t xml:space="preserve"> será creditado em nome da contratada</w:t>
      </w:r>
      <w:r w:rsidRPr="002E5908">
        <w:rPr>
          <w:rFonts w:cs="Arial"/>
        </w:rPr>
        <w:t xml:space="preserve">, mediante ordem bancária em conta corrente por ela indicada ou, por meio de ordem bancária para pagamento de faturas com código de barras, uma vez satisfeitas às condições estabelecidas. </w:t>
      </w:r>
    </w:p>
    <w:p w:rsidR="003354F4" w:rsidRPr="002E5908" w:rsidRDefault="003354F4" w:rsidP="0088141C">
      <w:pPr>
        <w:widowControl w:val="0"/>
        <w:numPr>
          <w:ilvl w:val="1"/>
          <w:numId w:val="14"/>
        </w:numPr>
        <w:spacing w:line="360" w:lineRule="auto"/>
        <w:ind w:left="284" w:hanging="284"/>
        <w:jc w:val="both"/>
        <w:rPr>
          <w:rFonts w:cs="Arial"/>
        </w:rPr>
      </w:pPr>
      <w:r w:rsidRPr="002E5908">
        <w:rPr>
          <w:rFonts w:cs="Arial"/>
        </w:rPr>
        <w:t xml:space="preserve">O prazo para pagamento será, de até 30 (trinta) dias úteis, contado a partir da data do ateste das faturas/notas ficais.  </w:t>
      </w:r>
    </w:p>
    <w:p w:rsidR="003354F4" w:rsidRPr="002E5908" w:rsidRDefault="003354F4" w:rsidP="0088141C">
      <w:pPr>
        <w:widowControl w:val="0"/>
        <w:numPr>
          <w:ilvl w:val="1"/>
          <w:numId w:val="14"/>
        </w:numPr>
        <w:spacing w:line="360" w:lineRule="auto"/>
        <w:ind w:left="284" w:hanging="284"/>
        <w:jc w:val="both"/>
        <w:rPr>
          <w:rFonts w:cs="Arial"/>
        </w:rPr>
      </w:pPr>
      <w:r w:rsidRPr="002E5908">
        <w:rPr>
          <w:rFonts w:cs="Arial"/>
        </w:rPr>
        <w:t>O ateste somente será efetuado pelo órgão após verificação da conformidade dos serviços prestados conforme especificações e certificações constantes em edital.</w:t>
      </w:r>
    </w:p>
    <w:p w:rsidR="003354F4" w:rsidRPr="002E5908" w:rsidRDefault="003354F4" w:rsidP="0088141C">
      <w:pPr>
        <w:widowControl w:val="0"/>
        <w:numPr>
          <w:ilvl w:val="1"/>
          <w:numId w:val="14"/>
        </w:numPr>
        <w:spacing w:line="360" w:lineRule="auto"/>
        <w:ind w:left="284" w:hanging="284"/>
        <w:jc w:val="both"/>
        <w:rPr>
          <w:rFonts w:cs="Arial"/>
        </w:rPr>
      </w:pPr>
      <w:r w:rsidRPr="002E5908">
        <w:rPr>
          <w:rFonts w:cs="Arial"/>
        </w:rPr>
        <w:t xml:space="preserve">Os pagamentos mediante emissão de qualquer modalidade de ordem bancária serão realizados desde que a contratada efetue a cobrança de forma a permitir o cumprimento das exigências legais, principalmente no que se refere às retenções tributárias. </w:t>
      </w:r>
    </w:p>
    <w:p w:rsidR="003354F4" w:rsidRPr="002E5908" w:rsidRDefault="003354F4" w:rsidP="0088141C">
      <w:pPr>
        <w:widowControl w:val="0"/>
        <w:numPr>
          <w:ilvl w:val="1"/>
          <w:numId w:val="14"/>
        </w:numPr>
        <w:spacing w:line="360" w:lineRule="auto"/>
        <w:ind w:left="284" w:hanging="284"/>
        <w:jc w:val="both"/>
        <w:rPr>
          <w:rFonts w:cs="Arial"/>
        </w:rPr>
      </w:pPr>
      <w:r w:rsidRPr="002E5908">
        <w:rPr>
          <w:rFonts w:cs="Arial"/>
        </w:rPr>
        <w:t>Previamente à contratação e antes de cada pagamento será realizada consulta “</w:t>
      </w:r>
      <w:proofErr w:type="spellStart"/>
      <w:r w:rsidRPr="002E5908">
        <w:rPr>
          <w:rFonts w:cs="Arial"/>
        </w:rPr>
        <w:t>on</w:t>
      </w:r>
      <w:proofErr w:type="spellEnd"/>
      <w:r w:rsidRPr="002E5908">
        <w:rPr>
          <w:rFonts w:cs="Arial"/>
        </w:rPr>
        <w:t xml:space="preserve"> </w:t>
      </w:r>
      <w:proofErr w:type="spellStart"/>
      <w:r w:rsidRPr="002E5908">
        <w:rPr>
          <w:rFonts w:cs="Arial"/>
        </w:rPr>
        <w:t>line</w:t>
      </w:r>
      <w:proofErr w:type="spellEnd"/>
      <w:r w:rsidRPr="002E5908">
        <w:rPr>
          <w:rFonts w:cs="Arial"/>
        </w:rPr>
        <w:t>” ao SICAF, nos termos do parágrafo 1º do art. 3º da IN 02/2010-SLTI/MPOG, visando apurar a regularidade da situação do fornecedor e também ao sítio www.tst.jus.br/certidao para comprovar a inexistência de débitos inadimplidos perante a Justiça do Trabalho, até que o sistema SICAF esteja adaptado para disponibilizar a informação.</w:t>
      </w:r>
    </w:p>
    <w:p w:rsidR="003354F4" w:rsidRPr="002E5908" w:rsidRDefault="003354F4" w:rsidP="0088141C">
      <w:pPr>
        <w:widowControl w:val="0"/>
        <w:numPr>
          <w:ilvl w:val="1"/>
          <w:numId w:val="14"/>
        </w:numPr>
        <w:spacing w:line="360" w:lineRule="auto"/>
        <w:ind w:left="284" w:hanging="284"/>
        <w:jc w:val="both"/>
        <w:rPr>
          <w:rFonts w:cs="Arial"/>
        </w:rPr>
      </w:pPr>
      <w:r w:rsidRPr="002E5908">
        <w:rPr>
          <w:rFonts w:cs="Arial"/>
        </w:rPr>
        <w:t>Caso seja constatada irregularidade da situação junto ao SICAF, o pagamento não será suspenso, mas a contratada será notificada para providenciar a regularização, no prazo de 05 (cinco) dias úteis, sob pena de rescisão do contrato. O prazo poderá ser prorrogado, a critério do IFRS.</w:t>
      </w:r>
    </w:p>
    <w:p w:rsidR="003354F4" w:rsidRPr="002E5908" w:rsidRDefault="003354F4" w:rsidP="0088141C">
      <w:pPr>
        <w:widowControl w:val="0"/>
        <w:numPr>
          <w:ilvl w:val="1"/>
          <w:numId w:val="14"/>
        </w:numPr>
        <w:spacing w:line="360" w:lineRule="auto"/>
        <w:ind w:left="284" w:hanging="284"/>
        <w:jc w:val="both"/>
        <w:rPr>
          <w:rFonts w:cs="Arial"/>
        </w:rPr>
      </w:pPr>
      <w:r>
        <w:rPr>
          <w:rFonts w:cs="Arial"/>
        </w:rPr>
        <w:t>E</w:t>
      </w:r>
      <w:r w:rsidRPr="002E5908">
        <w:rPr>
          <w:rFonts w:cs="Arial"/>
        </w:rPr>
        <w:t xml:space="preserve">m casos de eventuais atrasos de pagamento, provocados exclusivamente pela Administração, fica convencionado que o valor devido será acrescido de atualização financeira, e sua apuração far-se-á desde a data de seu vencimento até a data do efetivo pagamento, em que os juros de mora serão calculados à taxa de 0,5% (meio por cento) ao mês, ou 6% (seis por cento) ao ano, </w:t>
      </w:r>
      <w:r w:rsidRPr="002E5908">
        <w:rPr>
          <w:rFonts w:cs="Arial"/>
        </w:rPr>
        <w:lastRenderedPageBreak/>
        <w:t>mediante aplicação das seguintes formulas:</w:t>
      </w:r>
    </w:p>
    <w:p w:rsidR="003354F4" w:rsidRPr="002E5908" w:rsidRDefault="003354F4" w:rsidP="003354F4">
      <w:pPr>
        <w:widowControl w:val="0"/>
        <w:spacing w:line="360" w:lineRule="auto"/>
        <w:ind w:left="360"/>
        <w:jc w:val="center"/>
        <w:rPr>
          <w:rFonts w:cs="Arial"/>
        </w:rPr>
      </w:pPr>
      <w:r w:rsidRPr="002E5908">
        <w:rPr>
          <w:rFonts w:cs="Arial"/>
        </w:rPr>
        <w:t>I = (TX/100)</w:t>
      </w:r>
    </w:p>
    <w:p w:rsidR="003354F4" w:rsidRPr="002E5908" w:rsidRDefault="003354F4" w:rsidP="003354F4">
      <w:pPr>
        <w:widowControl w:val="0"/>
        <w:spacing w:line="360" w:lineRule="auto"/>
        <w:ind w:left="360"/>
        <w:jc w:val="center"/>
        <w:rPr>
          <w:rFonts w:cs="Arial"/>
        </w:rPr>
      </w:pPr>
      <w:r w:rsidRPr="002E5908">
        <w:rPr>
          <w:rFonts w:cs="Arial"/>
        </w:rPr>
        <w:t>365</w:t>
      </w:r>
    </w:p>
    <w:p w:rsidR="003354F4" w:rsidRPr="002E5908" w:rsidRDefault="003354F4" w:rsidP="003354F4">
      <w:pPr>
        <w:widowControl w:val="0"/>
        <w:spacing w:line="360" w:lineRule="auto"/>
        <w:ind w:left="360"/>
        <w:jc w:val="center"/>
        <w:rPr>
          <w:rFonts w:cs="Arial"/>
        </w:rPr>
      </w:pPr>
    </w:p>
    <w:p w:rsidR="003354F4" w:rsidRPr="002E5908" w:rsidRDefault="003354F4" w:rsidP="003354F4">
      <w:pPr>
        <w:widowControl w:val="0"/>
        <w:spacing w:line="360" w:lineRule="auto"/>
        <w:ind w:left="360"/>
        <w:jc w:val="center"/>
        <w:rPr>
          <w:rFonts w:cs="Arial"/>
        </w:rPr>
      </w:pPr>
      <w:r w:rsidRPr="002E5908">
        <w:rPr>
          <w:rFonts w:cs="Arial"/>
        </w:rPr>
        <w:t>EM = I x N x VP,</w:t>
      </w:r>
    </w:p>
    <w:p w:rsidR="003354F4" w:rsidRPr="002E5908" w:rsidRDefault="003354F4" w:rsidP="003354F4">
      <w:pPr>
        <w:widowControl w:val="0"/>
        <w:spacing w:line="360" w:lineRule="auto"/>
        <w:ind w:left="360"/>
        <w:jc w:val="both"/>
        <w:rPr>
          <w:rFonts w:cs="Arial"/>
        </w:rPr>
      </w:pPr>
    </w:p>
    <w:p w:rsidR="003354F4" w:rsidRPr="002E5908" w:rsidRDefault="003354F4" w:rsidP="003354F4">
      <w:pPr>
        <w:widowControl w:val="0"/>
        <w:spacing w:line="360" w:lineRule="auto"/>
        <w:ind w:left="360"/>
        <w:jc w:val="both"/>
        <w:rPr>
          <w:rFonts w:cs="Arial"/>
        </w:rPr>
      </w:pPr>
      <w:r w:rsidRPr="002E5908">
        <w:rPr>
          <w:rFonts w:cs="Arial"/>
        </w:rPr>
        <w:t>Onde:</w:t>
      </w:r>
      <w:r w:rsidRPr="002E5908">
        <w:rPr>
          <w:rFonts w:cs="Arial"/>
        </w:rPr>
        <w:tab/>
        <w:t>I = Índice de atualização financeira;</w:t>
      </w:r>
    </w:p>
    <w:p w:rsidR="003354F4" w:rsidRPr="002E5908" w:rsidRDefault="003354F4" w:rsidP="003354F4">
      <w:pPr>
        <w:widowControl w:val="0"/>
        <w:spacing w:line="360" w:lineRule="auto"/>
        <w:ind w:left="360"/>
        <w:jc w:val="both"/>
        <w:rPr>
          <w:rFonts w:cs="Arial"/>
        </w:rPr>
      </w:pPr>
      <w:r w:rsidRPr="002E5908">
        <w:rPr>
          <w:rFonts w:cs="Arial"/>
        </w:rPr>
        <w:t>TX = Percentual da taxa de juros de mora anual;</w:t>
      </w:r>
    </w:p>
    <w:p w:rsidR="003354F4" w:rsidRPr="002E5908" w:rsidRDefault="003354F4" w:rsidP="003354F4">
      <w:pPr>
        <w:widowControl w:val="0"/>
        <w:spacing w:line="360" w:lineRule="auto"/>
        <w:ind w:left="360"/>
        <w:jc w:val="both"/>
        <w:rPr>
          <w:rFonts w:cs="Arial"/>
        </w:rPr>
      </w:pPr>
      <w:r w:rsidRPr="002E5908">
        <w:rPr>
          <w:rFonts w:cs="Arial"/>
        </w:rPr>
        <w:t>EM = Encargos moratórios;</w:t>
      </w:r>
    </w:p>
    <w:p w:rsidR="003354F4" w:rsidRPr="002E5908" w:rsidRDefault="003354F4" w:rsidP="003354F4">
      <w:pPr>
        <w:widowControl w:val="0"/>
        <w:spacing w:line="360" w:lineRule="auto"/>
        <w:ind w:left="360"/>
        <w:jc w:val="both"/>
        <w:rPr>
          <w:rFonts w:cs="Arial"/>
        </w:rPr>
      </w:pPr>
      <w:r w:rsidRPr="002E5908">
        <w:rPr>
          <w:rFonts w:cs="Arial"/>
        </w:rPr>
        <w:t>N = Número de dias entre a data prevista para o pagamento e a do efetivo pagamento;</w:t>
      </w:r>
    </w:p>
    <w:p w:rsidR="003354F4" w:rsidRPr="002E5908" w:rsidRDefault="003354F4" w:rsidP="003354F4">
      <w:pPr>
        <w:widowControl w:val="0"/>
        <w:spacing w:line="360" w:lineRule="auto"/>
        <w:ind w:left="360"/>
        <w:jc w:val="both"/>
        <w:rPr>
          <w:rFonts w:cs="Arial"/>
        </w:rPr>
      </w:pPr>
      <w:r w:rsidRPr="002E5908">
        <w:rPr>
          <w:rFonts w:cs="Arial"/>
        </w:rPr>
        <w:t xml:space="preserve">VP = Valor da parcela em atraso </w:t>
      </w:r>
      <w:r w:rsidRPr="002E5908">
        <w:rPr>
          <w:rFonts w:cs="Arial"/>
        </w:rPr>
        <w:tab/>
      </w:r>
    </w:p>
    <w:p w:rsidR="003354F4" w:rsidRDefault="003354F4" w:rsidP="0088141C">
      <w:pPr>
        <w:widowControl w:val="0"/>
        <w:spacing w:line="360" w:lineRule="auto"/>
        <w:jc w:val="both"/>
        <w:rPr>
          <w:rFonts w:cs="Arial"/>
        </w:rPr>
      </w:pPr>
    </w:p>
    <w:p w:rsidR="003354F4" w:rsidRPr="002E5908" w:rsidRDefault="003354F4" w:rsidP="0088141C">
      <w:pPr>
        <w:widowControl w:val="0"/>
        <w:numPr>
          <w:ilvl w:val="1"/>
          <w:numId w:val="14"/>
        </w:numPr>
        <w:spacing w:line="360" w:lineRule="auto"/>
        <w:ind w:left="426" w:hanging="426"/>
        <w:jc w:val="both"/>
        <w:rPr>
          <w:rFonts w:cs="Arial"/>
        </w:rPr>
      </w:pPr>
      <w:r w:rsidRPr="002E5908">
        <w:rPr>
          <w:rFonts w:cs="Arial"/>
        </w:rPr>
        <w:t xml:space="preserve">Qualquer erro no documento fiscal competente, ou outra circunstância que desaprove a liquidação da despesa, será motivo de correção pela Contratada, gerando a suspensão do prazo de pagamento até que seja definitivamente regularizada a situação, não ocorrendo, neste caso, quaisquer ônus para o IFRS. </w:t>
      </w:r>
    </w:p>
    <w:p w:rsidR="003354F4" w:rsidRPr="00CD3F6E" w:rsidRDefault="0088141C" w:rsidP="0088141C">
      <w:pPr>
        <w:widowControl w:val="0"/>
        <w:numPr>
          <w:ilvl w:val="1"/>
          <w:numId w:val="14"/>
        </w:numPr>
        <w:tabs>
          <w:tab w:val="left" w:pos="426"/>
        </w:tabs>
        <w:spacing w:line="360" w:lineRule="auto"/>
        <w:ind w:left="426" w:hanging="426"/>
        <w:jc w:val="both"/>
      </w:pPr>
      <w:r>
        <w:rPr>
          <w:rFonts w:cs="Arial"/>
        </w:rPr>
        <w:t xml:space="preserve"> </w:t>
      </w:r>
      <w:r w:rsidR="003354F4" w:rsidRPr="002E5908">
        <w:rPr>
          <w:rFonts w:cs="Arial"/>
        </w:rPr>
        <w:t xml:space="preserve">Caso o vencimento da Nota Fiscal recaia em final de semana, feriado ou em dia que não haja </w:t>
      </w:r>
      <w:r>
        <w:rPr>
          <w:rFonts w:cs="Arial"/>
        </w:rPr>
        <w:t xml:space="preserve">  </w:t>
      </w:r>
      <w:r w:rsidR="003354F4" w:rsidRPr="002E5908">
        <w:rPr>
          <w:rFonts w:cs="Arial"/>
        </w:rPr>
        <w:t>expediente no IFRS, fica o pagamento prorrogado para o 1º dia útil subsequente.</w:t>
      </w:r>
      <w:r w:rsidR="003354F4" w:rsidRPr="00CD3F6E">
        <w:t xml:space="preserve"> </w:t>
      </w:r>
    </w:p>
    <w:p w:rsidR="003354F4" w:rsidRPr="004E4ECE" w:rsidRDefault="003354F4" w:rsidP="003354F4">
      <w:pPr>
        <w:pStyle w:val="Ttulo1"/>
        <w:rPr>
          <w:rFonts w:ascii="Arial" w:hAnsi="Arial" w:cs="Arial"/>
          <w:b/>
          <w:color w:val="000000" w:themeColor="text1"/>
          <w:sz w:val="24"/>
          <w:szCs w:val="24"/>
        </w:rPr>
      </w:pPr>
      <w:r w:rsidRPr="004E4ECE">
        <w:rPr>
          <w:rFonts w:ascii="Arial" w:hAnsi="Arial" w:cs="Arial"/>
          <w:b/>
          <w:color w:val="000000" w:themeColor="text1"/>
          <w:sz w:val="24"/>
          <w:szCs w:val="24"/>
        </w:rPr>
        <w:t>CLÁUSULA NONA - DA DOTAÇÃO ORÇAMENTÁRIA</w:t>
      </w:r>
    </w:p>
    <w:p w:rsidR="003354F4" w:rsidRPr="00CD3F6E" w:rsidRDefault="003354F4" w:rsidP="003354F4">
      <w:pPr>
        <w:spacing w:line="360" w:lineRule="auto"/>
        <w:rPr>
          <w:rFonts w:cs="Arial"/>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Pr="00725D9D" w:rsidRDefault="003354F4" w:rsidP="00357628">
      <w:pPr>
        <w:pStyle w:val="PargrafodaLista"/>
        <w:numPr>
          <w:ilvl w:val="0"/>
          <w:numId w:val="15"/>
        </w:numPr>
        <w:autoSpaceDE w:val="0"/>
        <w:autoSpaceDN w:val="0"/>
        <w:adjustRightInd w:val="0"/>
        <w:spacing w:line="360" w:lineRule="auto"/>
        <w:contextualSpacing w:val="0"/>
        <w:jc w:val="both"/>
        <w:rPr>
          <w:rFonts w:cs="Arial"/>
          <w:vanish/>
        </w:rPr>
      </w:pPr>
    </w:p>
    <w:p w:rsidR="003354F4" w:rsidRDefault="003354F4" w:rsidP="0088141C">
      <w:pPr>
        <w:widowControl w:val="0"/>
        <w:numPr>
          <w:ilvl w:val="1"/>
          <w:numId w:val="15"/>
        </w:numPr>
        <w:spacing w:line="360" w:lineRule="auto"/>
        <w:ind w:left="426" w:hanging="426"/>
        <w:jc w:val="both"/>
      </w:pPr>
      <w:r w:rsidRPr="009F7E70">
        <w:rPr>
          <w:rFonts w:cs="Arial"/>
        </w:rPr>
        <w:t>As despesas decorrentes da execução do objeto do presente contrato correrão à conta do Orçamento Geral da União, alocados no Ministério da Educação, para o exercício de 201</w:t>
      </w:r>
      <w:r w:rsidR="00906E94">
        <w:rPr>
          <w:rFonts w:cs="Arial"/>
        </w:rPr>
        <w:t>7</w:t>
      </w:r>
      <w:r w:rsidR="00C20642">
        <w:rPr>
          <w:rFonts w:cs="Arial"/>
        </w:rPr>
        <w:t>, NE XXXXXXXXX</w:t>
      </w:r>
      <w:r>
        <w:rPr>
          <w:rFonts w:cs="Arial"/>
        </w:rPr>
        <w:t>.</w:t>
      </w:r>
      <w:r w:rsidRPr="009F7E70">
        <w:rPr>
          <w:rFonts w:cs="Arial"/>
        </w:rPr>
        <w:t xml:space="preserve"> </w:t>
      </w:r>
    </w:p>
    <w:p w:rsidR="003354F4" w:rsidRPr="009F7E70" w:rsidRDefault="0088141C" w:rsidP="0088141C">
      <w:pPr>
        <w:widowControl w:val="0"/>
        <w:numPr>
          <w:ilvl w:val="1"/>
          <w:numId w:val="15"/>
        </w:numPr>
        <w:spacing w:line="360" w:lineRule="auto"/>
        <w:ind w:left="426" w:hanging="426"/>
        <w:jc w:val="both"/>
      </w:pPr>
      <w:r>
        <w:rPr>
          <w:rFonts w:cs="Arial"/>
          <w:lang w:eastAsia="en-US"/>
        </w:rPr>
        <w:t xml:space="preserve"> </w:t>
      </w:r>
      <w:r w:rsidR="003354F4" w:rsidRPr="009F7E70">
        <w:rPr>
          <w:rFonts w:cs="Arial"/>
          <w:lang w:eastAsia="en-US"/>
        </w:rPr>
        <w:t>As despesas decorrentes da execução do objeto do presente contrato correrão à conta dos recursos consignados em dotação orçamentária própria, prevista no Orçamento Geral da</w:t>
      </w:r>
      <w:r w:rsidR="00906E94">
        <w:rPr>
          <w:rFonts w:cs="Arial"/>
          <w:lang w:eastAsia="en-US"/>
        </w:rPr>
        <w:t xml:space="preserve"> União para o exercício de 2017,</w:t>
      </w:r>
      <w:r w:rsidR="003354F4" w:rsidRPr="009F7E70">
        <w:rPr>
          <w:rFonts w:cs="Arial"/>
          <w:lang w:eastAsia="en-US"/>
        </w:rPr>
        <w:t xml:space="preserve"> Ação: 20 RL, Fonte: 0112000000, PTRES: </w:t>
      </w:r>
      <w:r w:rsidR="00AC59A6">
        <w:rPr>
          <w:rFonts w:cs="Arial"/>
          <w:lang w:eastAsia="en-US"/>
        </w:rPr>
        <w:t>108854</w:t>
      </w:r>
      <w:r w:rsidR="003354F4" w:rsidRPr="009F7E70">
        <w:rPr>
          <w:rFonts w:cs="Arial"/>
          <w:lang w:eastAsia="en-US"/>
        </w:rPr>
        <w:t xml:space="preserve">  e  Elemento de despesa 339039</w:t>
      </w:r>
      <w:r w:rsidR="00AC59A6">
        <w:rPr>
          <w:rFonts w:cs="Arial"/>
          <w:lang w:eastAsia="en-US"/>
        </w:rPr>
        <w:t>.69</w:t>
      </w:r>
      <w:r w:rsidR="008747A4">
        <w:rPr>
          <w:rFonts w:cs="Arial"/>
          <w:lang w:eastAsia="en-US"/>
        </w:rPr>
        <w:t xml:space="preserve"> para item 1 Prêmio e </w:t>
      </w:r>
      <w:r w:rsidR="008747A4" w:rsidRPr="009F7E70">
        <w:rPr>
          <w:rFonts w:cs="Arial"/>
          <w:lang w:eastAsia="en-US"/>
        </w:rPr>
        <w:t>339039</w:t>
      </w:r>
      <w:r w:rsidR="008747A4">
        <w:rPr>
          <w:rFonts w:cs="Arial"/>
          <w:lang w:eastAsia="en-US"/>
        </w:rPr>
        <w:t>.19 para o item 2 Franquia.</w:t>
      </w:r>
    </w:p>
    <w:p w:rsidR="003354F4" w:rsidRPr="008747A4" w:rsidRDefault="003354F4" w:rsidP="0088141C">
      <w:pPr>
        <w:numPr>
          <w:ilvl w:val="1"/>
          <w:numId w:val="15"/>
        </w:numPr>
        <w:autoSpaceDE w:val="0"/>
        <w:autoSpaceDN w:val="0"/>
        <w:adjustRightInd w:val="0"/>
        <w:spacing w:line="360" w:lineRule="auto"/>
        <w:ind w:left="426" w:hanging="426"/>
        <w:jc w:val="both"/>
        <w:rPr>
          <w:rFonts w:cs="Arial"/>
        </w:rPr>
      </w:pPr>
      <w:r w:rsidRPr="008141E3">
        <w:rPr>
          <w:rFonts w:cs="Arial"/>
        </w:rPr>
        <w:t>As despesas dos próximos exercícios correrão por conta do orçamento e consi</w:t>
      </w:r>
      <w:r>
        <w:rPr>
          <w:rFonts w:cs="Arial"/>
        </w:rPr>
        <w:t xml:space="preserve">gnações orçamentárias a vigorar. </w:t>
      </w:r>
    </w:p>
    <w:p w:rsidR="003354F4" w:rsidRPr="00CD3F6E" w:rsidRDefault="003354F4" w:rsidP="0088141C">
      <w:pPr>
        <w:pStyle w:val="WW-Padro"/>
        <w:ind w:left="426"/>
        <w:rPr>
          <w:rFonts w:ascii="Arial" w:hAnsi="Arial" w:cs="Arial"/>
          <w:b/>
          <w:i/>
          <w:szCs w:val="24"/>
        </w:rPr>
      </w:pPr>
    </w:p>
    <w:p w:rsidR="003354F4" w:rsidRPr="008747A4" w:rsidRDefault="003354F4" w:rsidP="008747A4">
      <w:pPr>
        <w:autoSpaceDE w:val="0"/>
        <w:autoSpaceDN w:val="0"/>
        <w:adjustRightInd w:val="0"/>
        <w:spacing w:line="360" w:lineRule="auto"/>
        <w:ind w:left="709" w:hanging="709"/>
        <w:jc w:val="both"/>
        <w:rPr>
          <w:rFonts w:cs="Arial"/>
          <w:b/>
          <w:bCs/>
          <w:sz w:val="24"/>
        </w:rPr>
      </w:pPr>
      <w:r w:rsidRPr="004E4ECE">
        <w:rPr>
          <w:rFonts w:cs="Arial"/>
          <w:b/>
          <w:sz w:val="24"/>
        </w:rPr>
        <w:t xml:space="preserve">CLÁUSULA DÉCIMA - </w:t>
      </w:r>
      <w:r w:rsidRPr="004E4ECE">
        <w:rPr>
          <w:rFonts w:cs="Arial"/>
          <w:b/>
          <w:bCs/>
          <w:sz w:val="24"/>
        </w:rPr>
        <w:t>DO VALOR DO CONTRATO</w:t>
      </w:r>
    </w:p>
    <w:p w:rsidR="003354F4" w:rsidRPr="009F7E70" w:rsidRDefault="003354F4" w:rsidP="00357628">
      <w:pPr>
        <w:pStyle w:val="PargrafodaLista"/>
        <w:widowControl w:val="0"/>
        <w:numPr>
          <w:ilvl w:val="0"/>
          <w:numId w:val="15"/>
        </w:numPr>
        <w:autoSpaceDE w:val="0"/>
        <w:autoSpaceDN w:val="0"/>
        <w:adjustRightInd w:val="0"/>
        <w:spacing w:line="360" w:lineRule="auto"/>
        <w:contextualSpacing w:val="0"/>
        <w:jc w:val="both"/>
        <w:rPr>
          <w:rFonts w:cs="Arial"/>
          <w:vanish/>
          <w:spacing w:val="5"/>
        </w:rPr>
      </w:pPr>
    </w:p>
    <w:p w:rsidR="003354F4" w:rsidRDefault="003354F4" w:rsidP="0088141C">
      <w:pPr>
        <w:widowControl w:val="0"/>
        <w:numPr>
          <w:ilvl w:val="1"/>
          <w:numId w:val="15"/>
        </w:numPr>
        <w:autoSpaceDE w:val="0"/>
        <w:autoSpaceDN w:val="0"/>
        <w:adjustRightInd w:val="0"/>
        <w:spacing w:line="360" w:lineRule="auto"/>
        <w:ind w:left="426" w:hanging="426"/>
        <w:jc w:val="both"/>
        <w:rPr>
          <w:rFonts w:cs="Arial"/>
          <w:spacing w:val="5"/>
        </w:rPr>
      </w:pPr>
      <w:r w:rsidRPr="009F7E70">
        <w:rPr>
          <w:rFonts w:cs="Arial"/>
          <w:spacing w:val="5"/>
        </w:rPr>
        <w:t xml:space="preserve">O IFRS –  _____ pagará à CONTRATADA, pelos serviços executados, o valor estimado de </w:t>
      </w:r>
      <w:r w:rsidR="0088141C">
        <w:rPr>
          <w:rFonts w:cs="Arial"/>
          <w:spacing w:val="5"/>
        </w:rPr>
        <w:t xml:space="preserve"> </w:t>
      </w:r>
      <w:r w:rsidRPr="009F7E70">
        <w:rPr>
          <w:rFonts w:cs="Arial"/>
          <w:spacing w:val="5"/>
        </w:rPr>
        <w:t xml:space="preserve">R$ ____,__ (_____), estando nele incluídas todas as despesas necessárias à sua perfeita execução. </w:t>
      </w:r>
    </w:p>
    <w:tbl>
      <w:tblPr>
        <w:tblW w:w="9142" w:type="dxa"/>
        <w:tblLayout w:type="fixed"/>
        <w:tblCellMar>
          <w:left w:w="70" w:type="dxa"/>
          <w:right w:w="70" w:type="dxa"/>
        </w:tblCellMar>
        <w:tblLook w:val="0000"/>
      </w:tblPr>
      <w:tblGrid>
        <w:gridCol w:w="479"/>
        <w:gridCol w:w="1576"/>
        <w:gridCol w:w="709"/>
        <w:gridCol w:w="992"/>
        <w:gridCol w:w="2126"/>
        <w:gridCol w:w="3260"/>
      </w:tblGrid>
      <w:tr w:rsidR="008F68CF" w:rsidRPr="008615F2" w:rsidTr="00DB18E0">
        <w:trPr>
          <w:trHeight w:val="500"/>
        </w:trPr>
        <w:tc>
          <w:tcPr>
            <w:tcW w:w="479" w:type="dxa"/>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tcPr>
          <w:p w:rsidR="008F68CF" w:rsidRPr="00BB04FC" w:rsidRDefault="008F68CF" w:rsidP="00DB18E0">
            <w:pPr>
              <w:jc w:val="center"/>
              <w:rPr>
                <w:rFonts w:cs="Arial"/>
                <w:b/>
                <w:bCs/>
                <w:sz w:val="16"/>
                <w:szCs w:val="16"/>
              </w:rPr>
            </w:pPr>
            <w:r w:rsidRPr="00BB04FC">
              <w:rPr>
                <w:rFonts w:cs="Arial"/>
                <w:b/>
                <w:bCs/>
                <w:sz w:val="16"/>
                <w:szCs w:val="16"/>
              </w:rPr>
              <w:lastRenderedPageBreak/>
              <w:t>Item</w:t>
            </w:r>
          </w:p>
        </w:tc>
        <w:tc>
          <w:tcPr>
            <w:tcW w:w="1576" w:type="dxa"/>
            <w:tcBorders>
              <w:top w:val="single" w:sz="8" w:space="0" w:color="auto"/>
              <w:left w:val="single" w:sz="8" w:space="0" w:color="auto"/>
              <w:bottom w:val="single" w:sz="8" w:space="0" w:color="000000"/>
              <w:right w:val="single" w:sz="4" w:space="0" w:color="auto"/>
            </w:tcBorders>
            <w:shd w:val="clear" w:color="auto" w:fill="C2D69B" w:themeFill="accent3" w:themeFillTint="99"/>
            <w:noWrap/>
            <w:vAlign w:val="center"/>
          </w:tcPr>
          <w:p w:rsidR="008F68CF" w:rsidRPr="00BB04FC" w:rsidRDefault="008F68CF" w:rsidP="00DB18E0">
            <w:pPr>
              <w:jc w:val="center"/>
              <w:rPr>
                <w:rFonts w:cs="Arial"/>
                <w:b/>
                <w:bCs/>
                <w:sz w:val="16"/>
                <w:szCs w:val="16"/>
              </w:rPr>
            </w:pPr>
            <w:r w:rsidRPr="00BB04FC">
              <w:rPr>
                <w:rFonts w:cs="Arial"/>
                <w:b/>
                <w:bCs/>
                <w:sz w:val="16"/>
                <w:szCs w:val="16"/>
              </w:rPr>
              <w:t>Descrição do objeto com especificações*</w:t>
            </w:r>
          </w:p>
        </w:tc>
        <w:tc>
          <w:tcPr>
            <w:tcW w:w="709" w:type="dxa"/>
            <w:tcBorders>
              <w:top w:val="single" w:sz="8" w:space="0" w:color="auto"/>
              <w:left w:val="single" w:sz="4" w:space="0" w:color="auto"/>
              <w:bottom w:val="single" w:sz="8" w:space="0" w:color="000000"/>
              <w:right w:val="single" w:sz="4" w:space="0" w:color="auto"/>
            </w:tcBorders>
            <w:shd w:val="clear" w:color="auto" w:fill="C2D69B" w:themeFill="accent3" w:themeFillTint="99"/>
            <w:vAlign w:val="center"/>
          </w:tcPr>
          <w:p w:rsidR="008F68CF" w:rsidRPr="00BB04FC" w:rsidRDefault="008F68CF" w:rsidP="00DB18E0">
            <w:pPr>
              <w:jc w:val="center"/>
              <w:rPr>
                <w:rFonts w:cs="Arial"/>
                <w:b/>
                <w:bCs/>
                <w:sz w:val="16"/>
                <w:szCs w:val="16"/>
              </w:rPr>
            </w:pPr>
            <w:proofErr w:type="spellStart"/>
            <w:r>
              <w:rPr>
                <w:rFonts w:cs="Arial"/>
                <w:b/>
                <w:bCs/>
                <w:sz w:val="16"/>
                <w:szCs w:val="16"/>
              </w:rPr>
              <w:t>Qt</w:t>
            </w:r>
            <w:r w:rsidRPr="00BB04FC">
              <w:rPr>
                <w:rFonts w:cs="Arial"/>
                <w:b/>
                <w:bCs/>
                <w:sz w:val="16"/>
                <w:szCs w:val="16"/>
              </w:rPr>
              <w:t>de</w:t>
            </w:r>
            <w:proofErr w:type="spellEnd"/>
            <w:r w:rsidRPr="00BB04FC">
              <w:rPr>
                <w:rFonts w:cs="Arial"/>
                <w:b/>
                <w:bCs/>
                <w:sz w:val="16"/>
                <w:szCs w:val="16"/>
              </w:rPr>
              <w:t xml:space="preserve"> </w:t>
            </w:r>
          </w:p>
        </w:tc>
        <w:tc>
          <w:tcPr>
            <w:tcW w:w="992" w:type="dxa"/>
            <w:tcBorders>
              <w:top w:val="single" w:sz="8" w:space="0" w:color="auto"/>
              <w:left w:val="single" w:sz="4" w:space="0" w:color="auto"/>
              <w:bottom w:val="single" w:sz="4" w:space="0" w:color="auto"/>
              <w:right w:val="single" w:sz="4" w:space="0" w:color="auto"/>
            </w:tcBorders>
            <w:shd w:val="clear" w:color="auto" w:fill="C2D69B" w:themeFill="accent3" w:themeFillTint="99"/>
            <w:noWrap/>
            <w:vAlign w:val="center"/>
          </w:tcPr>
          <w:p w:rsidR="008F68CF" w:rsidRPr="00BB04FC" w:rsidRDefault="008F68CF" w:rsidP="00DB18E0">
            <w:pPr>
              <w:jc w:val="center"/>
              <w:rPr>
                <w:rFonts w:cs="Arial"/>
                <w:b/>
                <w:bCs/>
                <w:sz w:val="16"/>
                <w:szCs w:val="16"/>
              </w:rPr>
            </w:pPr>
            <w:r w:rsidRPr="00BB04FC">
              <w:rPr>
                <w:rFonts w:cs="Arial"/>
                <w:b/>
                <w:bCs/>
                <w:sz w:val="16"/>
                <w:szCs w:val="16"/>
              </w:rPr>
              <w:t>Unidade</w:t>
            </w:r>
          </w:p>
        </w:tc>
        <w:tc>
          <w:tcPr>
            <w:tcW w:w="2126" w:type="dxa"/>
            <w:tcBorders>
              <w:top w:val="single" w:sz="8" w:space="0" w:color="auto"/>
              <w:left w:val="single" w:sz="4" w:space="0" w:color="auto"/>
              <w:bottom w:val="single" w:sz="4" w:space="0" w:color="auto"/>
              <w:right w:val="single" w:sz="8" w:space="0" w:color="auto"/>
            </w:tcBorders>
            <w:shd w:val="clear" w:color="auto" w:fill="C2D69B" w:themeFill="accent3" w:themeFillTint="99"/>
            <w:vAlign w:val="center"/>
          </w:tcPr>
          <w:p w:rsidR="008F68CF" w:rsidRPr="00BB04FC" w:rsidRDefault="008F68CF" w:rsidP="00DB18E0">
            <w:pPr>
              <w:jc w:val="center"/>
              <w:rPr>
                <w:rFonts w:cs="Arial"/>
                <w:b/>
                <w:bCs/>
                <w:sz w:val="16"/>
                <w:szCs w:val="16"/>
              </w:rPr>
            </w:pPr>
            <w:r w:rsidRPr="00BB04FC">
              <w:rPr>
                <w:rFonts w:cs="Arial"/>
                <w:b/>
                <w:bCs/>
                <w:sz w:val="16"/>
                <w:szCs w:val="16"/>
              </w:rPr>
              <w:t>Valor (R$)</w:t>
            </w:r>
          </w:p>
        </w:tc>
        <w:tc>
          <w:tcPr>
            <w:tcW w:w="3260" w:type="dxa"/>
            <w:tcBorders>
              <w:top w:val="single" w:sz="8" w:space="0" w:color="auto"/>
              <w:left w:val="single" w:sz="4" w:space="0" w:color="auto"/>
              <w:right w:val="single" w:sz="8" w:space="0" w:color="auto"/>
            </w:tcBorders>
            <w:shd w:val="clear" w:color="auto" w:fill="C2D69B" w:themeFill="accent3" w:themeFillTint="99"/>
            <w:vAlign w:val="center"/>
          </w:tcPr>
          <w:p w:rsidR="008F68CF" w:rsidRPr="00BB04FC" w:rsidRDefault="008F68CF" w:rsidP="00DB18E0">
            <w:pPr>
              <w:jc w:val="center"/>
              <w:rPr>
                <w:rFonts w:cs="Arial"/>
                <w:b/>
                <w:bCs/>
                <w:sz w:val="16"/>
                <w:szCs w:val="16"/>
              </w:rPr>
            </w:pPr>
            <w:r w:rsidRPr="00BB04FC">
              <w:rPr>
                <w:rFonts w:cs="Arial"/>
                <w:b/>
                <w:bCs/>
                <w:sz w:val="16"/>
                <w:szCs w:val="16"/>
              </w:rPr>
              <w:t>Valor total</w:t>
            </w:r>
            <w:r>
              <w:rPr>
                <w:rFonts w:cs="Arial"/>
                <w:b/>
                <w:bCs/>
                <w:sz w:val="16"/>
                <w:szCs w:val="16"/>
              </w:rPr>
              <w:t xml:space="preserve"> por item</w:t>
            </w:r>
          </w:p>
        </w:tc>
      </w:tr>
      <w:tr w:rsidR="008F68CF" w:rsidRPr="00BA3002" w:rsidTr="00DB18E0">
        <w:trPr>
          <w:trHeight w:val="500"/>
        </w:trPr>
        <w:tc>
          <w:tcPr>
            <w:tcW w:w="479" w:type="dxa"/>
            <w:tcBorders>
              <w:top w:val="single" w:sz="8" w:space="0" w:color="auto"/>
              <w:left w:val="single" w:sz="8" w:space="0" w:color="auto"/>
              <w:bottom w:val="single" w:sz="8" w:space="0" w:color="000000"/>
              <w:right w:val="single" w:sz="8"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1</w:t>
            </w:r>
          </w:p>
        </w:tc>
        <w:tc>
          <w:tcPr>
            <w:tcW w:w="1576"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8F68CF" w:rsidRPr="00BB04FC" w:rsidRDefault="008F68CF" w:rsidP="00DB18E0">
            <w:pPr>
              <w:jc w:val="center"/>
              <w:rPr>
                <w:rFonts w:cs="Arial"/>
                <w:b/>
                <w:bCs/>
                <w:sz w:val="16"/>
                <w:szCs w:val="16"/>
              </w:rPr>
            </w:pPr>
            <w:r w:rsidRPr="00BB04FC">
              <w:rPr>
                <w:rFonts w:cs="Arial"/>
                <w:b/>
                <w:bCs/>
                <w:sz w:val="16"/>
                <w:szCs w:val="16"/>
              </w:rPr>
              <w:t>Prêmio do seguro da frota do IFRS para os 62 veículos</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1</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tcPr>
          <w:p w:rsidR="008F68CF" w:rsidRPr="00BB04FC" w:rsidRDefault="008F68CF" w:rsidP="00DB18E0">
            <w:pPr>
              <w:jc w:val="center"/>
              <w:rPr>
                <w:rFonts w:cs="Arial"/>
                <w:b/>
                <w:bCs/>
                <w:sz w:val="16"/>
                <w:szCs w:val="16"/>
              </w:rPr>
            </w:pPr>
            <w:r w:rsidRPr="00BB04FC">
              <w:rPr>
                <w:rFonts w:cs="Arial"/>
                <w:b/>
                <w:bCs/>
                <w:sz w:val="16"/>
                <w:szCs w:val="16"/>
              </w:rPr>
              <w:t>Serviço</w:t>
            </w:r>
          </w:p>
        </w:tc>
        <w:tc>
          <w:tcPr>
            <w:tcW w:w="2126" w:type="dxa"/>
            <w:tcBorders>
              <w:top w:val="single" w:sz="8" w:space="0" w:color="auto"/>
              <w:left w:val="single" w:sz="4" w:space="0" w:color="auto"/>
              <w:bottom w:val="single" w:sz="4" w:space="0" w:color="auto"/>
              <w:right w:val="single" w:sz="8"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 xml:space="preserve">R$ </w:t>
            </w:r>
          </w:p>
        </w:tc>
        <w:tc>
          <w:tcPr>
            <w:tcW w:w="3260" w:type="dxa"/>
            <w:tcBorders>
              <w:top w:val="single" w:sz="8" w:space="0" w:color="auto"/>
              <w:left w:val="single" w:sz="4" w:space="0" w:color="auto"/>
              <w:right w:val="single" w:sz="8"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 xml:space="preserve">R$ </w:t>
            </w:r>
          </w:p>
        </w:tc>
      </w:tr>
      <w:tr w:rsidR="008F68CF" w:rsidRPr="00BA3002" w:rsidTr="00DB18E0">
        <w:trPr>
          <w:trHeight w:val="500"/>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2</w:t>
            </w:r>
          </w:p>
        </w:tc>
        <w:tc>
          <w:tcPr>
            <w:tcW w:w="15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8F68CF" w:rsidRPr="00BB04FC" w:rsidRDefault="008F68CF" w:rsidP="00DB18E0">
            <w:pPr>
              <w:jc w:val="center"/>
              <w:rPr>
                <w:rFonts w:cs="Arial"/>
                <w:b/>
                <w:bCs/>
                <w:sz w:val="16"/>
                <w:szCs w:val="16"/>
              </w:rPr>
            </w:pPr>
            <w:r w:rsidRPr="00BB04FC">
              <w:rPr>
                <w:rFonts w:cs="Arial"/>
                <w:b/>
                <w:bCs/>
                <w:sz w:val="16"/>
                <w:szCs w:val="16"/>
              </w:rPr>
              <w:t>Franquia</w:t>
            </w:r>
            <w:r>
              <w:rPr>
                <w:rFonts w:cs="Arial"/>
                <w:b/>
                <w:bCs/>
                <w:sz w:val="16"/>
                <w:szCs w:val="16"/>
              </w:rPr>
              <w:t xml:space="preserve"> (valor estimado)</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10</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center"/>
          </w:tcPr>
          <w:p w:rsidR="008F68CF" w:rsidRPr="00BB04FC" w:rsidRDefault="008F68CF" w:rsidP="00DB18E0">
            <w:pPr>
              <w:jc w:val="center"/>
              <w:rPr>
                <w:rFonts w:cs="Arial"/>
                <w:b/>
                <w:bCs/>
                <w:sz w:val="16"/>
                <w:szCs w:val="16"/>
              </w:rPr>
            </w:pPr>
            <w:r w:rsidRPr="00BB04FC">
              <w:rPr>
                <w:rFonts w:cs="Arial"/>
                <w:b/>
                <w:bCs/>
                <w:sz w:val="16"/>
                <w:szCs w:val="16"/>
              </w:rPr>
              <w:t>Serviço</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R$ (unitário estimado)</w:t>
            </w:r>
          </w:p>
          <w:p w:rsidR="008F68CF" w:rsidRPr="00BB04FC" w:rsidRDefault="008F68CF" w:rsidP="00DB18E0">
            <w:pPr>
              <w:jc w:val="center"/>
              <w:rPr>
                <w:rFonts w:cs="Arial"/>
                <w:b/>
                <w:bCs/>
                <w:sz w:val="16"/>
                <w:szCs w:val="16"/>
              </w:rPr>
            </w:pPr>
          </w:p>
        </w:tc>
        <w:tc>
          <w:tcPr>
            <w:tcW w:w="3260" w:type="dxa"/>
            <w:tcBorders>
              <w:top w:val="single" w:sz="8" w:space="0" w:color="auto"/>
              <w:left w:val="single" w:sz="4" w:space="0" w:color="auto"/>
              <w:bottom w:val="single" w:sz="8" w:space="0" w:color="auto"/>
              <w:right w:val="single" w:sz="8" w:space="0" w:color="auto"/>
            </w:tcBorders>
            <w:shd w:val="clear" w:color="auto" w:fill="auto"/>
            <w:vAlign w:val="center"/>
          </w:tcPr>
          <w:p w:rsidR="008F68CF" w:rsidRPr="00BB04FC" w:rsidRDefault="008F68CF" w:rsidP="00DB18E0">
            <w:pPr>
              <w:jc w:val="center"/>
              <w:rPr>
                <w:rFonts w:cs="Arial"/>
                <w:b/>
                <w:bCs/>
                <w:sz w:val="16"/>
                <w:szCs w:val="16"/>
              </w:rPr>
            </w:pPr>
            <w:r w:rsidRPr="00BB04FC">
              <w:rPr>
                <w:rFonts w:cs="Arial"/>
                <w:b/>
                <w:bCs/>
                <w:sz w:val="16"/>
                <w:szCs w:val="16"/>
              </w:rPr>
              <w:t xml:space="preserve">R$ </w:t>
            </w:r>
          </w:p>
        </w:tc>
      </w:tr>
      <w:tr w:rsidR="008F68CF" w:rsidRPr="00BA3002" w:rsidTr="00DB18E0">
        <w:trPr>
          <w:trHeight w:val="500"/>
        </w:trPr>
        <w:tc>
          <w:tcPr>
            <w:tcW w:w="9142" w:type="dxa"/>
            <w:gridSpan w:val="6"/>
            <w:tcBorders>
              <w:top w:val="single" w:sz="8" w:space="0" w:color="auto"/>
              <w:left w:val="single" w:sz="8" w:space="0" w:color="auto"/>
              <w:bottom w:val="single" w:sz="8" w:space="0" w:color="000000"/>
              <w:right w:val="single" w:sz="8" w:space="0" w:color="auto"/>
            </w:tcBorders>
            <w:shd w:val="clear" w:color="auto" w:fill="auto"/>
            <w:vAlign w:val="center"/>
          </w:tcPr>
          <w:p w:rsidR="008F68CF" w:rsidRPr="00BB04FC" w:rsidRDefault="008F68CF" w:rsidP="00DB18E0">
            <w:pPr>
              <w:jc w:val="center"/>
              <w:rPr>
                <w:rFonts w:cs="Arial"/>
                <w:b/>
                <w:bCs/>
                <w:sz w:val="16"/>
                <w:szCs w:val="16"/>
              </w:rPr>
            </w:pPr>
            <w:r>
              <w:rPr>
                <w:rFonts w:cs="Arial"/>
                <w:b/>
                <w:bCs/>
                <w:sz w:val="16"/>
                <w:szCs w:val="16"/>
              </w:rPr>
              <w:t xml:space="preserve">Valor total do Grupo 1: </w:t>
            </w:r>
          </w:p>
        </w:tc>
      </w:tr>
    </w:tbl>
    <w:p w:rsidR="008F68CF" w:rsidRDefault="008F68CF" w:rsidP="008F68CF">
      <w:pPr>
        <w:widowControl w:val="0"/>
        <w:autoSpaceDE w:val="0"/>
        <w:autoSpaceDN w:val="0"/>
        <w:adjustRightInd w:val="0"/>
        <w:spacing w:line="360" w:lineRule="auto"/>
        <w:ind w:left="709"/>
        <w:jc w:val="both"/>
        <w:rPr>
          <w:rFonts w:cs="Arial"/>
          <w:spacing w:val="5"/>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4"/>
        <w:gridCol w:w="3699"/>
        <w:gridCol w:w="993"/>
        <w:gridCol w:w="991"/>
        <w:gridCol w:w="1134"/>
        <w:gridCol w:w="1702"/>
      </w:tblGrid>
      <w:tr w:rsidR="008F68CF" w:rsidTr="008F68CF">
        <w:trPr>
          <w:trHeight w:val="561"/>
        </w:trPr>
        <w:tc>
          <w:tcPr>
            <w:tcW w:w="341" w:type="pct"/>
            <w:shd w:val="clear" w:color="auto" w:fill="C2D69B" w:themeFill="accent3" w:themeFillTint="99"/>
            <w:vAlign w:val="bottom"/>
            <w:hideMark/>
          </w:tcPr>
          <w:p w:rsidR="008F68CF" w:rsidRDefault="008F68CF" w:rsidP="00DB18E0">
            <w:pPr>
              <w:jc w:val="center"/>
              <w:rPr>
                <w:rFonts w:ascii="Calibri" w:hAnsi="Calibri"/>
                <w:b/>
                <w:bCs/>
                <w:color w:val="000000"/>
                <w:szCs w:val="20"/>
              </w:rPr>
            </w:pPr>
            <w:r>
              <w:rPr>
                <w:rFonts w:ascii="Calibri" w:hAnsi="Calibri"/>
                <w:b/>
                <w:bCs/>
                <w:color w:val="000000"/>
                <w:szCs w:val="20"/>
              </w:rPr>
              <w:t>Sub item</w:t>
            </w:r>
          </w:p>
        </w:tc>
        <w:tc>
          <w:tcPr>
            <w:tcW w:w="2023" w:type="pct"/>
            <w:shd w:val="clear" w:color="auto" w:fill="C2D69B" w:themeFill="accent3" w:themeFillTint="99"/>
            <w:vAlign w:val="bottom"/>
            <w:hideMark/>
          </w:tcPr>
          <w:p w:rsidR="008F68CF" w:rsidRDefault="008F68CF" w:rsidP="00DB18E0">
            <w:pPr>
              <w:jc w:val="center"/>
              <w:rPr>
                <w:rFonts w:ascii="Calibri" w:hAnsi="Calibri"/>
                <w:b/>
                <w:bCs/>
                <w:color w:val="000000"/>
                <w:szCs w:val="20"/>
              </w:rPr>
            </w:pPr>
            <w:r>
              <w:rPr>
                <w:rFonts w:ascii="Calibri" w:hAnsi="Calibri"/>
                <w:b/>
                <w:bCs/>
                <w:color w:val="000000"/>
                <w:szCs w:val="20"/>
              </w:rPr>
              <w:t>Veículo/Modelo</w:t>
            </w:r>
          </w:p>
        </w:tc>
        <w:tc>
          <w:tcPr>
            <w:tcW w:w="543" w:type="pct"/>
            <w:shd w:val="clear" w:color="auto" w:fill="C2D69B" w:themeFill="accent3" w:themeFillTint="99"/>
            <w:vAlign w:val="bottom"/>
            <w:hideMark/>
          </w:tcPr>
          <w:p w:rsidR="008F68CF" w:rsidRDefault="008F68CF" w:rsidP="00DB18E0">
            <w:pPr>
              <w:jc w:val="center"/>
              <w:rPr>
                <w:rFonts w:ascii="Calibri" w:hAnsi="Calibri"/>
                <w:b/>
                <w:bCs/>
                <w:color w:val="000000"/>
                <w:szCs w:val="20"/>
              </w:rPr>
            </w:pPr>
            <w:proofErr w:type="spellStart"/>
            <w:r>
              <w:rPr>
                <w:rFonts w:ascii="Calibri" w:hAnsi="Calibri"/>
                <w:b/>
                <w:bCs/>
                <w:color w:val="000000"/>
                <w:szCs w:val="20"/>
              </w:rPr>
              <w:t>Qtidade</w:t>
            </w:r>
            <w:proofErr w:type="spellEnd"/>
          </w:p>
        </w:tc>
        <w:tc>
          <w:tcPr>
            <w:tcW w:w="542" w:type="pct"/>
            <w:shd w:val="clear" w:color="auto" w:fill="C2D69B" w:themeFill="accent3" w:themeFillTint="99"/>
            <w:vAlign w:val="bottom"/>
            <w:hideMark/>
          </w:tcPr>
          <w:p w:rsidR="008F68CF" w:rsidRDefault="008F68CF" w:rsidP="00DB18E0">
            <w:pPr>
              <w:jc w:val="center"/>
              <w:rPr>
                <w:rFonts w:ascii="Calibri" w:hAnsi="Calibri"/>
                <w:b/>
                <w:bCs/>
                <w:color w:val="000000"/>
                <w:szCs w:val="20"/>
              </w:rPr>
            </w:pPr>
            <w:r>
              <w:rPr>
                <w:rFonts w:ascii="Calibri" w:hAnsi="Calibri"/>
                <w:b/>
                <w:bCs/>
                <w:color w:val="000000"/>
                <w:szCs w:val="20"/>
              </w:rPr>
              <w:t>Unidade</w:t>
            </w:r>
          </w:p>
        </w:tc>
        <w:tc>
          <w:tcPr>
            <w:tcW w:w="620" w:type="pct"/>
            <w:shd w:val="clear" w:color="auto" w:fill="C2D69B" w:themeFill="accent3" w:themeFillTint="99"/>
            <w:vAlign w:val="bottom"/>
            <w:hideMark/>
          </w:tcPr>
          <w:p w:rsidR="008F68CF" w:rsidRDefault="008F68CF" w:rsidP="00DB18E0">
            <w:pPr>
              <w:jc w:val="center"/>
              <w:rPr>
                <w:rFonts w:ascii="Calibri" w:hAnsi="Calibri"/>
                <w:b/>
                <w:bCs/>
                <w:color w:val="000000"/>
                <w:szCs w:val="20"/>
              </w:rPr>
            </w:pPr>
            <w:r>
              <w:rPr>
                <w:rFonts w:ascii="Calibri" w:hAnsi="Calibri"/>
                <w:b/>
                <w:bCs/>
                <w:color w:val="000000"/>
                <w:szCs w:val="20"/>
              </w:rPr>
              <w:t>Valor do Prêmio (item 1)</w:t>
            </w:r>
          </w:p>
        </w:tc>
        <w:tc>
          <w:tcPr>
            <w:tcW w:w="931" w:type="pct"/>
            <w:shd w:val="clear" w:color="auto" w:fill="C2D69B" w:themeFill="accent3" w:themeFillTint="99"/>
            <w:vAlign w:val="bottom"/>
            <w:hideMark/>
          </w:tcPr>
          <w:p w:rsidR="008F68CF" w:rsidRDefault="008F68CF" w:rsidP="00DB18E0">
            <w:pPr>
              <w:jc w:val="center"/>
              <w:rPr>
                <w:rFonts w:ascii="Calibri" w:hAnsi="Calibri"/>
                <w:b/>
                <w:bCs/>
                <w:color w:val="000000"/>
                <w:szCs w:val="20"/>
              </w:rPr>
            </w:pPr>
            <w:r>
              <w:rPr>
                <w:rFonts w:ascii="Calibri" w:hAnsi="Calibri"/>
                <w:b/>
                <w:bCs/>
                <w:color w:val="000000"/>
                <w:szCs w:val="20"/>
              </w:rPr>
              <w:t xml:space="preserve">Valor da Franquia </w:t>
            </w:r>
            <w:r w:rsidR="00F228AD" w:rsidRPr="009E29D1">
              <w:rPr>
                <w:rFonts w:asciiTheme="minorHAnsi" w:hAnsiTheme="minorHAnsi" w:cs="Arial"/>
                <w:b/>
                <w:color w:val="FF0000"/>
                <w:szCs w:val="20"/>
              </w:rPr>
              <w:t xml:space="preserve">Manter o valor estimado pela administração. </w:t>
            </w:r>
            <w:r>
              <w:rPr>
                <w:rFonts w:ascii="Calibri" w:hAnsi="Calibri"/>
                <w:b/>
                <w:bCs/>
                <w:color w:val="000000"/>
                <w:szCs w:val="20"/>
              </w:rPr>
              <w:t>(item 2)</w:t>
            </w: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2023" w:type="pct"/>
            <w:shd w:val="clear" w:color="auto" w:fill="FFFFFF" w:themeFill="background1"/>
            <w:vAlign w:val="bottom"/>
            <w:hideMark/>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GM/ZAFIRA COMFORT, 2.0</w:t>
            </w:r>
          </w:p>
        </w:tc>
        <w:tc>
          <w:tcPr>
            <w:tcW w:w="543"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w:t>
            </w:r>
          </w:p>
        </w:tc>
        <w:tc>
          <w:tcPr>
            <w:tcW w:w="2023" w:type="pct"/>
            <w:shd w:val="clear" w:color="auto" w:fill="FFFFFF" w:themeFill="background1"/>
            <w:vAlign w:val="bottom"/>
            <w:hideMark/>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GM/ZAFIRA ELEGANCE, 2.0</w:t>
            </w:r>
          </w:p>
        </w:tc>
        <w:tc>
          <w:tcPr>
            <w:tcW w:w="543"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95"/>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w:t>
            </w:r>
          </w:p>
        </w:tc>
        <w:tc>
          <w:tcPr>
            <w:tcW w:w="2023" w:type="pct"/>
            <w:shd w:val="clear" w:color="auto" w:fill="FFFFFF" w:themeFill="background1"/>
            <w:vAlign w:val="bottom"/>
            <w:hideMark/>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GM/MONTANA CONQUEST, 1.4</w:t>
            </w:r>
          </w:p>
        </w:tc>
        <w:tc>
          <w:tcPr>
            <w:tcW w:w="543"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w:t>
            </w:r>
          </w:p>
        </w:tc>
        <w:tc>
          <w:tcPr>
            <w:tcW w:w="2023" w:type="pct"/>
            <w:shd w:val="clear" w:color="auto" w:fill="FFFFFF" w:themeFill="background1"/>
            <w:vAlign w:val="bottom"/>
            <w:hideMark/>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w:t>
            </w:r>
            <w:proofErr w:type="spellStart"/>
            <w:r w:rsidRPr="00D55746">
              <w:rPr>
                <w:rFonts w:ascii="Calibri" w:hAnsi="Calibri"/>
                <w:color w:val="000000"/>
                <w:sz w:val="19"/>
                <w:szCs w:val="19"/>
              </w:rPr>
              <w:t>Meriva</w:t>
            </w:r>
            <w:proofErr w:type="spellEnd"/>
            <w:r w:rsidRPr="00D55746">
              <w:rPr>
                <w:rFonts w:ascii="Calibri" w:hAnsi="Calibri"/>
                <w:color w:val="000000"/>
                <w:sz w:val="19"/>
                <w:szCs w:val="19"/>
              </w:rPr>
              <w:t xml:space="preserve"> </w:t>
            </w:r>
            <w:proofErr w:type="spellStart"/>
            <w:r w:rsidRPr="00D55746">
              <w:rPr>
                <w:rFonts w:ascii="Calibri" w:hAnsi="Calibri"/>
                <w:color w:val="000000"/>
                <w:sz w:val="19"/>
                <w:szCs w:val="19"/>
              </w:rPr>
              <w:t>Joy</w:t>
            </w:r>
            <w:proofErr w:type="spellEnd"/>
            <w:r w:rsidRPr="00D55746">
              <w:rPr>
                <w:rFonts w:ascii="Calibri" w:hAnsi="Calibri"/>
                <w:color w:val="000000"/>
                <w:sz w:val="19"/>
                <w:szCs w:val="19"/>
              </w:rPr>
              <w:t xml:space="preserve"> 1.8 MPFI</w:t>
            </w:r>
          </w:p>
        </w:tc>
        <w:tc>
          <w:tcPr>
            <w:tcW w:w="543"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w:t>
            </w:r>
          </w:p>
        </w:tc>
        <w:tc>
          <w:tcPr>
            <w:tcW w:w="2023" w:type="pct"/>
            <w:shd w:val="clear" w:color="auto" w:fill="FFFFFF" w:themeFill="background1"/>
            <w:vAlign w:val="bottom"/>
            <w:hideMark/>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GM/ZAFIRA ELEGANCE 2.0</w:t>
            </w:r>
          </w:p>
        </w:tc>
        <w:tc>
          <w:tcPr>
            <w:tcW w:w="543"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hideMark/>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6</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NISSAN/SENTRA 20S FLEX</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7</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MARCOPOLO/ VOLARE W9 0N </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RPr="00390ED1"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8</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FORD/FIESTA SEDAN 1.6</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Pr="00390ED1" w:rsidRDefault="008F68CF" w:rsidP="00DB18E0">
            <w:pPr>
              <w:jc w:val="center"/>
              <w:rPr>
                <w:rFonts w:ascii="Calibri" w:hAnsi="Calibri"/>
                <w:b/>
                <w:bCs/>
                <w:color w:val="000000"/>
                <w:sz w:val="16"/>
                <w:szCs w:val="16"/>
                <w:lang w:val="en-US"/>
              </w:rPr>
            </w:pPr>
          </w:p>
        </w:tc>
        <w:tc>
          <w:tcPr>
            <w:tcW w:w="931" w:type="pct"/>
            <w:shd w:val="clear" w:color="auto" w:fill="FFFFFF" w:themeFill="background1"/>
            <w:vAlign w:val="bottom"/>
          </w:tcPr>
          <w:p w:rsidR="008F68CF" w:rsidRPr="00390ED1" w:rsidRDefault="008F68CF" w:rsidP="00DB18E0">
            <w:pPr>
              <w:jc w:val="center"/>
              <w:rPr>
                <w:rFonts w:ascii="Calibri" w:hAnsi="Calibri"/>
                <w:b/>
                <w:bCs/>
                <w:color w:val="000000"/>
                <w:sz w:val="16"/>
                <w:szCs w:val="16"/>
                <w:lang w:val="en-US"/>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9</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FORD/FIESTA SEDAN 1.6</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10</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FIAT/SIENA HLX FLEX 1.8 8V</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11</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FIAT/SIENA HLX FLEX 1.8 8V</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12</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FORD/FIESTA SEDAM 1.6</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13</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FORD/FIESTA SEDAM 1.6</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14</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FIAT/SIENA HLX 1.8 8V</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15</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Ford Fiesta Sed. 1.6 8V Flex 4P</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16</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 xml:space="preserve">Nissan Grand </w:t>
            </w:r>
            <w:proofErr w:type="spellStart"/>
            <w:r w:rsidRPr="00D55746">
              <w:rPr>
                <w:rFonts w:ascii="Calibri" w:hAnsi="Calibri"/>
                <w:color w:val="000000"/>
                <w:sz w:val="19"/>
                <w:szCs w:val="19"/>
                <w:lang w:val="en-US"/>
              </w:rPr>
              <w:t>Livina</w:t>
            </w:r>
            <w:proofErr w:type="spellEnd"/>
            <w:r w:rsidRPr="00D55746">
              <w:rPr>
                <w:rFonts w:ascii="Calibri" w:hAnsi="Calibri"/>
                <w:color w:val="000000"/>
                <w:sz w:val="19"/>
                <w:szCs w:val="19"/>
                <w:lang w:val="en-US"/>
              </w:rPr>
              <w:t xml:space="preserve"> </w:t>
            </w:r>
            <w:proofErr w:type="spellStart"/>
            <w:r w:rsidRPr="00D55746">
              <w:rPr>
                <w:rFonts w:ascii="Calibri" w:hAnsi="Calibri"/>
                <w:color w:val="000000"/>
                <w:sz w:val="19"/>
                <w:szCs w:val="19"/>
                <w:lang w:val="en-US"/>
              </w:rPr>
              <w:t>Sl</w:t>
            </w:r>
            <w:proofErr w:type="spellEnd"/>
            <w:r w:rsidRPr="00D55746">
              <w:rPr>
                <w:rFonts w:ascii="Calibri" w:hAnsi="Calibri"/>
                <w:color w:val="000000"/>
                <w:sz w:val="19"/>
                <w:szCs w:val="19"/>
                <w:lang w:val="en-US"/>
              </w:rPr>
              <w:t xml:space="preserve"> 1.8 16v Flex </w:t>
            </w:r>
            <w:proofErr w:type="spellStart"/>
            <w:r w:rsidRPr="00D55746">
              <w:rPr>
                <w:rFonts w:ascii="Calibri" w:hAnsi="Calibri"/>
                <w:color w:val="000000"/>
                <w:sz w:val="19"/>
                <w:szCs w:val="19"/>
                <w:lang w:val="en-US"/>
              </w:rPr>
              <w:t>Aut</w:t>
            </w:r>
            <w:proofErr w:type="spellEnd"/>
            <w:r w:rsidRPr="00D55746">
              <w:rPr>
                <w:rFonts w:ascii="Calibri" w:hAnsi="Calibri"/>
                <w:color w:val="000000"/>
                <w:sz w:val="19"/>
                <w:szCs w:val="19"/>
                <w:lang w:val="en-US"/>
              </w:rPr>
              <w:t>.</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17</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GM/ZAFIRA ELEGANCE 2.0</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Um.</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18</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NISSAN/FRONTIER LE 25 X 4</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19</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Ford </w:t>
            </w:r>
            <w:proofErr w:type="spellStart"/>
            <w:r w:rsidRPr="00D55746">
              <w:rPr>
                <w:rFonts w:ascii="Calibri" w:hAnsi="Calibri"/>
                <w:color w:val="000000"/>
                <w:sz w:val="19"/>
                <w:szCs w:val="19"/>
              </w:rPr>
              <w:t>Fiesta</w:t>
            </w:r>
            <w:proofErr w:type="spellEnd"/>
            <w:r w:rsidRPr="00D55746">
              <w:rPr>
                <w:rFonts w:ascii="Calibri" w:hAnsi="Calibri"/>
                <w:color w:val="000000"/>
                <w:sz w:val="19"/>
                <w:szCs w:val="19"/>
              </w:rPr>
              <w:t xml:space="preserve"> Sedan 1.6</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20</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Ford </w:t>
            </w:r>
            <w:proofErr w:type="spellStart"/>
            <w:r w:rsidRPr="00D55746">
              <w:rPr>
                <w:rFonts w:ascii="Calibri" w:hAnsi="Calibri"/>
                <w:color w:val="000000"/>
                <w:sz w:val="19"/>
                <w:szCs w:val="19"/>
              </w:rPr>
              <w:t>Fiesta</w:t>
            </w:r>
            <w:proofErr w:type="spellEnd"/>
            <w:r w:rsidRPr="00D55746">
              <w:rPr>
                <w:rFonts w:ascii="Calibri" w:hAnsi="Calibri"/>
                <w:color w:val="000000"/>
                <w:sz w:val="19"/>
                <w:szCs w:val="19"/>
              </w:rPr>
              <w:t xml:space="preserve"> Sedan 1.6</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21</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GM/ZAFIRA ELEGANCE</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22</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DOBLÔ ELX FIAT</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23</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ASTRA CHEVROLET/GMC</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24</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L200 OUTDOOR MITSUBISHI</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25</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FRONTIER LE 25X4</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26</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SIENA FIAT </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27</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SPIN 1.8L MT LTZ CHEVROLET</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28</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COBALT 1.8 LT CHEVROLET</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29</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KOMBI</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30</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Caminhão Agrale 8500 CD</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31</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Caminhão </w:t>
            </w:r>
            <w:proofErr w:type="spellStart"/>
            <w:r w:rsidRPr="00D55746">
              <w:rPr>
                <w:rFonts w:ascii="Calibri" w:hAnsi="Calibri"/>
                <w:color w:val="000000"/>
                <w:sz w:val="19"/>
                <w:szCs w:val="19"/>
              </w:rPr>
              <w:t>Mercedez</w:t>
            </w:r>
            <w:proofErr w:type="spellEnd"/>
            <w:r w:rsidRPr="00D55746">
              <w:rPr>
                <w:rFonts w:ascii="Calibri" w:hAnsi="Calibri"/>
                <w:color w:val="000000"/>
                <w:sz w:val="19"/>
                <w:szCs w:val="19"/>
              </w:rPr>
              <w:t xml:space="preserve"> Bens 608 D</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32</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NISSAN/FRONTIER LE 25 X 4</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33</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L200 OUTDOOR MITSUBISHI</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lastRenderedPageBreak/>
              <w:t>34</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NISSAN SENTRA</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35</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FORD FIESTA SEDAN</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36</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GM/ZAFIRA ELEGANCE</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37</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I/FORD RANGER XL 13P</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38</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VW/ SAVEIRO 1.8</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39</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FIAT/ STRADA FIRE </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40</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PEUGEOT HOGGAR X-LINE FLEX</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41</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VW GOL 1.6 94CV</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42</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 CORSA SEDAN PREMIUM</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43</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 CORSA SEDAN PREMIUM</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44</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I/FORD FOCUS GH 2LFC</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45</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GM/ZAFIRA ELEGANCE</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46</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VW/PARATI 1.8 SURF</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47</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NISSAN/FRONTIER 4X2 XE</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48</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VM/SAVEIRO 1.8</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49</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CAMINHÃO MERCEDEZ BENS MB/L 1113</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50</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TOYOTA/BANDEIRANTE</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51</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GM/CORSA WIND</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52</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IVECO/DAILYCAMP03513 CC1</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53</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MBENZ/O 400</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54</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MBENZ SPRINTER</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55</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lang w:val="en-US"/>
              </w:rPr>
            </w:pPr>
            <w:r w:rsidRPr="00D55746">
              <w:rPr>
                <w:rFonts w:ascii="Calibri" w:hAnsi="Calibri"/>
                <w:color w:val="000000"/>
                <w:sz w:val="19"/>
                <w:szCs w:val="19"/>
                <w:lang w:val="en-US"/>
              </w:rPr>
              <w:t>Ford Fiesta Sed. 1.6 8V Flex 4P</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56</w:t>
            </w:r>
          </w:p>
        </w:tc>
        <w:tc>
          <w:tcPr>
            <w:tcW w:w="2023" w:type="pct"/>
            <w:shd w:val="clear" w:color="auto" w:fill="FFFFFF" w:themeFill="background1"/>
            <w:vAlign w:val="bottom"/>
          </w:tcPr>
          <w:p w:rsidR="008F68CF" w:rsidRPr="00D55746" w:rsidRDefault="008F68CF" w:rsidP="00DB18E0">
            <w:pPr>
              <w:rPr>
                <w:rFonts w:ascii="Calibri" w:hAnsi="Calibri"/>
                <w:sz w:val="19"/>
                <w:szCs w:val="19"/>
                <w:lang w:val="en-US"/>
              </w:rPr>
            </w:pPr>
            <w:r w:rsidRPr="00D55746">
              <w:rPr>
                <w:rFonts w:ascii="Calibri" w:hAnsi="Calibri"/>
                <w:sz w:val="19"/>
                <w:szCs w:val="19"/>
                <w:lang w:val="en-US"/>
              </w:rPr>
              <w:t>Ford Fiesta Sed. 1.6 8V Flex 4P</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57</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D20 </w:t>
            </w:r>
            <w:proofErr w:type="spellStart"/>
            <w:r w:rsidRPr="00D55746">
              <w:rPr>
                <w:rFonts w:ascii="Calibri" w:hAnsi="Calibri"/>
                <w:color w:val="000000"/>
                <w:sz w:val="19"/>
                <w:szCs w:val="19"/>
              </w:rPr>
              <w:t>Custon</w:t>
            </w:r>
            <w:proofErr w:type="spellEnd"/>
            <w:r w:rsidRPr="00D55746">
              <w:rPr>
                <w:rFonts w:ascii="Calibri" w:hAnsi="Calibri"/>
                <w:color w:val="000000"/>
                <w:sz w:val="19"/>
                <w:szCs w:val="19"/>
              </w:rPr>
              <w:t xml:space="preserve"> Cabine dupla</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58</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GM/ASTRA HB  ADVANTAGE</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59</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GM/CORSA WIND 1.0</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60</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GM/D20 - </w:t>
            </w:r>
            <w:proofErr w:type="spellStart"/>
            <w:r w:rsidRPr="00D55746">
              <w:rPr>
                <w:rFonts w:ascii="Calibri" w:hAnsi="Calibri"/>
                <w:color w:val="000000"/>
                <w:sz w:val="19"/>
                <w:szCs w:val="19"/>
              </w:rPr>
              <w:t>Custom</w:t>
            </w:r>
            <w:proofErr w:type="spellEnd"/>
            <w:r w:rsidRPr="00D55746">
              <w:rPr>
                <w:rFonts w:ascii="Calibri" w:hAnsi="Calibri"/>
                <w:color w:val="000000"/>
                <w:sz w:val="19"/>
                <w:szCs w:val="19"/>
              </w:rPr>
              <w:t xml:space="preserve"> S - CAB DUPLA</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226"/>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61</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 xml:space="preserve">Fiat / </w:t>
            </w:r>
            <w:proofErr w:type="spellStart"/>
            <w:r w:rsidRPr="00D55746">
              <w:rPr>
                <w:rFonts w:ascii="Calibri" w:hAnsi="Calibri"/>
                <w:color w:val="000000"/>
                <w:sz w:val="19"/>
                <w:szCs w:val="19"/>
              </w:rPr>
              <w:t>Siena</w:t>
            </w:r>
            <w:proofErr w:type="spellEnd"/>
            <w:r w:rsidRPr="00D55746">
              <w:rPr>
                <w:rFonts w:ascii="Calibri" w:hAnsi="Calibri"/>
                <w:color w:val="000000"/>
                <w:sz w:val="19"/>
                <w:szCs w:val="19"/>
              </w:rPr>
              <w:t xml:space="preserve"> HLX 1.8</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r w:rsidR="008F68CF" w:rsidTr="008F68CF">
        <w:trPr>
          <w:trHeight w:val="365"/>
        </w:trPr>
        <w:tc>
          <w:tcPr>
            <w:tcW w:w="341"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62</w:t>
            </w:r>
          </w:p>
        </w:tc>
        <w:tc>
          <w:tcPr>
            <w:tcW w:w="2023" w:type="pct"/>
            <w:shd w:val="clear" w:color="auto" w:fill="FFFFFF" w:themeFill="background1"/>
            <w:vAlign w:val="bottom"/>
          </w:tcPr>
          <w:p w:rsidR="008F68CF" w:rsidRPr="00D55746" w:rsidRDefault="008F68CF" w:rsidP="00DB18E0">
            <w:pPr>
              <w:rPr>
                <w:rFonts w:ascii="Calibri" w:hAnsi="Calibri"/>
                <w:color w:val="000000"/>
                <w:sz w:val="19"/>
                <w:szCs w:val="19"/>
              </w:rPr>
            </w:pPr>
            <w:r w:rsidRPr="00D55746">
              <w:rPr>
                <w:rFonts w:ascii="Calibri" w:hAnsi="Calibri"/>
                <w:color w:val="000000"/>
                <w:sz w:val="19"/>
                <w:szCs w:val="19"/>
              </w:rPr>
              <w:t>VW gol 1.0</w:t>
            </w:r>
          </w:p>
        </w:tc>
        <w:tc>
          <w:tcPr>
            <w:tcW w:w="543"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1</w:t>
            </w:r>
          </w:p>
        </w:tc>
        <w:tc>
          <w:tcPr>
            <w:tcW w:w="542" w:type="pct"/>
            <w:shd w:val="clear" w:color="auto" w:fill="FFFFFF" w:themeFill="background1"/>
            <w:vAlign w:val="bottom"/>
          </w:tcPr>
          <w:p w:rsidR="008F68CF" w:rsidRDefault="008F68CF" w:rsidP="00DB18E0">
            <w:pPr>
              <w:jc w:val="center"/>
              <w:rPr>
                <w:rFonts w:ascii="Calibri" w:hAnsi="Calibri"/>
                <w:color w:val="000000"/>
                <w:sz w:val="16"/>
                <w:szCs w:val="16"/>
              </w:rPr>
            </w:pPr>
            <w:r>
              <w:rPr>
                <w:rFonts w:ascii="Calibri" w:hAnsi="Calibri"/>
                <w:color w:val="000000"/>
                <w:sz w:val="16"/>
                <w:szCs w:val="16"/>
              </w:rPr>
              <w:t>Un.</w:t>
            </w:r>
          </w:p>
        </w:tc>
        <w:tc>
          <w:tcPr>
            <w:tcW w:w="620"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c>
          <w:tcPr>
            <w:tcW w:w="931" w:type="pct"/>
            <w:shd w:val="clear" w:color="auto" w:fill="FFFFFF" w:themeFill="background1"/>
            <w:vAlign w:val="bottom"/>
          </w:tcPr>
          <w:p w:rsidR="008F68CF" w:rsidRDefault="008F68CF" w:rsidP="00DB18E0">
            <w:pPr>
              <w:jc w:val="center"/>
              <w:rPr>
                <w:rFonts w:ascii="Calibri" w:hAnsi="Calibri"/>
                <w:b/>
                <w:bCs/>
                <w:color w:val="000000"/>
                <w:sz w:val="16"/>
                <w:szCs w:val="16"/>
              </w:rPr>
            </w:pPr>
          </w:p>
        </w:tc>
      </w:tr>
    </w:tbl>
    <w:p w:rsidR="008F68CF" w:rsidRDefault="008F68CF" w:rsidP="008F68CF">
      <w:pPr>
        <w:widowControl w:val="0"/>
        <w:autoSpaceDE w:val="0"/>
        <w:autoSpaceDN w:val="0"/>
        <w:adjustRightInd w:val="0"/>
        <w:spacing w:line="360" w:lineRule="auto"/>
        <w:ind w:left="709"/>
        <w:jc w:val="both"/>
        <w:rPr>
          <w:rFonts w:cs="Arial"/>
          <w:spacing w:val="5"/>
        </w:rPr>
      </w:pPr>
    </w:p>
    <w:p w:rsidR="003354F4" w:rsidRDefault="003354F4" w:rsidP="003354F4">
      <w:pPr>
        <w:widowControl w:val="0"/>
        <w:autoSpaceDE w:val="0"/>
        <w:autoSpaceDN w:val="0"/>
        <w:adjustRightInd w:val="0"/>
        <w:spacing w:line="360" w:lineRule="auto"/>
        <w:ind w:left="709"/>
        <w:jc w:val="both"/>
        <w:rPr>
          <w:rFonts w:cs="Arial"/>
          <w:spacing w:val="5"/>
        </w:rPr>
      </w:pPr>
    </w:p>
    <w:p w:rsidR="003354F4" w:rsidRPr="009F7E70" w:rsidRDefault="003354F4" w:rsidP="0088141C">
      <w:pPr>
        <w:pStyle w:val="PargrafodaLista"/>
        <w:widowControl w:val="0"/>
        <w:numPr>
          <w:ilvl w:val="1"/>
          <w:numId w:val="15"/>
        </w:numPr>
        <w:spacing w:line="360" w:lineRule="auto"/>
        <w:ind w:left="567" w:hanging="567"/>
        <w:jc w:val="both"/>
        <w:rPr>
          <w:rFonts w:cs="Arial"/>
          <w:spacing w:val="5"/>
        </w:rPr>
      </w:pPr>
      <w:r w:rsidRPr="009F7E70">
        <w:rPr>
          <w:rFonts w:cs="Arial"/>
          <w:spacing w:val="5"/>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354F4" w:rsidRPr="00D779FD" w:rsidRDefault="003354F4" w:rsidP="003354F4">
      <w:pPr>
        <w:pStyle w:val="PargrafodaLista"/>
        <w:widowControl w:val="0"/>
        <w:spacing w:line="360" w:lineRule="auto"/>
        <w:ind w:left="792"/>
        <w:jc w:val="both"/>
        <w:rPr>
          <w:rFonts w:cs="Arial"/>
        </w:rPr>
      </w:pPr>
    </w:p>
    <w:p w:rsidR="003354F4" w:rsidRPr="004E4ECE" w:rsidRDefault="003354F4" w:rsidP="003354F4">
      <w:pPr>
        <w:pStyle w:val="Ttulo1"/>
        <w:rPr>
          <w:rFonts w:ascii="Arial" w:hAnsi="Arial" w:cs="Arial"/>
          <w:b/>
          <w:color w:val="000000" w:themeColor="text1"/>
          <w:sz w:val="24"/>
          <w:szCs w:val="24"/>
        </w:rPr>
      </w:pPr>
      <w:r w:rsidRPr="004E4ECE">
        <w:rPr>
          <w:rFonts w:ascii="Arial" w:hAnsi="Arial" w:cs="Arial"/>
          <w:b/>
          <w:color w:val="000000" w:themeColor="text1"/>
          <w:sz w:val="24"/>
          <w:szCs w:val="24"/>
        </w:rPr>
        <w:t xml:space="preserve">CLÁUSULA DÉCIMA PRIMEIRA – DO </w:t>
      </w:r>
      <w:r w:rsidR="002769DF">
        <w:rPr>
          <w:rFonts w:ascii="Arial" w:hAnsi="Arial" w:cs="Arial"/>
          <w:b/>
          <w:color w:val="000000" w:themeColor="text1"/>
          <w:sz w:val="24"/>
          <w:szCs w:val="24"/>
        </w:rPr>
        <w:t>PREÇO</w:t>
      </w:r>
    </w:p>
    <w:p w:rsidR="003354F4" w:rsidRPr="00CB1163" w:rsidRDefault="003354F4" w:rsidP="003354F4"/>
    <w:p w:rsidR="003354F4" w:rsidRPr="00F83472" w:rsidRDefault="003354F4" w:rsidP="0088141C">
      <w:pPr>
        <w:pStyle w:val="legenda"/>
        <w:spacing w:before="0" w:line="360" w:lineRule="auto"/>
        <w:ind w:left="567" w:hanging="567"/>
        <w:rPr>
          <w:rFonts w:ascii="Arial" w:hAnsi="Arial" w:cs="Arial"/>
          <w:sz w:val="20"/>
        </w:rPr>
      </w:pPr>
      <w:r w:rsidRPr="00F83472">
        <w:rPr>
          <w:rFonts w:ascii="Arial" w:hAnsi="Arial" w:cs="Arial"/>
          <w:sz w:val="20"/>
        </w:rPr>
        <w:t xml:space="preserve">11.1. </w:t>
      </w:r>
      <w:r w:rsidR="002769DF" w:rsidRPr="00F83472">
        <w:rPr>
          <w:rFonts w:ascii="Arial" w:hAnsi="Arial" w:cs="Arial"/>
          <w:sz w:val="20"/>
        </w:rPr>
        <w:t xml:space="preserve">Durante a vigência da apólice, o preço será fixo e irreajustável. </w:t>
      </w:r>
    </w:p>
    <w:p w:rsidR="002769DF" w:rsidRPr="00F83472" w:rsidRDefault="002769DF" w:rsidP="0088141C">
      <w:pPr>
        <w:pStyle w:val="legenda"/>
        <w:spacing w:before="0" w:line="360" w:lineRule="auto"/>
        <w:ind w:left="567" w:hanging="567"/>
        <w:rPr>
          <w:rFonts w:ascii="Arial" w:hAnsi="Arial" w:cs="Arial"/>
          <w:sz w:val="20"/>
        </w:rPr>
      </w:pPr>
      <w:r w:rsidRPr="00F83472">
        <w:rPr>
          <w:rFonts w:ascii="Arial" w:hAnsi="Arial" w:cs="Arial"/>
          <w:sz w:val="20"/>
        </w:rPr>
        <w:t xml:space="preserve">11.2 Será admitida a renegociação do valor da apólice, a cada renovação contratual, levando-se em conta o índice de </w:t>
      </w:r>
      <w:proofErr w:type="spellStart"/>
      <w:r w:rsidRPr="00F83472">
        <w:rPr>
          <w:rFonts w:ascii="Arial" w:hAnsi="Arial" w:cs="Arial"/>
          <w:sz w:val="20"/>
        </w:rPr>
        <w:t>sinistralidade</w:t>
      </w:r>
      <w:proofErr w:type="spellEnd"/>
      <w:r w:rsidRPr="00F83472">
        <w:rPr>
          <w:rFonts w:ascii="Arial" w:hAnsi="Arial" w:cs="Arial"/>
          <w:sz w:val="20"/>
        </w:rPr>
        <w:t xml:space="preserve"> e preços de mercado.</w:t>
      </w:r>
    </w:p>
    <w:p w:rsidR="003354F4" w:rsidRDefault="003354F4" w:rsidP="003354F4">
      <w:pPr>
        <w:pStyle w:val="Ttulo1"/>
        <w:rPr>
          <w:rFonts w:ascii="Arial" w:hAnsi="Arial" w:cs="Arial"/>
          <w:b/>
          <w:color w:val="000000" w:themeColor="text1"/>
          <w:sz w:val="24"/>
          <w:szCs w:val="24"/>
        </w:rPr>
      </w:pPr>
      <w:r w:rsidRPr="004E4ECE">
        <w:rPr>
          <w:rFonts w:ascii="Arial" w:hAnsi="Arial" w:cs="Arial"/>
          <w:b/>
          <w:color w:val="000000" w:themeColor="text1"/>
          <w:sz w:val="24"/>
          <w:szCs w:val="24"/>
        </w:rPr>
        <w:lastRenderedPageBreak/>
        <w:t xml:space="preserve"> CLÁUSULA DÉCIMA SEGUNDA - DA VIGÊNCIA</w:t>
      </w:r>
    </w:p>
    <w:p w:rsidR="004E4ECE" w:rsidRPr="004E4ECE" w:rsidRDefault="004E4ECE" w:rsidP="004E4ECE"/>
    <w:p w:rsidR="003354F4" w:rsidRPr="00CB1163" w:rsidRDefault="003354F4" w:rsidP="003354F4"/>
    <w:p w:rsidR="00857C94" w:rsidRDefault="003354F4" w:rsidP="0088141C">
      <w:pPr>
        <w:pStyle w:val="reservado3"/>
        <w:tabs>
          <w:tab w:val="clear" w:pos="9000"/>
          <w:tab w:val="clear" w:pos="9360"/>
        </w:tabs>
        <w:suppressAutoHyphens w:val="0"/>
        <w:autoSpaceDE w:val="0"/>
        <w:autoSpaceDN w:val="0"/>
        <w:adjustRightInd w:val="0"/>
        <w:spacing w:before="0" w:line="360" w:lineRule="auto"/>
        <w:ind w:left="567" w:hanging="567"/>
        <w:rPr>
          <w:rFonts w:ascii="Arial" w:hAnsi="Arial" w:cs="Arial"/>
          <w:sz w:val="20"/>
          <w:lang w:val="pt-BR"/>
        </w:rPr>
      </w:pPr>
      <w:r w:rsidRPr="00DC58DB">
        <w:rPr>
          <w:rFonts w:ascii="Arial" w:hAnsi="Arial" w:cs="Arial"/>
          <w:sz w:val="20"/>
          <w:lang w:val="pt-BR"/>
        </w:rPr>
        <w:t>12.1.</w:t>
      </w:r>
      <w:r w:rsidRPr="00CD3F6E">
        <w:rPr>
          <w:rFonts w:ascii="Arial" w:hAnsi="Arial" w:cs="Arial"/>
          <w:szCs w:val="24"/>
          <w:lang w:val="pt-BR"/>
        </w:rPr>
        <w:t xml:space="preserve"> </w:t>
      </w:r>
      <w:r w:rsidRPr="009844BA">
        <w:rPr>
          <w:rFonts w:ascii="Arial" w:hAnsi="Arial" w:cs="Arial"/>
          <w:sz w:val="20"/>
          <w:lang w:val="pt-BR"/>
        </w:rPr>
        <w:t xml:space="preserve">A vigência do contrato será de 12 meses, </w:t>
      </w:r>
      <w:r w:rsidRPr="009844BA">
        <w:rPr>
          <w:rFonts w:ascii="Arial" w:hAnsi="Arial" w:cs="Arial"/>
          <w:bCs/>
          <w:iCs/>
          <w:sz w:val="20"/>
          <w:lang w:val="pt-BR"/>
        </w:rPr>
        <w:t>com início em ____/____/______ e término em ____/____/______,</w:t>
      </w:r>
      <w:r w:rsidR="006A2929" w:rsidRPr="009844BA">
        <w:rPr>
          <w:rFonts w:ascii="Arial" w:hAnsi="Arial" w:cs="Arial"/>
          <w:bCs/>
          <w:iCs/>
          <w:sz w:val="20"/>
          <w:lang w:val="pt-BR"/>
        </w:rPr>
        <w:t xml:space="preserve"> </w:t>
      </w:r>
      <w:r w:rsidRPr="009844BA">
        <w:rPr>
          <w:rFonts w:ascii="Arial" w:hAnsi="Arial" w:cs="Arial"/>
          <w:sz w:val="20"/>
          <w:lang w:val="pt-BR"/>
        </w:rPr>
        <w:t xml:space="preserve">podendo ser prorrogado por iguais e sucessivos períodos, tantas vezes quantas forem necessárias, sempre através de Termo Aditivo, </w:t>
      </w:r>
      <w:r w:rsidR="00857C94">
        <w:rPr>
          <w:rFonts w:ascii="Arial" w:hAnsi="Arial" w:cs="Arial"/>
          <w:sz w:val="20"/>
          <w:lang w:val="pt-BR"/>
        </w:rPr>
        <w:t xml:space="preserve">se houver comprovação da manutenção da </w:t>
      </w:r>
      <w:proofErr w:type="spellStart"/>
      <w:r w:rsidR="00857C94">
        <w:rPr>
          <w:rFonts w:ascii="Arial" w:hAnsi="Arial" w:cs="Arial"/>
          <w:sz w:val="20"/>
          <w:lang w:val="pt-BR"/>
        </w:rPr>
        <w:t>vantajosidade</w:t>
      </w:r>
      <w:proofErr w:type="spellEnd"/>
      <w:r w:rsidR="00857C94">
        <w:rPr>
          <w:rFonts w:ascii="Arial" w:hAnsi="Arial" w:cs="Arial"/>
          <w:sz w:val="20"/>
          <w:lang w:val="pt-BR"/>
        </w:rPr>
        <w:t>, de acordo com os preços de mercado, não se limitando aos 60 meses prescritos no</w:t>
      </w:r>
      <w:r w:rsidRPr="009844BA">
        <w:rPr>
          <w:rFonts w:ascii="Arial" w:hAnsi="Arial" w:cs="Arial"/>
          <w:sz w:val="20"/>
          <w:lang w:val="pt-BR"/>
        </w:rPr>
        <w:t xml:space="preserve"> inciso II do artigo 57 da Lei 8.666/93</w:t>
      </w:r>
      <w:r w:rsidR="00857C94">
        <w:rPr>
          <w:rFonts w:ascii="Arial" w:hAnsi="Arial" w:cs="Arial"/>
          <w:sz w:val="20"/>
          <w:lang w:val="pt-BR"/>
        </w:rPr>
        <w:t>.</w:t>
      </w:r>
    </w:p>
    <w:p w:rsidR="003354F4" w:rsidRPr="009844BA" w:rsidRDefault="00857C94" w:rsidP="0088141C">
      <w:pPr>
        <w:pStyle w:val="reservado3"/>
        <w:tabs>
          <w:tab w:val="clear" w:pos="9000"/>
          <w:tab w:val="clear" w:pos="9360"/>
        </w:tabs>
        <w:suppressAutoHyphens w:val="0"/>
        <w:autoSpaceDE w:val="0"/>
        <w:autoSpaceDN w:val="0"/>
        <w:adjustRightInd w:val="0"/>
        <w:spacing w:before="0" w:line="360" w:lineRule="auto"/>
        <w:ind w:left="567" w:hanging="567"/>
        <w:rPr>
          <w:rFonts w:ascii="Arial" w:hAnsi="Arial" w:cs="Arial"/>
          <w:sz w:val="20"/>
          <w:lang w:val="pt-BR"/>
        </w:rPr>
      </w:pPr>
      <w:r>
        <w:rPr>
          <w:rFonts w:ascii="Arial" w:hAnsi="Arial" w:cs="Arial"/>
          <w:sz w:val="20"/>
          <w:lang w:val="pt-BR"/>
        </w:rPr>
        <w:t>12.2 O contrato poderá ser rescindido</w:t>
      </w:r>
      <w:r w:rsidR="003354F4" w:rsidRPr="009844BA">
        <w:rPr>
          <w:rFonts w:ascii="Arial" w:hAnsi="Arial" w:cs="Arial"/>
          <w:sz w:val="20"/>
          <w:lang w:val="pt-BR"/>
        </w:rPr>
        <w:t xml:space="preserve"> a qualquer tempo, ocorrendo alguma hipótese prevista nos artigos 78, 79 e 80 da Lei 8.666/93.</w:t>
      </w:r>
    </w:p>
    <w:p w:rsidR="003354F4" w:rsidRPr="00CD3F6E" w:rsidRDefault="003354F4" w:rsidP="003354F4">
      <w:pPr>
        <w:widowControl w:val="0"/>
        <w:spacing w:line="360" w:lineRule="auto"/>
        <w:ind w:firstLine="709"/>
        <w:jc w:val="both"/>
        <w:rPr>
          <w:rFonts w:cs="Arial"/>
        </w:rPr>
      </w:pPr>
      <w:r w:rsidRPr="00CD3F6E">
        <w:rPr>
          <w:rFonts w:cs="Arial"/>
        </w:rPr>
        <w:t xml:space="preserve"> </w:t>
      </w:r>
    </w:p>
    <w:p w:rsidR="003354F4" w:rsidRPr="004E4ECE" w:rsidRDefault="003354F4" w:rsidP="003354F4">
      <w:pPr>
        <w:widowControl w:val="0"/>
        <w:spacing w:line="360" w:lineRule="auto"/>
        <w:jc w:val="both"/>
        <w:rPr>
          <w:rFonts w:cs="Arial"/>
          <w:b/>
          <w:sz w:val="24"/>
        </w:rPr>
      </w:pPr>
      <w:r w:rsidRPr="004E4ECE">
        <w:rPr>
          <w:rFonts w:cs="Arial"/>
          <w:b/>
          <w:bCs/>
          <w:sz w:val="24"/>
        </w:rPr>
        <w:t xml:space="preserve">CLÁUSULA DÉCIMA </w:t>
      </w:r>
      <w:r w:rsidR="00AD7BC8">
        <w:rPr>
          <w:rFonts w:cs="Arial"/>
          <w:b/>
          <w:bCs/>
          <w:sz w:val="24"/>
        </w:rPr>
        <w:t>TERCEIRA</w:t>
      </w:r>
      <w:r w:rsidRPr="004E4ECE">
        <w:rPr>
          <w:rFonts w:cs="Arial"/>
          <w:b/>
          <w:bCs/>
          <w:sz w:val="24"/>
        </w:rPr>
        <w:t xml:space="preserve"> - </w:t>
      </w:r>
      <w:r w:rsidRPr="004E4ECE">
        <w:rPr>
          <w:rFonts w:cs="Arial"/>
          <w:b/>
          <w:sz w:val="24"/>
        </w:rPr>
        <w:t>DAS SANÇÕES</w:t>
      </w:r>
    </w:p>
    <w:p w:rsidR="003354F4" w:rsidRDefault="003354F4" w:rsidP="003354F4">
      <w:pPr>
        <w:spacing w:line="360" w:lineRule="auto"/>
        <w:rPr>
          <w:rFonts w:cs="Arial"/>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88141C" w:rsidRPr="0088141C" w:rsidRDefault="0088141C" w:rsidP="0088141C">
      <w:pPr>
        <w:pStyle w:val="PargrafodaLista"/>
        <w:numPr>
          <w:ilvl w:val="0"/>
          <w:numId w:val="17"/>
        </w:numPr>
        <w:spacing w:line="360" w:lineRule="auto"/>
        <w:jc w:val="both"/>
        <w:rPr>
          <w:rFonts w:cs="Arial"/>
          <w:vanish/>
        </w:rPr>
      </w:pPr>
    </w:p>
    <w:p w:rsidR="003354F4" w:rsidRDefault="003354F4" w:rsidP="00DC58DB">
      <w:pPr>
        <w:pStyle w:val="PargrafodaLista"/>
        <w:numPr>
          <w:ilvl w:val="1"/>
          <w:numId w:val="17"/>
        </w:numPr>
        <w:spacing w:line="360" w:lineRule="auto"/>
        <w:ind w:left="426" w:hanging="426"/>
        <w:jc w:val="both"/>
        <w:rPr>
          <w:rFonts w:cs="Arial"/>
        </w:rPr>
      </w:pPr>
      <w:r w:rsidRPr="009F7E70">
        <w:rPr>
          <w:rFonts w:cs="Arial"/>
        </w:rPr>
        <w:t>É competência do IFRS garantida a ampla defesa e o contraditório, a aplicação das penalidades decorrentes do descumprimento do pactuado nas obrigações contratuais.</w:t>
      </w:r>
    </w:p>
    <w:p w:rsidR="003354F4" w:rsidRDefault="003354F4" w:rsidP="00DC58DB">
      <w:pPr>
        <w:pStyle w:val="PargrafodaLista"/>
        <w:numPr>
          <w:ilvl w:val="1"/>
          <w:numId w:val="17"/>
        </w:numPr>
        <w:spacing w:line="360" w:lineRule="auto"/>
        <w:ind w:left="426" w:hanging="426"/>
        <w:jc w:val="both"/>
        <w:rPr>
          <w:rFonts w:cs="Arial"/>
        </w:rPr>
      </w:pPr>
      <w:r w:rsidRPr="009F7E70">
        <w:rPr>
          <w:rFonts w:cs="Arial"/>
        </w:rPr>
        <w:t>Comete infração administrativa, nos termos da Lei nº 8.666, de 1993, e ainda, da Lei nº 10.520, de 2002, o LICITANTE/ ADJUDICATÁRIO que:</w:t>
      </w:r>
    </w:p>
    <w:p w:rsidR="003354F4" w:rsidRDefault="003354F4" w:rsidP="0088141C">
      <w:pPr>
        <w:pStyle w:val="PargrafodaLista"/>
        <w:numPr>
          <w:ilvl w:val="2"/>
          <w:numId w:val="17"/>
        </w:numPr>
        <w:tabs>
          <w:tab w:val="left" w:pos="851"/>
        </w:tabs>
        <w:spacing w:line="360" w:lineRule="auto"/>
        <w:ind w:left="709" w:firstLine="0"/>
        <w:jc w:val="both"/>
        <w:rPr>
          <w:rFonts w:cs="Arial"/>
        </w:rPr>
      </w:pPr>
      <w:r w:rsidRPr="009F7E70">
        <w:rPr>
          <w:rFonts w:cs="Arial"/>
        </w:rPr>
        <w:t>Apresentar documentação falsa</w:t>
      </w:r>
    </w:p>
    <w:p w:rsidR="003354F4" w:rsidRDefault="003354F4" w:rsidP="0088141C">
      <w:pPr>
        <w:pStyle w:val="PargrafodaLista"/>
        <w:numPr>
          <w:ilvl w:val="2"/>
          <w:numId w:val="17"/>
        </w:numPr>
        <w:tabs>
          <w:tab w:val="left" w:pos="851"/>
        </w:tabs>
        <w:spacing w:line="360" w:lineRule="auto"/>
        <w:ind w:left="709" w:firstLine="0"/>
        <w:jc w:val="both"/>
        <w:rPr>
          <w:rFonts w:cs="Arial"/>
        </w:rPr>
      </w:pPr>
      <w:r w:rsidRPr="009F7E70">
        <w:rPr>
          <w:rFonts w:cs="Arial"/>
        </w:rPr>
        <w:t>Deixar de entregar os documentos exigidos no certame;</w:t>
      </w:r>
    </w:p>
    <w:p w:rsidR="003354F4" w:rsidRDefault="003354F4" w:rsidP="0088141C">
      <w:pPr>
        <w:pStyle w:val="PargrafodaLista"/>
        <w:numPr>
          <w:ilvl w:val="2"/>
          <w:numId w:val="17"/>
        </w:numPr>
        <w:tabs>
          <w:tab w:val="left" w:pos="851"/>
        </w:tabs>
        <w:spacing w:line="360" w:lineRule="auto"/>
        <w:ind w:left="709" w:firstLine="0"/>
        <w:jc w:val="both"/>
        <w:rPr>
          <w:rFonts w:cs="Arial"/>
        </w:rPr>
      </w:pPr>
      <w:r w:rsidRPr="009F7E70">
        <w:rPr>
          <w:rFonts w:cs="Arial"/>
        </w:rPr>
        <w:t>Ensejar o retardamento da execução do objeto;</w:t>
      </w:r>
    </w:p>
    <w:p w:rsidR="003354F4" w:rsidRDefault="003354F4" w:rsidP="00DC58DB">
      <w:pPr>
        <w:pStyle w:val="PargrafodaLista"/>
        <w:numPr>
          <w:ilvl w:val="2"/>
          <w:numId w:val="17"/>
        </w:numPr>
        <w:tabs>
          <w:tab w:val="left" w:pos="851"/>
        </w:tabs>
        <w:spacing w:line="360" w:lineRule="auto"/>
        <w:ind w:left="709" w:firstLine="0"/>
        <w:jc w:val="both"/>
        <w:rPr>
          <w:rFonts w:cs="Arial"/>
        </w:rPr>
      </w:pPr>
      <w:r w:rsidRPr="009F7E70">
        <w:rPr>
          <w:rFonts w:cs="Arial"/>
        </w:rPr>
        <w:t>Não mantiver a proposta;</w:t>
      </w:r>
    </w:p>
    <w:p w:rsidR="003354F4" w:rsidRDefault="003354F4" w:rsidP="00DC58DB">
      <w:pPr>
        <w:pStyle w:val="PargrafodaLista"/>
        <w:numPr>
          <w:ilvl w:val="2"/>
          <w:numId w:val="17"/>
        </w:numPr>
        <w:tabs>
          <w:tab w:val="left" w:pos="851"/>
        </w:tabs>
        <w:spacing w:line="360" w:lineRule="auto"/>
        <w:ind w:left="709" w:firstLine="0"/>
        <w:jc w:val="both"/>
        <w:rPr>
          <w:rFonts w:cs="Arial"/>
        </w:rPr>
      </w:pPr>
      <w:r w:rsidRPr="009F7E70">
        <w:rPr>
          <w:rFonts w:cs="Arial"/>
        </w:rPr>
        <w:t>Comportar-se de modo inidôneo; e</w:t>
      </w:r>
    </w:p>
    <w:p w:rsidR="003354F4" w:rsidRDefault="00DA5787" w:rsidP="00DC58DB">
      <w:pPr>
        <w:pStyle w:val="PargrafodaLista"/>
        <w:numPr>
          <w:ilvl w:val="2"/>
          <w:numId w:val="17"/>
        </w:numPr>
        <w:tabs>
          <w:tab w:val="left" w:pos="851"/>
        </w:tabs>
        <w:spacing w:line="360" w:lineRule="auto"/>
        <w:ind w:left="709" w:firstLine="0"/>
        <w:jc w:val="both"/>
        <w:rPr>
          <w:rFonts w:cs="Arial"/>
        </w:rPr>
      </w:pPr>
      <w:r>
        <w:rPr>
          <w:rFonts w:cs="Arial"/>
        </w:rPr>
        <w:t>Cometer fraude fiscal.</w:t>
      </w:r>
    </w:p>
    <w:p w:rsidR="003354F4" w:rsidRDefault="003354F4" w:rsidP="00DC58DB">
      <w:pPr>
        <w:pStyle w:val="PargrafodaLista"/>
        <w:numPr>
          <w:ilvl w:val="1"/>
          <w:numId w:val="17"/>
        </w:numPr>
        <w:spacing w:line="360" w:lineRule="auto"/>
        <w:ind w:left="426" w:hanging="426"/>
        <w:jc w:val="both"/>
        <w:rPr>
          <w:rFonts w:cs="Arial"/>
        </w:rPr>
      </w:pPr>
      <w:r w:rsidRPr="009F7E70">
        <w:rPr>
          <w:rFonts w:cs="Arial"/>
        </w:rPr>
        <w:t>O licitante/adjudicatário que cometer qualquer das infrações discriminadas no subitem anterior ficará sujeito, sem prejuízo da responsabilidade cível e criminal, às seguintes sanções:</w:t>
      </w:r>
    </w:p>
    <w:p w:rsidR="003354F4" w:rsidRDefault="003354F4" w:rsidP="00DC58DB">
      <w:pPr>
        <w:pStyle w:val="PargrafodaLista"/>
        <w:numPr>
          <w:ilvl w:val="2"/>
          <w:numId w:val="17"/>
        </w:numPr>
        <w:tabs>
          <w:tab w:val="left" w:pos="709"/>
        </w:tabs>
        <w:spacing w:line="360" w:lineRule="auto"/>
        <w:ind w:left="426" w:firstLine="283"/>
        <w:jc w:val="both"/>
        <w:rPr>
          <w:rFonts w:cs="Arial"/>
        </w:rPr>
      </w:pPr>
      <w:r w:rsidRPr="009F7E70">
        <w:rPr>
          <w:rFonts w:cs="Arial"/>
        </w:rPr>
        <w:t>Multa de 10% (dez por cento) sobre o valor estimado do(s) item(s) prejudicado(s) pela conduta praticada;</w:t>
      </w:r>
    </w:p>
    <w:p w:rsidR="003354F4" w:rsidRDefault="003354F4" w:rsidP="00DC58DB">
      <w:pPr>
        <w:pStyle w:val="PargrafodaLista"/>
        <w:numPr>
          <w:ilvl w:val="2"/>
          <w:numId w:val="17"/>
        </w:numPr>
        <w:tabs>
          <w:tab w:val="left" w:pos="851"/>
        </w:tabs>
        <w:spacing w:line="360" w:lineRule="auto"/>
        <w:ind w:left="851" w:hanging="142"/>
        <w:jc w:val="both"/>
        <w:rPr>
          <w:rFonts w:cs="Arial"/>
        </w:rPr>
      </w:pPr>
      <w:r w:rsidRPr="009F7E70">
        <w:rPr>
          <w:rFonts w:cs="Arial"/>
        </w:rPr>
        <w:t>Impedimento de licitar e de contratar com a União e descredenciamento no SICA</w:t>
      </w:r>
      <w:r w:rsidR="00DA5787">
        <w:rPr>
          <w:rFonts w:cs="Arial"/>
        </w:rPr>
        <w:t>F, pelo prazo de até cinco anos.</w:t>
      </w:r>
    </w:p>
    <w:p w:rsidR="003354F4" w:rsidRDefault="003354F4" w:rsidP="00DC58DB">
      <w:pPr>
        <w:pStyle w:val="PargrafodaLista"/>
        <w:numPr>
          <w:ilvl w:val="1"/>
          <w:numId w:val="17"/>
        </w:numPr>
        <w:tabs>
          <w:tab w:val="left" w:pos="426"/>
        </w:tabs>
        <w:spacing w:line="360" w:lineRule="auto"/>
        <w:ind w:left="426" w:hanging="426"/>
        <w:jc w:val="both"/>
        <w:rPr>
          <w:rFonts w:cs="Arial"/>
        </w:rPr>
      </w:pPr>
      <w:r w:rsidRPr="009F7E70">
        <w:rPr>
          <w:rFonts w:cs="Arial"/>
        </w:rPr>
        <w:t>A penalidade de multa pode ser aplicada cumulativamente com as demais sanções.</w:t>
      </w:r>
    </w:p>
    <w:p w:rsidR="003354F4" w:rsidRDefault="003354F4" w:rsidP="00DC58DB">
      <w:pPr>
        <w:pStyle w:val="PargrafodaLista"/>
        <w:numPr>
          <w:ilvl w:val="1"/>
          <w:numId w:val="17"/>
        </w:numPr>
        <w:tabs>
          <w:tab w:val="left" w:pos="426"/>
        </w:tabs>
        <w:spacing w:line="360" w:lineRule="auto"/>
        <w:ind w:left="426" w:hanging="426"/>
        <w:jc w:val="both"/>
        <w:rPr>
          <w:rFonts w:cs="Arial"/>
        </w:rPr>
      </w:pPr>
      <w:r w:rsidRPr="009F7E70">
        <w:rPr>
          <w:rFonts w:cs="Arial"/>
        </w:rPr>
        <w:t>Comete infração administrativa, nos termos da Lei nº 8.666, de 1993, da Lei nº 10.520, de 2002, do Decreto nº 3.555, de 2000 e do Decreto nº 5.450, de 2005, a CONTRATADA que, no decorrer da contratação:</w:t>
      </w:r>
    </w:p>
    <w:p w:rsidR="003354F4" w:rsidRDefault="003354F4" w:rsidP="00DC58DB">
      <w:pPr>
        <w:pStyle w:val="PargrafodaLista"/>
        <w:numPr>
          <w:ilvl w:val="2"/>
          <w:numId w:val="17"/>
        </w:numPr>
        <w:tabs>
          <w:tab w:val="left" w:pos="851"/>
        </w:tabs>
        <w:spacing w:line="360" w:lineRule="auto"/>
        <w:ind w:left="851" w:hanging="142"/>
        <w:jc w:val="both"/>
        <w:rPr>
          <w:rFonts w:cs="Arial"/>
        </w:rPr>
      </w:pPr>
      <w:proofErr w:type="spellStart"/>
      <w:r w:rsidRPr="009F7E70">
        <w:rPr>
          <w:rFonts w:cs="Arial"/>
        </w:rPr>
        <w:t>Inexecutar</w:t>
      </w:r>
      <w:proofErr w:type="spellEnd"/>
      <w:r w:rsidRPr="009F7E70">
        <w:rPr>
          <w:rFonts w:cs="Arial"/>
        </w:rPr>
        <w:t xml:space="preserve"> total ou parcialmente a entrega do material ou realização do serviço;</w:t>
      </w:r>
    </w:p>
    <w:p w:rsidR="003354F4" w:rsidRDefault="003354F4" w:rsidP="00DC58DB">
      <w:pPr>
        <w:pStyle w:val="PargrafodaLista"/>
        <w:numPr>
          <w:ilvl w:val="2"/>
          <w:numId w:val="17"/>
        </w:numPr>
        <w:tabs>
          <w:tab w:val="left" w:pos="851"/>
        </w:tabs>
        <w:spacing w:line="360" w:lineRule="auto"/>
        <w:ind w:left="709" w:firstLine="0"/>
        <w:jc w:val="both"/>
        <w:rPr>
          <w:rFonts w:cs="Arial"/>
        </w:rPr>
      </w:pPr>
      <w:r w:rsidRPr="009F7E70">
        <w:rPr>
          <w:rFonts w:cs="Arial"/>
        </w:rPr>
        <w:t>Apresentar documentação falsa;</w:t>
      </w:r>
    </w:p>
    <w:p w:rsidR="003354F4" w:rsidRDefault="003354F4" w:rsidP="00DC58DB">
      <w:pPr>
        <w:pStyle w:val="PargrafodaLista"/>
        <w:numPr>
          <w:ilvl w:val="2"/>
          <w:numId w:val="17"/>
        </w:numPr>
        <w:tabs>
          <w:tab w:val="left" w:pos="851"/>
        </w:tabs>
        <w:spacing w:line="360" w:lineRule="auto"/>
        <w:ind w:left="709" w:firstLine="0"/>
        <w:jc w:val="both"/>
        <w:rPr>
          <w:rFonts w:cs="Arial"/>
        </w:rPr>
      </w:pPr>
      <w:r w:rsidRPr="009F7E70">
        <w:rPr>
          <w:rFonts w:cs="Arial"/>
        </w:rPr>
        <w:lastRenderedPageBreak/>
        <w:t>Comportar-se de modo inidôneo;</w:t>
      </w:r>
    </w:p>
    <w:p w:rsidR="003354F4" w:rsidRDefault="003354F4" w:rsidP="00DC58DB">
      <w:pPr>
        <w:pStyle w:val="PargrafodaLista"/>
        <w:numPr>
          <w:ilvl w:val="2"/>
          <w:numId w:val="17"/>
        </w:numPr>
        <w:tabs>
          <w:tab w:val="left" w:pos="851"/>
        </w:tabs>
        <w:spacing w:line="360" w:lineRule="auto"/>
        <w:ind w:left="709" w:firstLine="0"/>
        <w:jc w:val="both"/>
        <w:rPr>
          <w:rFonts w:cs="Arial"/>
        </w:rPr>
      </w:pPr>
      <w:r w:rsidRPr="009F7E70">
        <w:rPr>
          <w:rFonts w:cs="Arial"/>
        </w:rPr>
        <w:t>Cometer fraude fiscal;</w:t>
      </w:r>
    </w:p>
    <w:p w:rsidR="003354F4" w:rsidRDefault="003354F4" w:rsidP="00C709F3">
      <w:pPr>
        <w:pStyle w:val="PargrafodaLista"/>
        <w:numPr>
          <w:ilvl w:val="2"/>
          <w:numId w:val="17"/>
        </w:numPr>
        <w:tabs>
          <w:tab w:val="left" w:pos="851"/>
        </w:tabs>
        <w:spacing w:line="360" w:lineRule="auto"/>
        <w:ind w:left="709" w:firstLine="0"/>
        <w:jc w:val="both"/>
        <w:rPr>
          <w:rFonts w:cs="Arial"/>
        </w:rPr>
      </w:pPr>
      <w:r w:rsidRPr="009F7E70">
        <w:rPr>
          <w:rFonts w:cs="Arial"/>
        </w:rPr>
        <w:t>Descumprir qualquer dos deveres elencados no Edital e no Contrato.</w:t>
      </w:r>
    </w:p>
    <w:p w:rsidR="003354F4" w:rsidRPr="009F7E70" w:rsidRDefault="00C709F3" w:rsidP="00447D9A">
      <w:pPr>
        <w:pStyle w:val="PargrafodaLista"/>
        <w:numPr>
          <w:ilvl w:val="1"/>
          <w:numId w:val="17"/>
        </w:numPr>
        <w:spacing w:line="360" w:lineRule="auto"/>
        <w:ind w:left="426" w:hanging="426"/>
        <w:jc w:val="both"/>
        <w:rPr>
          <w:rFonts w:cs="Arial"/>
        </w:rPr>
      </w:pPr>
      <w:r>
        <w:rPr>
          <w:rFonts w:cs="Arial"/>
        </w:rPr>
        <w:t xml:space="preserve"> </w:t>
      </w:r>
      <w:r w:rsidR="003354F4" w:rsidRPr="009F7E70">
        <w:rPr>
          <w:rFonts w:cs="Arial"/>
        </w:rPr>
        <w:t>A CONTRATADA que cometer qualquer das infrações discriminadas acima ficará sujeita, sem prejuízo da responsabilidade civil e criminal, às seguintes sanções:</w:t>
      </w:r>
    </w:p>
    <w:p w:rsidR="003354F4" w:rsidRPr="00FC0A15" w:rsidRDefault="003354F4" w:rsidP="00C709F3">
      <w:pPr>
        <w:spacing w:line="360" w:lineRule="auto"/>
        <w:ind w:left="567"/>
        <w:jc w:val="both"/>
        <w:rPr>
          <w:rFonts w:cs="Arial"/>
        </w:rPr>
      </w:pPr>
      <w:r w:rsidRPr="00FC0A15">
        <w:rPr>
          <w:rFonts w:cs="Arial"/>
        </w:rPr>
        <w:t>I.</w:t>
      </w:r>
      <w:r w:rsidRPr="00FC0A15">
        <w:rPr>
          <w:rFonts w:cs="Arial"/>
        </w:rPr>
        <w:tab/>
        <w:t>Advertência por faltas leves, assim entendidas como aquelas que não acarretarem prejuízos significativos ao objeto da contratação;</w:t>
      </w:r>
    </w:p>
    <w:p w:rsidR="003354F4" w:rsidRPr="00FC0A15" w:rsidRDefault="000B658E" w:rsidP="00C709F3">
      <w:pPr>
        <w:spacing w:line="360" w:lineRule="auto"/>
        <w:ind w:left="567"/>
        <w:jc w:val="both"/>
        <w:rPr>
          <w:rFonts w:cs="Arial"/>
        </w:rPr>
      </w:pPr>
      <w:r>
        <w:rPr>
          <w:rFonts w:cs="Arial"/>
        </w:rPr>
        <w:t>II.</w:t>
      </w:r>
      <w:r>
        <w:rPr>
          <w:rFonts w:cs="Arial"/>
        </w:rPr>
        <w:tab/>
        <w:t>Multa;</w:t>
      </w:r>
    </w:p>
    <w:p w:rsidR="003354F4" w:rsidRPr="00FC0A15" w:rsidRDefault="003354F4" w:rsidP="00C709F3">
      <w:pPr>
        <w:spacing w:line="360" w:lineRule="auto"/>
        <w:ind w:left="567"/>
        <w:jc w:val="both"/>
        <w:rPr>
          <w:rFonts w:cs="Arial"/>
        </w:rPr>
      </w:pPr>
      <w:r w:rsidRPr="00FC0A15">
        <w:rPr>
          <w:rFonts w:cs="Arial"/>
        </w:rPr>
        <w:t>a) Moratória de até 0,5% (meio por cento) por dia de atraso injustificado sobre o valor da contratação, até o limite de 20 dias;</w:t>
      </w:r>
    </w:p>
    <w:p w:rsidR="003354F4" w:rsidRPr="00FC0A15" w:rsidRDefault="003354F4" w:rsidP="00C709F3">
      <w:pPr>
        <w:spacing w:line="360" w:lineRule="auto"/>
        <w:ind w:left="567"/>
        <w:jc w:val="both"/>
        <w:rPr>
          <w:rFonts w:cs="Arial"/>
        </w:rPr>
      </w:pPr>
      <w:r w:rsidRPr="00FC0A15">
        <w:rPr>
          <w:rFonts w:cs="Arial"/>
        </w:rPr>
        <w:t>b) De 5% (cinco por cento) sobre o valor mensal do contrato na perda de qualquer u</w:t>
      </w:r>
      <w:r w:rsidR="000B658E">
        <w:rPr>
          <w:rFonts w:cs="Arial"/>
        </w:rPr>
        <w:t>ma das condições de habilitação</w:t>
      </w:r>
      <w:r w:rsidRPr="00FC0A15">
        <w:rPr>
          <w:rFonts w:cs="Arial"/>
        </w:rPr>
        <w:t xml:space="preserve">; respeitado o prazo estipulado </w:t>
      </w:r>
      <w:r w:rsidR="000B658E">
        <w:rPr>
          <w:rFonts w:cs="Arial"/>
        </w:rPr>
        <w:t>em c</w:t>
      </w:r>
      <w:r w:rsidRPr="00FC0A15">
        <w:rPr>
          <w:rFonts w:cs="Arial"/>
        </w:rPr>
        <w:t>aso de irregularidade no registro SICAF;</w:t>
      </w:r>
    </w:p>
    <w:p w:rsidR="003354F4" w:rsidRPr="00FC0A15" w:rsidRDefault="003354F4" w:rsidP="00C709F3">
      <w:pPr>
        <w:spacing w:line="360" w:lineRule="auto"/>
        <w:ind w:left="567"/>
        <w:jc w:val="both"/>
        <w:rPr>
          <w:rFonts w:cs="Arial"/>
        </w:rPr>
      </w:pPr>
      <w:r w:rsidRPr="00FC0A15">
        <w:rPr>
          <w:rFonts w:cs="Arial"/>
        </w:rPr>
        <w:t>c) De 10% (dez por cento) sobre o valor mensal do contrato, pelo descumprimento das obrigações e encargos sociais e trabalhistas, no caso de não regularização no prazo de até 5 (cinco) dias úteis após a notificação da contratante, que não culmine em rescisão contratual, independentemente das demais sanções cabíveis;</w:t>
      </w:r>
    </w:p>
    <w:p w:rsidR="003354F4" w:rsidRPr="00FC0A15" w:rsidRDefault="003354F4" w:rsidP="00C709F3">
      <w:pPr>
        <w:spacing w:line="360" w:lineRule="auto"/>
        <w:ind w:left="567"/>
        <w:jc w:val="both"/>
        <w:rPr>
          <w:rFonts w:cs="Arial"/>
        </w:rPr>
      </w:pPr>
      <w:r w:rsidRPr="00FC0A15">
        <w:rPr>
          <w:rFonts w:cs="Arial"/>
        </w:rPr>
        <w:t>d) De 7,5% (sete e meio por cento) sobre o valor total do contrato, no caso de inexecução total ou parcial da obrigação assumida, podendo ser cumulada com a multa moratória, desde que o valor cumulado das penalidades não supere o valor total do contrato e que do ato não sobrevenha rescisão contratual;</w:t>
      </w:r>
    </w:p>
    <w:p w:rsidR="003354F4" w:rsidRPr="00FC0A15" w:rsidRDefault="003354F4" w:rsidP="00C709F3">
      <w:pPr>
        <w:spacing w:line="360" w:lineRule="auto"/>
        <w:ind w:left="567"/>
        <w:jc w:val="both"/>
        <w:rPr>
          <w:rFonts w:cs="Arial"/>
        </w:rPr>
      </w:pPr>
      <w:r w:rsidRPr="00FC0A15">
        <w:rPr>
          <w:rFonts w:cs="Arial"/>
        </w:rPr>
        <w:t>e) De 10% (dez por cento) sobre o valor total do contrato no caso de sua rescisão por ato unilateral da Administração, motivado por culpa da contratada, inclusive pelo descumprimento das obrigações e encargos sociais e trabalhistas, garantida defesa prévia, independentemente das demais sanções cabíveis;</w:t>
      </w:r>
    </w:p>
    <w:p w:rsidR="003354F4" w:rsidRPr="00FC0A15" w:rsidRDefault="003354F4" w:rsidP="00C709F3">
      <w:pPr>
        <w:spacing w:line="360" w:lineRule="auto"/>
        <w:ind w:left="567"/>
        <w:jc w:val="both"/>
        <w:rPr>
          <w:rFonts w:cs="Arial"/>
        </w:rPr>
      </w:pPr>
      <w:r w:rsidRPr="00FC0A15">
        <w:rPr>
          <w:rFonts w:cs="Arial"/>
        </w:rPr>
        <w:t>III.</w:t>
      </w:r>
      <w:r w:rsidRPr="00FC0A15">
        <w:rPr>
          <w:rFonts w:cs="Arial"/>
        </w:rPr>
        <w:tab/>
        <w:t>Impedimento de licitar e contratar com a União e descredenciamento no SICAF pelo prazo de até cinco anos;</w:t>
      </w:r>
    </w:p>
    <w:p w:rsidR="003354F4" w:rsidRPr="00FC0A15" w:rsidRDefault="003354F4" w:rsidP="00C709F3">
      <w:pPr>
        <w:spacing w:line="360" w:lineRule="auto"/>
        <w:ind w:left="567"/>
        <w:jc w:val="both"/>
        <w:rPr>
          <w:rFonts w:cs="Arial"/>
        </w:rPr>
      </w:pPr>
      <w:r w:rsidRPr="00FC0A15">
        <w:rPr>
          <w:rFonts w:cs="Arial"/>
        </w:rPr>
        <w:t>IV.</w:t>
      </w:r>
      <w:r w:rsidRPr="00FC0A15">
        <w:rPr>
          <w:rFonts w:cs="Arial"/>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rsidR="003354F4" w:rsidRDefault="003354F4" w:rsidP="00447D9A">
      <w:pPr>
        <w:pStyle w:val="PargrafodaLista"/>
        <w:numPr>
          <w:ilvl w:val="2"/>
          <w:numId w:val="17"/>
        </w:numPr>
        <w:tabs>
          <w:tab w:val="left" w:pos="851"/>
        </w:tabs>
        <w:spacing w:line="360" w:lineRule="auto"/>
        <w:ind w:left="567" w:firstLine="0"/>
        <w:jc w:val="both"/>
        <w:rPr>
          <w:rFonts w:cs="Arial"/>
        </w:rPr>
      </w:pPr>
      <w:r w:rsidRPr="009F7E70">
        <w:rPr>
          <w:rFonts w:cs="Arial"/>
        </w:rPr>
        <w:t>A CONTRATADA que cometer qualquer das infrações discriminadas acima ficará sujeita, sem prejuízo da responsabilidade civil e criminal, às seguintes As Penalidades de Multa do subitem anterior poderão ser aplicadas cumulativamente com as demais sanções.</w:t>
      </w:r>
    </w:p>
    <w:p w:rsidR="003354F4" w:rsidRDefault="003354F4" w:rsidP="00C05F6D">
      <w:pPr>
        <w:pStyle w:val="PargrafodaLista"/>
        <w:numPr>
          <w:ilvl w:val="1"/>
          <w:numId w:val="17"/>
        </w:numPr>
        <w:tabs>
          <w:tab w:val="left" w:pos="567"/>
        </w:tabs>
        <w:spacing w:line="360" w:lineRule="auto"/>
        <w:ind w:left="567" w:hanging="567"/>
        <w:jc w:val="both"/>
        <w:rPr>
          <w:rFonts w:cs="Arial"/>
        </w:rPr>
      </w:pPr>
      <w:r w:rsidRPr="009F7E70">
        <w:rPr>
          <w:rFonts w:cs="Arial"/>
        </w:rPr>
        <w:lastRenderedPageBreak/>
        <w:t>Também ficam sujeitas às penalidades previstas no subitem anterior, as empresas ou profissionais que, em razão do contrato decorrente desta licitação:</w:t>
      </w:r>
    </w:p>
    <w:p w:rsidR="003354F4" w:rsidRDefault="003354F4" w:rsidP="00C709F3">
      <w:pPr>
        <w:pStyle w:val="PargrafodaLista"/>
        <w:numPr>
          <w:ilvl w:val="2"/>
          <w:numId w:val="17"/>
        </w:numPr>
        <w:tabs>
          <w:tab w:val="left" w:pos="709"/>
        </w:tabs>
        <w:spacing w:line="360" w:lineRule="auto"/>
        <w:ind w:left="567" w:firstLine="0"/>
        <w:jc w:val="both"/>
        <w:rPr>
          <w:rFonts w:cs="Arial"/>
        </w:rPr>
      </w:pPr>
      <w:r w:rsidRPr="009F7E70">
        <w:rPr>
          <w:rFonts w:cs="Arial"/>
        </w:rPr>
        <w:t>tenham sofrido condenações definitivas por praticarem, por meio dolosos, fraude fiscal no recolhimento de tributos;</w:t>
      </w:r>
    </w:p>
    <w:p w:rsidR="003354F4" w:rsidRDefault="003354F4" w:rsidP="00C709F3">
      <w:pPr>
        <w:pStyle w:val="PargrafodaLista"/>
        <w:numPr>
          <w:ilvl w:val="2"/>
          <w:numId w:val="17"/>
        </w:numPr>
        <w:tabs>
          <w:tab w:val="left" w:pos="709"/>
        </w:tabs>
        <w:spacing w:line="360" w:lineRule="auto"/>
        <w:ind w:left="567" w:firstLine="0"/>
        <w:jc w:val="both"/>
        <w:rPr>
          <w:rFonts w:cs="Arial"/>
        </w:rPr>
      </w:pPr>
      <w:r w:rsidRPr="009F7E70">
        <w:rPr>
          <w:rFonts w:cs="Arial"/>
        </w:rPr>
        <w:t>tenham praticado atos ilícitos visando a frustrar os objetivos da licitação;</w:t>
      </w:r>
    </w:p>
    <w:p w:rsidR="003354F4" w:rsidRDefault="003354F4" w:rsidP="00C709F3">
      <w:pPr>
        <w:pStyle w:val="PargrafodaLista"/>
        <w:numPr>
          <w:ilvl w:val="2"/>
          <w:numId w:val="17"/>
        </w:numPr>
        <w:tabs>
          <w:tab w:val="left" w:pos="709"/>
        </w:tabs>
        <w:spacing w:line="360" w:lineRule="auto"/>
        <w:ind w:left="567" w:firstLine="0"/>
        <w:jc w:val="both"/>
        <w:rPr>
          <w:rFonts w:cs="Arial"/>
        </w:rPr>
      </w:pPr>
      <w:r w:rsidRPr="009F7E70">
        <w:rPr>
          <w:rFonts w:cs="Arial"/>
        </w:rPr>
        <w:t>demonstrem não possuir idoneidade para contratar com a Administração em virtude de atos ilícitos praticados.</w:t>
      </w:r>
    </w:p>
    <w:p w:rsidR="003354F4" w:rsidRDefault="003354F4" w:rsidP="00C05F6D">
      <w:pPr>
        <w:pStyle w:val="PargrafodaLista"/>
        <w:numPr>
          <w:ilvl w:val="1"/>
          <w:numId w:val="17"/>
        </w:numPr>
        <w:tabs>
          <w:tab w:val="left" w:pos="709"/>
        </w:tabs>
        <w:spacing w:line="360" w:lineRule="auto"/>
        <w:ind w:left="567" w:hanging="567"/>
        <w:jc w:val="both"/>
        <w:rPr>
          <w:rFonts w:cs="Arial"/>
        </w:rPr>
      </w:pPr>
      <w:r w:rsidRPr="00582891">
        <w:rPr>
          <w:rFonts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3354F4" w:rsidRDefault="003354F4" w:rsidP="00C05F6D">
      <w:pPr>
        <w:pStyle w:val="PargrafodaLista"/>
        <w:numPr>
          <w:ilvl w:val="1"/>
          <w:numId w:val="17"/>
        </w:numPr>
        <w:tabs>
          <w:tab w:val="left" w:pos="709"/>
        </w:tabs>
        <w:spacing w:line="360" w:lineRule="auto"/>
        <w:ind w:left="567" w:hanging="567"/>
        <w:jc w:val="both"/>
        <w:rPr>
          <w:rFonts w:cs="Arial"/>
        </w:rPr>
      </w:pPr>
      <w:r w:rsidRPr="00582891">
        <w:rPr>
          <w:rFonts w:cs="Arial"/>
        </w:rPr>
        <w:t>A autoridade competente, na aplicação das sanções, levará em consideração a gravidade da conduta do infrator, o caráter educativo da pena, bem como o dano causado à Administração, observado o princípio da proporcionalidade.</w:t>
      </w:r>
    </w:p>
    <w:p w:rsidR="003354F4" w:rsidRDefault="003354F4" w:rsidP="00C05F6D">
      <w:pPr>
        <w:pStyle w:val="PargrafodaLista"/>
        <w:numPr>
          <w:ilvl w:val="1"/>
          <w:numId w:val="17"/>
        </w:numPr>
        <w:tabs>
          <w:tab w:val="left" w:pos="709"/>
        </w:tabs>
        <w:spacing w:line="360" w:lineRule="auto"/>
        <w:ind w:left="567" w:hanging="567"/>
        <w:jc w:val="both"/>
        <w:rPr>
          <w:rFonts w:cs="Arial"/>
        </w:rPr>
      </w:pPr>
      <w:r w:rsidRPr="00582891">
        <w:rPr>
          <w:rFonts w:cs="Arial"/>
        </w:rPr>
        <w:t>As multas devidas e/ou prejuízos causados à CONTRATANTE serão deduzidos dos valores a serem pagos, ou recolhidos em favor do Instituto Federal de Educação, Ciência e Tecnologia do Rio Grande do Sul e cobrados judicialmente.</w:t>
      </w:r>
    </w:p>
    <w:p w:rsidR="003354F4" w:rsidRDefault="003354F4" w:rsidP="00C05F6D">
      <w:pPr>
        <w:pStyle w:val="PargrafodaLista"/>
        <w:numPr>
          <w:ilvl w:val="1"/>
          <w:numId w:val="17"/>
        </w:numPr>
        <w:tabs>
          <w:tab w:val="left" w:pos="709"/>
        </w:tabs>
        <w:spacing w:line="360" w:lineRule="auto"/>
        <w:ind w:left="567" w:hanging="567"/>
        <w:jc w:val="both"/>
        <w:rPr>
          <w:rFonts w:cs="Arial"/>
        </w:rPr>
      </w:pPr>
      <w:r w:rsidRPr="00582891">
        <w:rPr>
          <w:rFonts w:cs="Arial"/>
        </w:rPr>
        <w:t>Caso a CONTRATANTE determine, a multa deverá ser recolhida no prazo máximo de 5 (cinco) dias, a contar da data do recebimento da comunicação enviada pela autoridade competente.</w:t>
      </w:r>
    </w:p>
    <w:p w:rsidR="003354F4" w:rsidRDefault="003354F4" w:rsidP="00C709F3">
      <w:pPr>
        <w:pStyle w:val="PargrafodaLista"/>
        <w:numPr>
          <w:ilvl w:val="1"/>
          <w:numId w:val="17"/>
        </w:numPr>
        <w:tabs>
          <w:tab w:val="left" w:pos="709"/>
        </w:tabs>
        <w:spacing w:line="360" w:lineRule="auto"/>
        <w:ind w:left="567" w:firstLine="0"/>
        <w:jc w:val="both"/>
        <w:rPr>
          <w:rFonts w:cs="Arial"/>
        </w:rPr>
      </w:pPr>
      <w:r w:rsidRPr="00582891">
        <w:rPr>
          <w:rFonts w:cs="Arial"/>
        </w:rPr>
        <w:t>As penalidades serão obrigatoriamente registradas no SICAF.</w:t>
      </w:r>
    </w:p>
    <w:p w:rsidR="003354F4" w:rsidRPr="009844BA" w:rsidRDefault="003354F4" w:rsidP="00C709F3">
      <w:pPr>
        <w:pStyle w:val="PargrafodaLista"/>
        <w:numPr>
          <w:ilvl w:val="1"/>
          <w:numId w:val="17"/>
        </w:numPr>
        <w:tabs>
          <w:tab w:val="left" w:pos="709"/>
        </w:tabs>
        <w:spacing w:line="360" w:lineRule="auto"/>
        <w:ind w:left="567" w:firstLine="0"/>
        <w:jc w:val="both"/>
        <w:rPr>
          <w:rFonts w:cs="Arial"/>
        </w:rPr>
      </w:pPr>
      <w:r w:rsidRPr="00582891">
        <w:rPr>
          <w:rFonts w:cs="Arial"/>
        </w:rPr>
        <w:t>As sanções aqui previstas são independentes entre si, podendo ser aplicadas isoladas ou, no caso das multas, cumulativamente, sem prejuízo de outras medidas cabíveis.</w:t>
      </w:r>
    </w:p>
    <w:p w:rsidR="003354F4" w:rsidRDefault="003354F4" w:rsidP="003354F4">
      <w:pPr>
        <w:pStyle w:val="Ttulo4"/>
        <w:rPr>
          <w:rFonts w:ascii="Arial" w:hAnsi="Arial" w:cs="Arial"/>
          <w:i w:val="0"/>
          <w:color w:val="000000" w:themeColor="text1"/>
          <w:sz w:val="24"/>
        </w:rPr>
      </w:pPr>
      <w:r w:rsidRPr="004E4ECE">
        <w:rPr>
          <w:rFonts w:ascii="Arial" w:hAnsi="Arial" w:cs="Arial"/>
          <w:i w:val="0"/>
          <w:color w:val="000000" w:themeColor="text1"/>
          <w:sz w:val="24"/>
        </w:rPr>
        <w:t>CLÁUSULA DÉCIMA Q</w:t>
      </w:r>
      <w:r w:rsidR="00AD7BC8">
        <w:rPr>
          <w:rFonts w:ascii="Arial" w:hAnsi="Arial" w:cs="Arial"/>
          <w:i w:val="0"/>
          <w:color w:val="000000" w:themeColor="text1"/>
          <w:sz w:val="24"/>
        </w:rPr>
        <w:t>UARTA</w:t>
      </w:r>
      <w:r w:rsidRPr="004E4ECE">
        <w:rPr>
          <w:rFonts w:ascii="Arial" w:hAnsi="Arial" w:cs="Arial"/>
          <w:i w:val="0"/>
          <w:color w:val="000000" w:themeColor="text1"/>
          <w:sz w:val="24"/>
        </w:rPr>
        <w:t xml:space="preserve"> – DA RESCISÃO</w:t>
      </w:r>
    </w:p>
    <w:p w:rsidR="003354F4" w:rsidRPr="005214B6" w:rsidRDefault="003354F4" w:rsidP="003354F4"/>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C709F3" w:rsidRPr="00C709F3" w:rsidRDefault="00C709F3" w:rsidP="00C709F3">
      <w:pPr>
        <w:pStyle w:val="PargrafodaLista"/>
        <w:numPr>
          <w:ilvl w:val="0"/>
          <w:numId w:val="18"/>
        </w:numPr>
        <w:spacing w:line="360" w:lineRule="auto"/>
        <w:jc w:val="both"/>
        <w:rPr>
          <w:rFonts w:cs="Arial"/>
          <w:vanish/>
        </w:rPr>
      </w:pPr>
    </w:p>
    <w:p w:rsidR="003354F4" w:rsidRPr="00582891" w:rsidRDefault="00C05F6D" w:rsidP="00C709F3">
      <w:pPr>
        <w:pStyle w:val="PargrafodaLista"/>
        <w:numPr>
          <w:ilvl w:val="1"/>
          <w:numId w:val="18"/>
        </w:numPr>
        <w:spacing w:line="360" w:lineRule="auto"/>
        <w:ind w:left="432"/>
        <w:jc w:val="both"/>
        <w:rPr>
          <w:rFonts w:cs="Arial"/>
        </w:rPr>
      </w:pPr>
      <w:r>
        <w:rPr>
          <w:rFonts w:cs="Arial"/>
        </w:rPr>
        <w:t xml:space="preserve"> </w:t>
      </w:r>
      <w:r w:rsidR="003354F4" w:rsidRPr="005214B6">
        <w:rPr>
          <w:rFonts w:cs="Arial"/>
        </w:rPr>
        <w:t xml:space="preserve">A </w:t>
      </w:r>
      <w:r w:rsidR="003354F4" w:rsidRPr="00582891">
        <w:rPr>
          <w:rFonts w:cs="Arial"/>
        </w:rPr>
        <w:t>inexecução total ou parcial do contrato enseja a sua rescisão, se houver uma das ocorrências prescritas nos artigos 77 a 81 da Lei nº. 8.666/93, de 21/06/93.</w:t>
      </w:r>
    </w:p>
    <w:p w:rsidR="003354F4" w:rsidRPr="00582891" w:rsidRDefault="00C05F6D" w:rsidP="00C05F6D">
      <w:pPr>
        <w:pStyle w:val="PargrafodaLista"/>
        <w:numPr>
          <w:ilvl w:val="1"/>
          <w:numId w:val="18"/>
        </w:numPr>
        <w:spacing w:line="360" w:lineRule="auto"/>
        <w:ind w:left="426" w:hanging="426"/>
        <w:jc w:val="both"/>
        <w:rPr>
          <w:rFonts w:cs="Arial"/>
        </w:rPr>
      </w:pPr>
      <w:r>
        <w:rPr>
          <w:rFonts w:cs="Arial"/>
        </w:rPr>
        <w:t xml:space="preserve"> </w:t>
      </w:r>
      <w:r w:rsidR="003354F4" w:rsidRPr="00582891">
        <w:rPr>
          <w:rFonts w:cs="Arial"/>
        </w:rPr>
        <w:t>Constituem motivo para rescisão do Contrato:</w:t>
      </w:r>
    </w:p>
    <w:p w:rsidR="003354F4" w:rsidRPr="00582891" w:rsidRDefault="003354F4" w:rsidP="00C05F6D">
      <w:pPr>
        <w:spacing w:line="360" w:lineRule="auto"/>
        <w:ind w:firstLine="567"/>
        <w:jc w:val="both"/>
        <w:rPr>
          <w:rFonts w:cs="Arial"/>
        </w:rPr>
      </w:pPr>
      <w:r w:rsidRPr="00582891">
        <w:rPr>
          <w:rFonts w:cs="Arial"/>
        </w:rPr>
        <w:t xml:space="preserve">a) o </w:t>
      </w:r>
      <w:proofErr w:type="spellStart"/>
      <w:r w:rsidRPr="00582891">
        <w:rPr>
          <w:rFonts w:cs="Arial"/>
        </w:rPr>
        <w:t>não-cumprimento</w:t>
      </w:r>
      <w:proofErr w:type="spellEnd"/>
      <w:r w:rsidRPr="00582891">
        <w:rPr>
          <w:rFonts w:cs="Arial"/>
        </w:rPr>
        <w:t xml:space="preserve"> de cláusulas contratuais, especificações e prazos;</w:t>
      </w:r>
    </w:p>
    <w:p w:rsidR="003354F4" w:rsidRPr="00582891" w:rsidRDefault="003354F4" w:rsidP="00C05F6D">
      <w:pPr>
        <w:spacing w:line="360" w:lineRule="auto"/>
        <w:ind w:left="709" w:hanging="142"/>
        <w:jc w:val="both"/>
        <w:rPr>
          <w:rFonts w:cs="Arial"/>
        </w:rPr>
      </w:pPr>
      <w:r w:rsidRPr="00582891">
        <w:rPr>
          <w:rFonts w:cs="Arial"/>
        </w:rPr>
        <w:t>b) o cumprimento irregular de cláusulas contratuais, especificações e prazos;</w:t>
      </w:r>
    </w:p>
    <w:p w:rsidR="003354F4" w:rsidRPr="00582891" w:rsidRDefault="003354F4" w:rsidP="00D80A8B">
      <w:pPr>
        <w:spacing w:line="360" w:lineRule="auto"/>
        <w:ind w:left="851" w:hanging="284"/>
        <w:jc w:val="both"/>
        <w:rPr>
          <w:rFonts w:cs="Arial"/>
        </w:rPr>
      </w:pPr>
      <w:r w:rsidRPr="00582891">
        <w:rPr>
          <w:rFonts w:cs="Arial"/>
        </w:rPr>
        <w:t>c) a lentidão do seu cumprimento, levando a Administração a</w:t>
      </w:r>
      <w:r w:rsidR="00D80A8B">
        <w:rPr>
          <w:rFonts w:cs="Arial"/>
        </w:rPr>
        <w:t xml:space="preserve"> comprovar a impossibilidade da </w:t>
      </w:r>
      <w:r w:rsidRPr="00582891">
        <w:rPr>
          <w:rFonts w:cs="Arial"/>
        </w:rPr>
        <w:t>conclusão dos serviços ou fornecimento nos prazos estipulados;</w:t>
      </w:r>
    </w:p>
    <w:p w:rsidR="003354F4" w:rsidRPr="00582891" w:rsidRDefault="003354F4" w:rsidP="00C05F6D">
      <w:pPr>
        <w:spacing w:line="360" w:lineRule="auto"/>
        <w:ind w:left="851" w:hanging="284"/>
        <w:jc w:val="both"/>
        <w:rPr>
          <w:rFonts w:cs="Arial"/>
        </w:rPr>
      </w:pPr>
      <w:r w:rsidRPr="00582891">
        <w:rPr>
          <w:rFonts w:cs="Arial"/>
        </w:rPr>
        <w:t>d) o atraso injustificado do início de serviço sem justa causa e prévia comunicação à Administração;</w:t>
      </w:r>
    </w:p>
    <w:p w:rsidR="003354F4" w:rsidRPr="00582891" w:rsidRDefault="003354F4" w:rsidP="00C05F6D">
      <w:pPr>
        <w:spacing w:line="360" w:lineRule="auto"/>
        <w:ind w:left="851" w:hanging="284"/>
        <w:jc w:val="both"/>
        <w:rPr>
          <w:rFonts w:cs="Arial"/>
        </w:rPr>
      </w:pPr>
      <w:r w:rsidRPr="00582891">
        <w:rPr>
          <w:rFonts w:cs="Arial"/>
        </w:rPr>
        <w:t>e) a paralisação do serviço ou do fornecimento, sem justa causa e prévia comunicação à Administração;</w:t>
      </w:r>
    </w:p>
    <w:p w:rsidR="003354F4" w:rsidRPr="00582891" w:rsidRDefault="003354F4" w:rsidP="00C05F6D">
      <w:pPr>
        <w:spacing w:line="360" w:lineRule="auto"/>
        <w:ind w:left="851" w:hanging="284"/>
        <w:jc w:val="both"/>
        <w:rPr>
          <w:rFonts w:cs="Arial"/>
        </w:rPr>
      </w:pPr>
      <w:r w:rsidRPr="00582891">
        <w:rPr>
          <w:rFonts w:cs="Arial"/>
        </w:rPr>
        <w:lastRenderedPageBreak/>
        <w:t xml:space="preserve">f) </w:t>
      </w:r>
      <w:r w:rsidR="00C05F6D">
        <w:rPr>
          <w:rFonts w:cs="Arial"/>
        </w:rPr>
        <w:t xml:space="preserve"> </w:t>
      </w:r>
      <w:r w:rsidRPr="00582891">
        <w:rPr>
          <w:rFonts w:cs="Arial"/>
        </w:rPr>
        <w:t>o desatendimento das determinações regulares da autoridade designada para acompanhar e fiscalizar a sua execução, assim como as de seus superiores;</w:t>
      </w:r>
    </w:p>
    <w:p w:rsidR="003354F4" w:rsidRPr="00582891" w:rsidRDefault="003354F4" w:rsidP="00C05F6D">
      <w:pPr>
        <w:spacing w:line="360" w:lineRule="auto"/>
        <w:ind w:left="851" w:hanging="284"/>
        <w:jc w:val="both"/>
        <w:rPr>
          <w:rFonts w:cs="Arial"/>
        </w:rPr>
      </w:pPr>
      <w:r w:rsidRPr="00582891">
        <w:rPr>
          <w:rFonts w:cs="Arial"/>
        </w:rPr>
        <w:t>g) o</w:t>
      </w:r>
      <w:r w:rsidR="00C05F6D">
        <w:rPr>
          <w:rFonts w:cs="Arial"/>
        </w:rPr>
        <w:t xml:space="preserve"> </w:t>
      </w:r>
      <w:r w:rsidRPr="00582891">
        <w:rPr>
          <w:rFonts w:cs="Arial"/>
        </w:rPr>
        <w:t>cometimento reiterado de faltas na sua execução, anotadas na forma do parágrafo primeiro do artigo 67 da Lei nº. 8.666, de 21 de junho de 1993;</w:t>
      </w:r>
    </w:p>
    <w:p w:rsidR="003354F4" w:rsidRPr="00582891" w:rsidRDefault="003354F4" w:rsidP="00C05F6D">
      <w:pPr>
        <w:spacing w:line="360" w:lineRule="auto"/>
        <w:ind w:left="851" w:hanging="284"/>
        <w:jc w:val="both"/>
        <w:rPr>
          <w:rFonts w:cs="Arial"/>
        </w:rPr>
      </w:pPr>
      <w:r w:rsidRPr="00582891">
        <w:rPr>
          <w:rFonts w:cs="Arial"/>
        </w:rPr>
        <w:t xml:space="preserve">h) </w:t>
      </w:r>
      <w:r w:rsidR="00C05F6D">
        <w:rPr>
          <w:rFonts w:cs="Arial"/>
        </w:rPr>
        <w:t xml:space="preserve"> </w:t>
      </w:r>
      <w:r w:rsidRPr="00582891">
        <w:rPr>
          <w:rFonts w:cs="Arial"/>
        </w:rPr>
        <w:t>a decretação da falência ou instauração da insolvência civil;</w:t>
      </w:r>
    </w:p>
    <w:p w:rsidR="003354F4" w:rsidRPr="00582891" w:rsidRDefault="003354F4" w:rsidP="00C05F6D">
      <w:pPr>
        <w:spacing w:line="360" w:lineRule="auto"/>
        <w:ind w:left="851" w:hanging="284"/>
        <w:jc w:val="both"/>
        <w:rPr>
          <w:rFonts w:cs="Arial"/>
        </w:rPr>
      </w:pPr>
      <w:r w:rsidRPr="00582891">
        <w:rPr>
          <w:rFonts w:cs="Arial"/>
        </w:rPr>
        <w:t xml:space="preserve">i) </w:t>
      </w:r>
      <w:r w:rsidR="00C05F6D">
        <w:rPr>
          <w:rFonts w:cs="Arial"/>
        </w:rPr>
        <w:t xml:space="preserve">  </w:t>
      </w:r>
      <w:r w:rsidRPr="00582891">
        <w:rPr>
          <w:rFonts w:cs="Arial"/>
        </w:rPr>
        <w:t>a dissolução da sociedade ou o falecimento do contratado;</w:t>
      </w:r>
    </w:p>
    <w:p w:rsidR="003354F4" w:rsidRPr="00582891" w:rsidRDefault="003354F4" w:rsidP="00C05F6D">
      <w:pPr>
        <w:tabs>
          <w:tab w:val="left" w:pos="851"/>
        </w:tabs>
        <w:spacing w:line="360" w:lineRule="auto"/>
        <w:ind w:left="851" w:hanging="284"/>
        <w:jc w:val="both"/>
        <w:rPr>
          <w:rFonts w:cs="Arial"/>
        </w:rPr>
      </w:pPr>
      <w:r w:rsidRPr="00582891">
        <w:rPr>
          <w:rFonts w:cs="Arial"/>
        </w:rPr>
        <w:t xml:space="preserve">j) </w:t>
      </w:r>
      <w:r w:rsidR="00C05F6D">
        <w:rPr>
          <w:rFonts w:cs="Arial"/>
        </w:rPr>
        <w:t xml:space="preserve">  </w:t>
      </w:r>
      <w:r w:rsidRPr="00582891">
        <w:rPr>
          <w:rFonts w:cs="Arial"/>
        </w:rPr>
        <w:t>a alteração social ou a modificação da finalidade ou da estrutura da empresa que prejudique a execução do Contrato;</w:t>
      </w:r>
    </w:p>
    <w:p w:rsidR="003354F4" w:rsidRPr="00582891" w:rsidRDefault="003354F4" w:rsidP="00C05F6D">
      <w:pPr>
        <w:spacing w:line="360" w:lineRule="auto"/>
        <w:ind w:left="851" w:hanging="284"/>
        <w:jc w:val="both"/>
        <w:rPr>
          <w:rFonts w:cs="Arial"/>
        </w:rPr>
      </w:pPr>
      <w:r w:rsidRPr="00582891">
        <w:rPr>
          <w:rFonts w:cs="Arial"/>
        </w:rPr>
        <w:t>k) razões de interesse público, de alta relevância e amplo conhecimento justificadas e determinadas pela máxima autoridade Administrativa a que está subordinado o contratante e exaradas no processo Administrativo a que se refere o Contrato;</w:t>
      </w:r>
    </w:p>
    <w:p w:rsidR="003354F4" w:rsidRPr="00582891" w:rsidRDefault="003354F4" w:rsidP="00C05F6D">
      <w:pPr>
        <w:spacing w:line="360" w:lineRule="auto"/>
        <w:ind w:left="851" w:hanging="284"/>
        <w:jc w:val="both"/>
        <w:rPr>
          <w:rFonts w:cs="Arial"/>
        </w:rPr>
      </w:pPr>
      <w:r w:rsidRPr="00582891">
        <w:rPr>
          <w:rFonts w:cs="Arial"/>
        </w:rPr>
        <w:t xml:space="preserve">l) </w:t>
      </w:r>
      <w:r w:rsidR="00C05F6D">
        <w:rPr>
          <w:rFonts w:cs="Arial"/>
        </w:rPr>
        <w:t xml:space="preserve">  </w:t>
      </w:r>
      <w:r w:rsidRPr="00582891">
        <w:rPr>
          <w:rFonts w:cs="Arial"/>
        </w:rPr>
        <w:t>a supressão, por parte da Administração, dos materiais, acarretando modificações do valor inicial do Contrato além do limite permitido no parágrafo primeiro do artigo 65 da Lei nº. 8.666, de 21 de junho de 1993;</w:t>
      </w:r>
    </w:p>
    <w:p w:rsidR="003354F4" w:rsidRPr="00582891" w:rsidRDefault="003354F4" w:rsidP="001856CA">
      <w:pPr>
        <w:spacing w:line="360" w:lineRule="auto"/>
        <w:ind w:left="851" w:hanging="284"/>
        <w:jc w:val="both"/>
        <w:rPr>
          <w:rFonts w:cs="Arial"/>
        </w:rPr>
      </w:pPr>
      <w:r w:rsidRPr="00582891">
        <w:rPr>
          <w:rFonts w:cs="Arial"/>
        </w:rPr>
        <w:t>m)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3354F4" w:rsidRPr="00582891" w:rsidRDefault="003354F4" w:rsidP="00C05F6D">
      <w:pPr>
        <w:spacing w:line="360" w:lineRule="auto"/>
        <w:ind w:left="851" w:hanging="284"/>
        <w:jc w:val="both"/>
        <w:rPr>
          <w:rFonts w:cs="Arial"/>
        </w:rPr>
      </w:pPr>
      <w:r w:rsidRPr="00582891">
        <w:rPr>
          <w:rFonts w:cs="Arial"/>
        </w:rPr>
        <w:t>n)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3354F4" w:rsidRPr="00582891" w:rsidRDefault="003354F4" w:rsidP="00C05F6D">
      <w:pPr>
        <w:spacing w:line="360" w:lineRule="auto"/>
        <w:ind w:left="851" w:hanging="284"/>
        <w:jc w:val="both"/>
        <w:rPr>
          <w:rFonts w:cs="Arial"/>
        </w:rPr>
      </w:pPr>
      <w:r w:rsidRPr="00582891">
        <w:rPr>
          <w:rFonts w:cs="Arial"/>
        </w:rPr>
        <w:t xml:space="preserve">o) </w:t>
      </w:r>
      <w:r w:rsidR="00C05F6D">
        <w:rPr>
          <w:rFonts w:cs="Arial"/>
        </w:rPr>
        <w:t xml:space="preserve"> </w:t>
      </w:r>
      <w:r w:rsidRPr="00582891">
        <w:rPr>
          <w:rFonts w:cs="Arial"/>
        </w:rPr>
        <w:t xml:space="preserve">a </w:t>
      </w:r>
      <w:proofErr w:type="spellStart"/>
      <w:r w:rsidRPr="00582891">
        <w:rPr>
          <w:rFonts w:cs="Arial"/>
        </w:rPr>
        <w:t>não-liberação</w:t>
      </w:r>
      <w:proofErr w:type="spellEnd"/>
      <w:r w:rsidRPr="00582891">
        <w:rPr>
          <w:rFonts w:cs="Arial"/>
        </w:rPr>
        <w:t>, por parte da Administração, de área, local ou objeto para execução de obras, serviço ou fornecimento, nos prazos contratuais, bem como das fontes de materiais naturais especificadas nos projetos;</w:t>
      </w:r>
    </w:p>
    <w:p w:rsidR="003354F4" w:rsidRPr="00582891" w:rsidRDefault="003354F4" w:rsidP="001856CA">
      <w:pPr>
        <w:spacing w:line="360" w:lineRule="auto"/>
        <w:ind w:left="851" w:hanging="284"/>
        <w:jc w:val="both"/>
        <w:rPr>
          <w:rFonts w:cs="Arial"/>
        </w:rPr>
      </w:pPr>
      <w:r w:rsidRPr="00582891">
        <w:rPr>
          <w:rFonts w:cs="Arial"/>
        </w:rPr>
        <w:t xml:space="preserve">p) a ocorrência de caso fortuito ou força maior, regularmente comprovada, impeditiva da </w:t>
      </w:r>
      <w:r w:rsidR="00D80A8B">
        <w:rPr>
          <w:rFonts w:cs="Arial"/>
        </w:rPr>
        <w:t xml:space="preserve">   </w:t>
      </w:r>
      <w:r w:rsidRPr="00582891">
        <w:rPr>
          <w:rFonts w:cs="Arial"/>
        </w:rPr>
        <w:t>ex</w:t>
      </w:r>
      <w:r w:rsidR="003B21FE">
        <w:rPr>
          <w:rFonts w:cs="Arial"/>
        </w:rPr>
        <w:t>ecução do contrato;</w:t>
      </w:r>
    </w:p>
    <w:p w:rsidR="003354F4" w:rsidRPr="00582891" w:rsidRDefault="003354F4" w:rsidP="001856CA">
      <w:pPr>
        <w:spacing w:line="360" w:lineRule="auto"/>
        <w:ind w:left="851" w:hanging="284"/>
        <w:jc w:val="both"/>
        <w:rPr>
          <w:rFonts w:cs="Arial"/>
        </w:rPr>
      </w:pPr>
      <w:r w:rsidRPr="00582891">
        <w:rPr>
          <w:rFonts w:cs="Arial"/>
        </w:rPr>
        <w:t>q) O descumprimento do disposto no inciso V do art. 27, sem preju</w:t>
      </w:r>
      <w:r w:rsidR="003B21FE">
        <w:rPr>
          <w:rFonts w:cs="Arial"/>
        </w:rPr>
        <w:t>ízo das sanções penais cabíveis;</w:t>
      </w:r>
    </w:p>
    <w:p w:rsidR="003354F4" w:rsidRPr="00582891" w:rsidRDefault="003354F4" w:rsidP="001856CA">
      <w:pPr>
        <w:spacing w:line="360" w:lineRule="auto"/>
        <w:ind w:left="851" w:hanging="284"/>
        <w:jc w:val="both"/>
        <w:rPr>
          <w:rFonts w:cs="Arial"/>
        </w:rPr>
      </w:pPr>
      <w:r w:rsidRPr="00582891">
        <w:rPr>
          <w:rFonts w:cs="Arial"/>
        </w:rPr>
        <w:t xml:space="preserve">r) </w:t>
      </w:r>
      <w:r w:rsidR="001856CA">
        <w:rPr>
          <w:rFonts w:cs="Arial"/>
        </w:rPr>
        <w:t xml:space="preserve"> </w:t>
      </w:r>
      <w:r w:rsidRPr="00582891">
        <w:rPr>
          <w:rFonts w:cs="Arial"/>
        </w:rPr>
        <w:t xml:space="preserve">a subcontratação total ou parcial do seu objeto, a associação do contratado com outrem, a cessão ou transferência, total ou parcial da posição contratual, bem como a fusão, cisão ou </w:t>
      </w:r>
      <w:r w:rsidRPr="00582891">
        <w:rPr>
          <w:rFonts w:cs="Arial"/>
        </w:rPr>
        <w:lastRenderedPageBreak/>
        <w:t>incorporação, que implique violação da Lei de Licitações ou prejudique a regular execução do contrato.</w:t>
      </w:r>
    </w:p>
    <w:p w:rsidR="003354F4" w:rsidRPr="00134FAF" w:rsidRDefault="003354F4" w:rsidP="003354F4"/>
    <w:p w:rsidR="003354F4" w:rsidRDefault="003354F4" w:rsidP="003354F4">
      <w:pPr>
        <w:spacing w:line="360" w:lineRule="auto"/>
        <w:jc w:val="both"/>
        <w:rPr>
          <w:rFonts w:cs="Arial"/>
          <w:b/>
          <w:spacing w:val="5"/>
          <w:sz w:val="24"/>
        </w:rPr>
      </w:pPr>
      <w:r w:rsidRPr="004E4ECE">
        <w:rPr>
          <w:rFonts w:cs="Arial"/>
          <w:b/>
          <w:spacing w:val="5"/>
          <w:sz w:val="24"/>
        </w:rPr>
        <w:t xml:space="preserve">CLÁUSULA DÉCIMA </w:t>
      </w:r>
      <w:r w:rsidR="00AD7BC8">
        <w:rPr>
          <w:rFonts w:cs="Arial"/>
          <w:b/>
          <w:spacing w:val="5"/>
          <w:sz w:val="24"/>
        </w:rPr>
        <w:t>QUINTA</w:t>
      </w:r>
      <w:r w:rsidRPr="004E4ECE">
        <w:rPr>
          <w:rFonts w:cs="Arial"/>
          <w:b/>
          <w:spacing w:val="5"/>
          <w:sz w:val="24"/>
        </w:rPr>
        <w:t xml:space="preserve"> </w:t>
      </w:r>
      <w:r w:rsidR="006E7B92">
        <w:rPr>
          <w:rFonts w:cs="Arial"/>
          <w:b/>
          <w:spacing w:val="5"/>
          <w:sz w:val="24"/>
        </w:rPr>
        <w:t>–</w:t>
      </w:r>
      <w:r w:rsidRPr="004E4ECE">
        <w:rPr>
          <w:rFonts w:cs="Arial"/>
          <w:b/>
          <w:spacing w:val="5"/>
          <w:sz w:val="24"/>
        </w:rPr>
        <w:t xml:space="preserve"> </w:t>
      </w:r>
      <w:r w:rsidR="006E7B92">
        <w:rPr>
          <w:rFonts w:cs="Arial"/>
          <w:b/>
          <w:spacing w:val="5"/>
          <w:sz w:val="24"/>
        </w:rPr>
        <w:t>DA FISCALIZAÇÃO</w:t>
      </w:r>
    </w:p>
    <w:p w:rsidR="00851248" w:rsidRPr="00851248" w:rsidRDefault="00851248" w:rsidP="00851248">
      <w:pPr>
        <w:autoSpaceDE w:val="0"/>
        <w:autoSpaceDN w:val="0"/>
        <w:adjustRightInd w:val="0"/>
        <w:spacing w:line="360" w:lineRule="auto"/>
        <w:ind w:left="567" w:hanging="567"/>
        <w:jc w:val="both"/>
        <w:rPr>
          <w:rFonts w:cs="Arial"/>
          <w:b/>
          <w:bCs/>
        </w:rPr>
      </w:pPr>
      <w:r w:rsidRPr="00851248">
        <w:rPr>
          <w:rFonts w:cs="Arial"/>
          <w:spacing w:val="5"/>
          <w:szCs w:val="20"/>
        </w:rPr>
        <w:t xml:space="preserve">15.1 </w:t>
      </w:r>
      <w:r w:rsidR="00C40283">
        <w:rPr>
          <w:rFonts w:cs="Arial"/>
          <w:spacing w:val="5"/>
          <w:szCs w:val="20"/>
        </w:rPr>
        <w:t xml:space="preserve">  </w:t>
      </w:r>
      <w:r w:rsidRPr="00851248">
        <w:rPr>
          <w:rFonts w:cs="Arial"/>
        </w:rPr>
        <w:t xml:space="preserve">O serviço a ser contratado será objeto de acompanhamento, controle, fiscalização e avaliação </w:t>
      </w:r>
      <w:r>
        <w:rPr>
          <w:rFonts w:cs="Arial"/>
        </w:rPr>
        <w:t xml:space="preserve">               </w:t>
      </w:r>
      <w:r w:rsidRPr="00851248">
        <w:rPr>
          <w:rFonts w:cs="Arial"/>
        </w:rPr>
        <w:t>por representante da Contratante, com atribuições específicas</w:t>
      </w:r>
      <w:r w:rsidR="00C40283">
        <w:rPr>
          <w:rFonts w:cs="Arial"/>
        </w:rPr>
        <w:t>.</w:t>
      </w:r>
    </w:p>
    <w:p w:rsidR="00851248" w:rsidRPr="00851248" w:rsidRDefault="00851248" w:rsidP="00851248">
      <w:pPr>
        <w:autoSpaceDE w:val="0"/>
        <w:autoSpaceDN w:val="0"/>
        <w:adjustRightInd w:val="0"/>
        <w:spacing w:line="360" w:lineRule="auto"/>
        <w:ind w:left="567" w:hanging="567"/>
        <w:jc w:val="both"/>
        <w:rPr>
          <w:rFonts w:cs="Arial"/>
          <w:b/>
          <w:bCs/>
        </w:rPr>
      </w:pPr>
      <w:r>
        <w:rPr>
          <w:rFonts w:cs="Arial"/>
        </w:rPr>
        <w:t xml:space="preserve">15.2 </w:t>
      </w:r>
      <w:r w:rsidRPr="00851248">
        <w:rPr>
          <w:rFonts w:cs="Arial"/>
        </w:rPr>
        <w:t>A Fiscalização é exercida no interesse da Administração; não exclui nem reduz a responsabilidade da Contratada, inclusive perante terceiros, por qualquer irregularidade, e, na sua ocorrência, não implica corresponsabilidade do Poder Público ou de seus agentes e prepostos.</w:t>
      </w:r>
    </w:p>
    <w:p w:rsidR="00851248" w:rsidRPr="00851248" w:rsidRDefault="00851248" w:rsidP="00851248">
      <w:pPr>
        <w:autoSpaceDE w:val="0"/>
        <w:autoSpaceDN w:val="0"/>
        <w:adjustRightInd w:val="0"/>
        <w:spacing w:line="360" w:lineRule="auto"/>
        <w:ind w:left="567" w:hanging="567"/>
        <w:jc w:val="both"/>
        <w:rPr>
          <w:rFonts w:cs="Arial"/>
          <w:b/>
          <w:bCs/>
        </w:rPr>
      </w:pPr>
      <w:r>
        <w:rPr>
          <w:rFonts w:cs="Arial"/>
        </w:rPr>
        <w:t xml:space="preserve">15.3 </w:t>
      </w:r>
      <w:r w:rsidR="00C40283">
        <w:rPr>
          <w:rFonts w:cs="Arial"/>
        </w:rPr>
        <w:t xml:space="preserve"> </w:t>
      </w:r>
      <w:r w:rsidRPr="00851248">
        <w:rPr>
          <w:rFonts w:cs="Arial"/>
        </w:rPr>
        <w:t>A CONTRATANTE se reserva o direito de rejeitar no todo ou em parte o objeto deste contrato, se em desacordo com as especificações e as Cláusulas contratuais.</w:t>
      </w:r>
    </w:p>
    <w:p w:rsidR="00851248" w:rsidRPr="00851248" w:rsidRDefault="00851248" w:rsidP="00851248">
      <w:pPr>
        <w:autoSpaceDE w:val="0"/>
        <w:autoSpaceDN w:val="0"/>
        <w:adjustRightInd w:val="0"/>
        <w:spacing w:line="360" w:lineRule="auto"/>
        <w:ind w:left="567" w:hanging="567"/>
        <w:jc w:val="both"/>
        <w:rPr>
          <w:rFonts w:cs="Arial"/>
          <w:b/>
          <w:bCs/>
        </w:rPr>
      </w:pPr>
      <w:r>
        <w:rPr>
          <w:rFonts w:cs="Arial"/>
        </w:rPr>
        <w:t xml:space="preserve">15.4 </w:t>
      </w:r>
      <w:r w:rsidR="00C40283">
        <w:rPr>
          <w:rFonts w:cs="Arial"/>
        </w:rPr>
        <w:t xml:space="preserve"> </w:t>
      </w:r>
      <w:r w:rsidRPr="00851248">
        <w:rPr>
          <w:rFonts w:cs="Arial"/>
        </w:rPr>
        <w:t>Quaisquer exigências da Fiscalização, inerentes ao objeto do Contrato, deverão ser prontamente atendidas pela Contratada sem ônus para a Contratante.</w:t>
      </w:r>
    </w:p>
    <w:p w:rsidR="00851248" w:rsidRPr="00851248" w:rsidRDefault="00851248" w:rsidP="003354F4">
      <w:pPr>
        <w:spacing w:line="360" w:lineRule="auto"/>
        <w:jc w:val="both"/>
        <w:rPr>
          <w:rFonts w:cs="Arial"/>
          <w:spacing w:val="5"/>
          <w:szCs w:val="20"/>
        </w:rPr>
      </w:pPr>
    </w:p>
    <w:p w:rsidR="00851248" w:rsidRPr="004E4ECE" w:rsidRDefault="00851248" w:rsidP="003354F4">
      <w:pPr>
        <w:spacing w:line="360" w:lineRule="auto"/>
        <w:jc w:val="both"/>
        <w:rPr>
          <w:rFonts w:cs="Arial"/>
          <w:b/>
          <w:spacing w:val="5"/>
          <w:sz w:val="24"/>
        </w:rPr>
      </w:pPr>
      <w:r>
        <w:rPr>
          <w:rFonts w:cs="Arial"/>
          <w:b/>
          <w:spacing w:val="5"/>
          <w:sz w:val="24"/>
        </w:rPr>
        <w:t>CLÁUSULA DÉCIMA SEXTA</w:t>
      </w:r>
      <w:r w:rsidR="006E7B92">
        <w:rPr>
          <w:rFonts w:cs="Arial"/>
          <w:b/>
          <w:spacing w:val="5"/>
          <w:sz w:val="24"/>
        </w:rPr>
        <w:t xml:space="preserve"> - </w:t>
      </w:r>
      <w:r w:rsidR="006E7B92" w:rsidRPr="004E4ECE">
        <w:rPr>
          <w:rFonts w:cs="Arial"/>
          <w:b/>
          <w:spacing w:val="5"/>
          <w:sz w:val="24"/>
        </w:rPr>
        <w:t>DA LEGISLAÇÃO E FORO</w:t>
      </w:r>
    </w:p>
    <w:p w:rsidR="003354F4" w:rsidRPr="009712EC" w:rsidRDefault="003354F4" w:rsidP="003354F4">
      <w:pPr>
        <w:spacing w:line="360" w:lineRule="auto"/>
        <w:jc w:val="both"/>
        <w:rPr>
          <w:rFonts w:cs="Arial"/>
          <w:b/>
          <w:spacing w:val="5"/>
        </w:rPr>
      </w:pPr>
    </w:p>
    <w:p w:rsidR="003354F4" w:rsidRPr="00D779FD" w:rsidRDefault="003354F4" w:rsidP="00D80A8B">
      <w:pPr>
        <w:spacing w:line="360" w:lineRule="auto"/>
        <w:ind w:left="567" w:hanging="567"/>
        <w:jc w:val="both"/>
        <w:rPr>
          <w:rFonts w:cs="Arial"/>
          <w:spacing w:val="5"/>
        </w:rPr>
      </w:pPr>
      <w:r w:rsidRPr="00D779FD">
        <w:rPr>
          <w:rFonts w:cs="Arial"/>
          <w:spacing w:val="5"/>
        </w:rPr>
        <w:t>1</w:t>
      </w:r>
      <w:r w:rsidR="00851248">
        <w:rPr>
          <w:rFonts w:cs="Arial"/>
          <w:spacing w:val="5"/>
        </w:rPr>
        <w:t>6</w:t>
      </w:r>
      <w:r w:rsidRPr="00D779FD">
        <w:rPr>
          <w:rFonts w:cs="Arial"/>
          <w:spacing w:val="5"/>
        </w:rPr>
        <w:t>.1.</w:t>
      </w:r>
      <w:r w:rsidRPr="00D779FD">
        <w:rPr>
          <w:rFonts w:cs="Arial"/>
          <w:spacing w:val="5"/>
        </w:rPr>
        <w:tab/>
        <w:t>Ficam expressamente acordadas que as relações decorrentes do presente contrato se aplicarão as soluções preconizadas na legislação brasileira. As partes elegem o foro da Justiça Federal de Bento Gonçalves RS, para as questões decorrentes deste contrato.</w:t>
      </w:r>
    </w:p>
    <w:p w:rsidR="003354F4" w:rsidRPr="00D779FD" w:rsidRDefault="003354F4" w:rsidP="003354F4">
      <w:pPr>
        <w:spacing w:line="360" w:lineRule="auto"/>
        <w:jc w:val="both"/>
        <w:rPr>
          <w:rFonts w:cs="Arial"/>
          <w:spacing w:val="5"/>
        </w:rPr>
      </w:pPr>
    </w:p>
    <w:p w:rsidR="003354F4" w:rsidRPr="004E4ECE" w:rsidRDefault="003354F4" w:rsidP="003354F4">
      <w:pPr>
        <w:spacing w:line="360" w:lineRule="auto"/>
        <w:jc w:val="both"/>
        <w:rPr>
          <w:rFonts w:cs="Arial"/>
          <w:b/>
          <w:spacing w:val="5"/>
          <w:sz w:val="24"/>
        </w:rPr>
      </w:pPr>
      <w:r w:rsidRPr="004E4ECE">
        <w:rPr>
          <w:rFonts w:cs="Arial"/>
          <w:b/>
          <w:spacing w:val="5"/>
          <w:sz w:val="24"/>
        </w:rPr>
        <w:t xml:space="preserve">CLAUSULA DÉCIMA </w:t>
      </w:r>
      <w:r w:rsidR="00851248">
        <w:rPr>
          <w:rFonts w:cs="Arial"/>
          <w:b/>
          <w:spacing w:val="5"/>
          <w:sz w:val="24"/>
        </w:rPr>
        <w:t>SÉTIMA</w:t>
      </w:r>
      <w:r w:rsidRPr="004E4ECE">
        <w:rPr>
          <w:rFonts w:cs="Arial"/>
          <w:b/>
          <w:spacing w:val="5"/>
          <w:sz w:val="24"/>
        </w:rPr>
        <w:t xml:space="preserve"> – DA PUBLICAÇÃO</w:t>
      </w:r>
    </w:p>
    <w:p w:rsidR="003354F4" w:rsidRPr="00D779FD" w:rsidRDefault="003354F4" w:rsidP="003354F4">
      <w:pPr>
        <w:spacing w:line="360" w:lineRule="auto"/>
        <w:jc w:val="both"/>
        <w:rPr>
          <w:rFonts w:cs="Arial"/>
          <w:spacing w:val="5"/>
        </w:rPr>
      </w:pPr>
    </w:p>
    <w:p w:rsidR="003354F4" w:rsidRDefault="003354F4" w:rsidP="00C05F6D">
      <w:pPr>
        <w:spacing w:line="360" w:lineRule="auto"/>
        <w:ind w:left="567" w:hanging="567"/>
        <w:jc w:val="both"/>
        <w:rPr>
          <w:rFonts w:cs="Arial"/>
          <w:spacing w:val="5"/>
        </w:rPr>
      </w:pPr>
      <w:r w:rsidRPr="00D779FD">
        <w:rPr>
          <w:rFonts w:cs="Arial"/>
          <w:spacing w:val="5"/>
        </w:rPr>
        <w:t>1</w:t>
      </w:r>
      <w:r w:rsidR="00851248">
        <w:rPr>
          <w:rFonts w:cs="Arial"/>
          <w:spacing w:val="5"/>
        </w:rPr>
        <w:t>7</w:t>
      </w:r>
      <w:r w:rsidRPr="00D779FD">
        <w:rPr>
          <w:rFonts w:cs="Arial"/>
          <w:spacing w:val="5"/>
        </w:rPr>
        <w:t>.1.</w:t>
      </w:r>
      <w:r w:rsidRPr="00D779FD">
        <w:rPr>
          <w:rFonts w:cs="Arial"/>
          <w:spacing w:val="5"/>
        </w:rPr>
        <w:tab/>
        <w:t>A publicação do presente Contrato no Diário Oficial, por extrato, será providenciada até o 5° dia útil do mês seguinte ao de sua assinatura, para ocorrer no prazo de 20 (vinte) dias daquela data, correndo as despesas a expensas da CONTRATANTE.</w:t>
      </w:r>
    </w:p>
    <w:p w:rsidR="004E4ECE" w:rsidRDefault="004E4ECE" w:rsidP="003354F4">
      <w:pPr>
        <w:spacing w:line="360" w:lineRule="auto"/>
        <w:jc w:val="both"/>
        <w:rPr>
          <w:rFonts w:cs="Arial"/>
          <w:spacing w:val="5"/>
        </w:rPr>
      </w:pPr>
    </w:p>
    <w:p w:rsidR="003354F4" w:rsidRPr="004E4ECE" w:rsidRDefault="003354F4" w:rsidP="003354F4">
      <w:pPr>
        <w:spacing w:line="360" w:lineRule="auto"/>
        <w:jc w:val="both"/>
        <w:rPr>
          <w:rFonts w:cs="Arial"/>
          <w:b/>
          <w:spacing w:val="5"/>
          <w:sz w:val="24"/>
        </w:rPr>
      </w:pPr>
      <w:r w:rsidRPr="004E4ECE">
        <w:rPr>
          <w:rFonts w:cs="Arial"/>
          <w:b/>
          <w:spacing w:val="5"/>
          <w:sz w:val="24"/>
        </w:rPr>
        <w:t xml:space="preserve">CLÁUSULA DÉCIMA </w:t>
      </w:r>
      <w:r w:rsidR="00851248">
        <w:rPr>
          <w:rFonts w:cs="Arial"/>
          <w:b/>
          <w:spacing w:val="5"/>
          <w:sz w:val="24"/>
        </w:rPr>
        <w:t>OITAVA</w:t>
      </w:r>
      <w:r w:rsidRPr="004E4ECE">
        <w:rPr>
          <w:rFonts w:cs="Arial"/>
          <w:b/>
          <w:spacing w:val="5"/>
          <w:sz w:val="24"/>
        </w:rPr>
        <w:t xml:space="preserve"> - DAS DISPOSIÇÕES FINAIS</w:t>
      </w:r>
    </w:p>
    <w:p w:rsidR="003354F4" w:rsidRPr="00D779FD" w:rsidRDefault="003354F4" w:rsidP="003354F4">
      <w:pPr>
        <w:spacing w:line="360" w:lineRule="auto"/>
        <w:jc w:val="both"/>
        <w:rPr>
          <w:rFonts w:cs="Arial"/>
          <w:spacing w:val="5"/>
        </w:rPr>
      </w:pPr>
    </w:p>
    <w:p w:rsidR="003354F4" w:rsidRPr="00D779FD" w:rsidRDefault="003354F4" w:rsidP="00C05F6D">
      <w:pPr>
        <w:spacing w:line="360" w:lineRule="auto"/>
        <w:ind w:left="567" w:hanging="567"/>
        <w:jc w:val="both"/>
        <w:rPr>
          <w:rFonts w:cs="Arial"/>
          <w:spacing w:val="5"/>
        </w:rPr>
      </w:pPr>
      <w:r>
        <w:rPr>
          <w:rFonts w:cs="Arial"/>
          <w:spacing w:val="5"/>
        </w:rPr>
        <w:t>1</w:t>
      </w:r>
      <w:r w:rsidR="00851248">
        <w:rPr>
          <w:rFonts w:cs="Arial"/>
          <w:spacing w:val="5"/>
        </w:rPr>
        <w:t>8</w:t>
      </w:r>
      <w:r w:rsidR="00C05F6D">
        <w:rPr>
          <w:rFonts w:cs="Arial"/>
          <w:spacing w:val="5"/>
        </w:rPr>
        <w:t xml:space="preserve">.1. </w:t>
      </w:r>
      <w:r w:rsidRPr="00D779FD">
        <w:rPr>
          <w:rFonts w:cs="Arial"/>
          <w:spacing w:val="5"/>
        </w:rPr>
        <w:t>Declaram as partes que este Contrato corresponde à manifestação final, completa e exclusiva do acordo entre elas celebrado.</w:t>
      </w:r>
    </w:p>
    <w:p w:rsidR="003354F4" w:rsidRDefault="003354F4" w:rsidP="00C05F6D">
      <w:pPr>
        <w:spacing w:line="360" w:lineRule="auto"/>
        <w:ind w:left="567" w:hanging="567"/>
        <w:jc w:val="both"/>
        <w:rPr>
          <w:rFonts w:cs="Arial"/>
          <w:spacing w:val="5"/>
        </w:rPr>
      </w:pPr>
      <w:r>
        <w:rPr>
          <w:rFonts w:cs="Arial"/>
          <w:spacing w:val="5"/>
        </w:rPr>
        <w:t>1</w:t>
      </w:r>
      <w:r w:rsidR="00851248">
        <w:rPr>
          <w:rFonts w:cs="Arial"/>
          <w:spacing w:val="5"/>
        </w:rPr>
        <w:t>8</w:t>
      </w:r>
      <w:r w:rsidRPr="00D779FD">
        <w:rPr>
          <w:rFonts w:cs="Arial"/>
          <w:spacing w:val="5"/>
        </w:rPr>
        <w:t>.2.</w:t>
      </w:r>
      <w:r w:rsidRPr="00D779FD">
        <w:rPr>
          <w:rFonts w:cs="Arial"/>
          <w:spacing w:val="5"/>
        </w:rPr>
        <w:tab/>
        <w:t>E assim, por estarem justas e acertadas, assinam o presente Termo de contrato em 02 (duas) vias, para um só efeito, na presença de duas testemunhas abaixo firmadas.</w:t>
      </w:r>
    </w:p>
    <w:p w:rsidR="003354F4" w:rsidRDefault="003354F4" w:rsidP="003354F4">
      <w:pPr>
        <w:spacing w:line="360" w:lineRule="auto"/>
        <w:jc w:val="both"/>
        <w:rPr>
          <w:rFonts w:cs="Arial"/>
          <w:spacing w:val="5"/>
        </w:rPr>
      </w:pPr>
    </w:p>
    <w:p w:rsidR="003354F4" w:rsidRPr="00D779FD" w:rsidRDefault="003354F4" w:rsidP="003354F4">
      <w:pPr>
        <w:spacing w:line="360" w:lineRule="auto"/>
        <w:jc w:val="right"/>
        <w:rPr>
          <w:rFonts w:cs="Arial"/>
          <w:spacing w:val="5"/>
        </w:rPr>
      </w:pPr>
      <w:r>
        <w:rPr>
          <w:rFonts w:cs="Arial"/>
          <w:spacing w:val="5"/>
        </w:rPr>
        <w:lastRenderedPageBreak/>
        <w:t>Bento Gonçalves</w:t>
      </w:r>
      <w:r w:rsidRPr="00D779FD">
        <w:rPr>
          <w:rFonts w:cs="Arial"/>
          <w:spacing w:val="5"/>
        </w:rPr>
        <w:t xml:space="preserve"> – RS, ___ de ______ de 201</w:t>
      </w:r>
      <w:r w:rsidR="00915ADD">
        <w:rPr>
          <w:rFonts w:cs="Arial"/>
          <w:spacing w:val="5"/>
        </w:rPr>
        <w:t>7</w:t>
      </w:r>
      <w:r w:rsidRPr="00D779FD">
        <w:rPr>
          <w:rFonts w:cs="Arial"/>
          <w:spacing w:val="5"/>
        </w:rPr>
        <w:t>.</w:t>
      </w:r>
    </w:p>
    <w:p w:rsidR="003354F4" w:rsidRDefault="003354F4" w:rsidP="003354F4">
      <w:pPr>
        <w:spacing w:line="360" w:lineRule="auto"/>
        <w:jc w:val="both"/>
        <w:rPr>
          <w:rFonts w:cs="Arial"/>
          <w:spacing w:val="5"/>
        </w:rPr>
      </w:pPr>
      <w:r w:rsidRPr="00D779FD">
        <w:rPr>
          <w:rFonts w:cs="Arial"/>
          <w:spacing w:val="5"/>
        </w:rPr>
        <w:t>______________________________</w:t>
      </w:r>
      <w:r w:rsidRPr="00D779FD">
        <w:rPr>
          <w:rFonts w:cs="Arial"/>
          <w:spacing w:val="5"/>
        </w:rPr>
        <w:tab/>
        <w:t>______________________________</w:t>
      </w:r>
    </w:p>
    <w:p w:rsidR="00447D9A" w:rsidRPr="00D779FD" w:rsidRDefault="00447D9A" w:rsidP="003354F4">
      <w:pPr>
        <w:spacing w:line="360" w:lineRule="auto"/>
        <w:jc w:val="both"/>
        <w:rPr>
          <w:rFonts w:cs="Arial"/>
          <w:spacing w:val="5"/>
        </w:rPr>
      </w:pPr>
    </w:p>
    <w:p w:rsidR="00D80A8B" w:rsidRDefault="003354F4" w:rsidP="00D80A8B">
      <w:pPr>
        <w:spacing w:line="360" w:lineRule="auto"/>
        <w:jc w:val="both"/>
        <w:rPr>
          <w:rFonts w:cs="Arial"/>
          <w:spacing w:val="5"/>
        </w:rPr>
      </w:pPr>
      <w:r w:rsidRPr="00D779FD">
        <w:rPr>
          <w:rFonts w:cs="Arial"/>
          <w:spacing w:val="5"/>
        </w:rPr>
        <w:t>Reitor (a) do IFRS</w:t>
      </w:r>
      <w:r w:rsidRPr="00D779FD">
        <w:rPr>
          <w:rFonts w:cs="Arial"/>
          <w:spacing w:val="5"/>
        </w:rPr>
        <w:tab/>
      </w:r>
      <w:r>
        <w:rPr>
          <w:rFonts w:cs="Arial"/>
          <w:spacing w:val="5"/>
        </w:rPr>
        <w:tab/>
      </w:r>
      <w:r>
        <w:rPr>
          <w:rFonts w:cs="Arial"/>
          <w:spacing w:val="5"/>
        </w:rPr>
        <w:tab/>
      </w:r>
      <w:r>
        <w:rPr>
          <w:rFonts w:cs="Arial"/>
          <w:spacing w:val="5"/>
        </w:rPr>
        <w:tab/>
      </w:r>
      <w:r>
        <w:rPr>
          <w:rFonts w:cs="Arial"/>
          <w:spacing w:val="5"/>
        </w:rPr>
        <w:tab/>
      </w:r>
      <w:r w:rsidRPr="00D779FD">
        <w:rPr>
          <w:rFonts w:cs="Arial"/>
          <w:spacing w:val="5"/>
        </w:rPr>
        <w:t>Representante Legal da Contratada</w:t>
      </w:r>
    </w:p>
    <w:p w:rsidR="00447D9A" w:rsidRDefault="00447D9A" w:rsidP="00D80A8B">
      <w:pPr>
        <w:spacing w:line="360" w:lineRule="auto"/>
        <w:jc w:val="both"/>
        <w:rPr>
          <w:rFonts w:cs="Arial"/>
          <w:spacing w:val="5"/>
        </w:rPr>
      </w:pPr>
    </w:p>
    <w:p w:rsidR="003354F4" w:rsidRDefault="003354F4" w:rsidP="00D80A8B">
      <w:pPr>
        <w:spacing w:line="360" w:lineRule="auto"/>
        <w:jc w:val="both"/>
        <w:rPr>
          <w:rFonts w:cs="Arial"/>
          <w:spacing w:val="5"/>
        </w:rPr>
      </w:pPr>
      <w:r w:rsidRPr="00D779FD">
        <w:rPr>
          <w:rFonts w:cs="Arial"/>
          <w:spacing w:val="5"/>
        </w:rPr>
        <w:t>TESTEMUNHAS:</w:t>
      </w:r>
    </w:p>
    <w:p w:rsidR="00447D9A" w:rsidRPr="00D779FD" w:rsidRDefault="00447D9A" w:rsidP="00D80A8B">
      <w:pPr>
        <w:spacing w:line="360" w:lineRule="auto"/>
        <w:jc w:val="both"/>
        <w:rPr>
          <w:rFonts w:cs="Arial"/>
          <w:spacing w:val="5"/>
        </w:rPr>
      </w:pPr>
    </w:p>
    <w:p w:rsidR="003354F4" w:rsidRPr="00D779FD" w:rsidRDefault="003354F4" w:rsidP="003354F4">
      <w:pPr>
        <w:spacing w:line="360" w:lineRule="auto"/>
        <w:jc w:val="both"/>
        <w:rPr>
          <w:rFonts w:cs="Arial"/>
          <w:spacing w:val="5"/>
        </w:rPr>
      </w:pPr>
      <w:r w:rsidRPr="00D779FD">
        <w:rPr>
          <w:rFonts w:cs="Arial"/>
          <w:spacing w:val="5"/>
        </w:rPr>
        <w:t>_________________________</w:t>
      </w:r>
      <w:r w:rsidRPr="00D779FD">
        <w:rPr>
          <w:rFonts w:cs="Arial"/>
          <w:spacing w:val="5"/>
        </w:rPr>
        <w:tab/>
      </w:r>
      <w:r>
        <w:rPr>
          <w:rFonts w:cs="Arial"/>
          <w:spacing w:val="5"/>
        </w:rPr>
        <w:tab/>
      </w:r>
      <w:r w:rsidRPr="00D779FD">
        <w:rPr>
          <w:rFonts w:cs="Arial"/>
          <w:spacing w:val="5"/>
        </w:rPr>
        <w:tab/>
        <w:t>_________________________</w:t>
      </w:r>
    </w:p>
    <w:p w:rsidR="003354F4" w:rsidRPr="00D779FD" w:rsidRDefault="003354F4" w:rsidP="003354F4">
      <w:pPr>
        <w:spacing w:line="360" w:lineRule="auto"/>
        <w:jc w:val="both"/>
        <w:rPr>
          <w:rFonts w:cs="Arial"/>
          <w:spacing w:val="5"/>
        </w:rPr>
      </w:pPr>
      <w:r w:rsidRPr="00D779FD">
        <w:rPr>
          <w:rFonts w:cs="Arial"/>
          <w:spacing w:val="5"/>
        </w:rPr>
        <w:t xml:space="preserve">Nome: </w:t>
      </w:r>
      <w:r w:rsidRPr="00D779FD">
        <w:rPr>
          <w:rFonts w:cs="Arial"/>
          <w:spacing w:val="5"/>
        </w:rPr>
        <w:tab/>
      </w:r>
      <w:r w:rsidRPr="00D779FD">
        <w:rPr>
          <w:rFonts w:cs="Arial"/>
          <w:spacing w:val="5"/>
        </w:rPr>
        <w:tab/>
      </w:r>
      <w:r w:rsidRPr="00D779FD">
        <w:rPr>
          <w:rFonts w:cs="Arial"/>
          <w:spacing w:val="5"/>
        </w:rPr>
        <w:tab/>
      </w:r>
      <w:r w:rsidRPr="00D779FD">
        <w:rPr>
          <w:rFonts w:cs="Arial"/>
          <w:spacing w:val="5"/>
        </w:rPr>
        <w:tab/>
      </w:r>
      <w:r w:rsidRPr="00D779FD">
        <w:rPr>
          <w:rFonts w:cs="Arial"/>
          <w:spacing w:val="5"/>
        </w:rPr>
        <w:tab/>
        <w:t xml:space="preserve">                    Nome:</w:t>
      </w:r>
    </w:p>
    <w:p w:rsidR="003354F4" w:rsidRDefault="003354F4" w:rsidP="00915ADD">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center" w:pos="4819"/>
        </w:tabs>
        <w:spacing w:line="360" w:lineRule="auto"/>
        <w:jc w:val="both"/>
        <w:rPr>
          <w:rFonts w:cs="Arial"/>
          <w:spacing w:val="5"/>
        </w:rPr>
      </w:pPr>
      <w:r w:rsidRPr="00D779FD">
        <w:rPr>
          <w:rFonts w:cs="Arial"/>
          <w:spacing w:val="5"/>
        </w:rPr>
        <w:t xml:space="preserve">CPF:              </w:t>
      </w:r>
      <w:r w:rsidRPr="00D779FD">
        <w:rPr>
          <w:rFonts w:cs="Arial"/>
          <w:spacing w:val="5"/>
        </w:rPr>
        <w:tab/>
      </w:r>
      <w:r w:rsidRPr="00D779FD">
        <w:rPr>
          <w:rFonts w:cs="Arial"/>
          <w:spacing w:val="5"/>
        </w:rPr>
        <w:tab/>
      </w:r>
      <w:r w:rsidRPr="00D779FD">
        <w:rPr>
          <w:rFonts w:cs="Arial"/>
          <w:spacing w:val="5"/>
        </w:rPr>
        <w:tab/>
      </w:r>
      <w:r w:rsidRPr="00D779FD">
        <w:rPr>
          <w:rFonts w:cs="Arial"/>
          <w:spacing w:val="5"/>
        </w:rPr>
        <w:tab/>
      </w:r>
      <w:r w:rsidRPr="00D779FD">
        <w:rPr>
          <w:rFonts w:cs="Arial"/>
          <w:spacing w:val="5"/>
        </w:rPr>
        <w:tab/>
        <w:t xml:space="preserve">          CPF:</w:t>
      </w:r>
      <w:r w:rsidR="00915ADD">
        <w:rPr>
          <w:rFonts w:cs="Arial"/>
          <w:spacing w:val="5"/>
        </w:rPr>
        <w:tab/>
      </w:r>
    </w:p>
    <w:p w:rsidR="00915ADD" w:rsidRDefault="00915ADD" w:rsidP="00915ADD">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center" w:pos="4819"/>
        </w:tabs>
        <w:spacing w:line="360" w:lineRule="auto"/>
        <w:jc w:val="both"/>
        <w:rPr>
          <w:rFonts w:cs="Arial"/>
          <w:spacing w:val="5"/>
        </w:rPr>
      </w:pPr>
    </w:p>
    <w:p w:rsidR="004E4ECE" w:rsidRPr="00CD3F6E" w:rsidRDefault="004E4ECE" w:rsidP="00915ADD">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center" w:pos="4819"/>
        </w:tabs>
        <w:spacing w:line="360" w:lineRule="auto"/>
        <w:jc w:val="both"/>
        <w:rPr>
          <w:rFonts w:cs="Arial"/>
          <w:b/>
          <w:bCs/>
          <w:noProof/>
          <w:color w:val="000000"/>
        </w:rPr>
      </w:pPr>
    </w:p>
    <w:p w:rsidR="003354F4" w:rsidRDefault="003354F4" w:rsidP="003354F4">
      <w:pPr>
        <w:spacing w:line="360" w:lineRule="auto"/>
        <w:jc w:val="center"/>
        <w:rPr>
          <w:rFonts w:cs="Arial"/>
          <w:b/>
          <w:bCs/>
          <w:noProof/>
          <w:color w:val="000000"/>
        </w:rPr>
      </w:pPr>
    </w:p>
    <w:p w:rsidR="00AD7BC8" w:rsidRDefault="00AD7BC8"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C40283" w:rsidRDefault="00C40283" w:rsidP="003354F4">
      <w:pPr>
        <w:spacing w:line="360" w:lineRule="auto"/>
        <w:jc w:val="center"/>
        <w:rPr>
          <w:rFonts w:cs="Arial"/>
          <w:b/>
          <w:bCs/>
          <w:noProof/>
          <w:color w:val="000000"/>
        </w:rPr>
      </w:pPr>
    </w:p>
    <w:p w:rsidR="00D80A8B" w:rsidRDefault="00D80A8B" w:rsidP="003354F4">
      <w:pPr>
        <w:spacing w:line="360" w:lineRule="auto"/>
        <w:jc w:val="center"/>
        <w:rPr>
          <w:rFonts w:cs="Arial"/>
          <w:b/>
          <w:bCs/>
          <w:noProof/>
          <w:color w:val="000000"/>
        </w:rPr>
      </w:pPr>
    </w:p>
    <w:p w:rsidR="00D80A8B" w:rsidRDefault="00D80A8B" w:rsidP="003354F4">
      <w:pPr>
        <w:spacing w:line="360" w:lineRule="auto"/>
        <w:jc w:val="center"/>
        <w:rPr>
          <w:rFonts w:cs="Arial"/>
          <w:b/>
          <w:bCs/>
          <w:noProof/>
          <w:color w:val="000000"/>
        </w:rPr>
      </w:pPr>
    </w:p>
    <w:p w:rsidR="003354F4" w:rsidRPr="0022078E" w:rsidRDefault="003354F4" w:rsidP="00447D9A">
      <w:pPr>
        <w:tabs>
          <w:tab w:val="left" w:pos="0"/>
        </w:tabs>
        <w:spacing w:line="360" w:lineRule="auto"/>
        <w:jc w:val="center"/>
        <w:rPr>
          <w:rFonts w:cs="Arial"/>
          <w:b/>
        </w:rPr>
      </w:pPr>
      <w:r>
        <w:rPr>
          <w:rFonts w:cs="Arial"/>
          <w:b/>
        </w:rPr>
        <w:lastRenderedPageBreak/>
        <w:t>ANEXO V</w:t>
      </w:r>
    </w:p>
    <w:p w:rsidR="003354F4" w:rsidRDefault="003354F4" w:rsidP="003354F4">
      <w:pPr>
        <w:autoSpaceDE w:val="0"/>
        <w:autoSpaceDN w:val="0"/>
        <w:adjustRightInd w:val="0"/>
        <w:spacing w:line="360" w:lineRule="auto"/>
        <w:jc w:val="center"/>
        <w:rPr>
          <w:rFonts w:cs="Arial"/>
          <w:b/>
          <w:bCs/>
        </w:rPr>
      </w:pPr>
      <w:r w:rsidRPr="001A4669">
        <w:rPr>
          <w:rFonts w:cs="Arial"/>
          <w:b/>
          <w:bCs/>
        </w:rPr>
        <w:t>ATESTADO DE VISTORIA</w:t>
      </w:r>
      <w:r>
        <w:rPr>
          <w:rFonts w:cs="Arial"/>
          <w:b/>
          <w:bCs/>
        </w:rPr>
        <w:t xml:space="preserve"> (Facultativo)</w:t>
      </w:r>
    </w:p>
    <w:p w:rsidR="003354F4" w:rsidRDefault="003354F4" w:rsidP="003354F4">
      <w:pPr>
        <w:tabs>
          <w:tab w:val="left" w:pos="4678"/>
        </w:tabs>
        <w:spacing w:line="360" w:lineRule="auto"/>
        <w:jc w:val="center"/>
        <w:outlineLvl w:val="0"/>
        <w:rPr>
          <w:rFonts w:cs="Arial"/>
          <w:b/>
          <w:bCs/>
        </w:rPr>
      </w:pPr>
      <w:r w:rsidRPr="005E042A">
        <w:rPr>
          <w:rFonts w:cs="Arial"/>
          <w:b/>
          <w:bCs/>
        </w:rPr>
        <w:t xml:space="preserve">PREGÃO ELETRÔNICO N. º </w:t>
      </w:r>
      <w:r w:rsidR="00915ADD">
        <w:rPr>
          <w:rFonts w:cs="Arial"/>
          <w:b/>
          <w:bCs/>
        </w:rPr>
        <w:t>04/2017</w:t>
      </w:r>
    </w:p>
    <w:p w:rsidR="003354F4" w:rsidRDefault="003354F4" w:rsidP="003354F4">
      <w:pPr>
        <w:spacing w:line="360" w:lineRule="auto"/>
        <w:jc w:val="center"/>
        <w:rPr>
          <w:rFonts w:cs="Arial"/>
          <w:b/>
        </w:rPr>
      </w:pPr>
      <w:r>
        <w:rPr>
          <w:rFonts w:cs="Arial"/>
          <w:b/>
        </w:rPr>
        <w:t>CONTRATAÇÃO DE SERVIÇOS DE SEGURO PARA FROTA VEICULAR DO IFRS</w:t>
      </w:r>
    </w:p>
    <w:p w:rsidR="003354F4" w:rsidRPr="005E042A" w:rsidRDefault="003354F4" w:rsidP="003354F4">
      <w:pPr>
        <w:keepNext/>
        <w:autoSpaceDE w:val="0"/>
        <w:autoSpaceDN w:val="0"/>
        <w:adjustRightInd w:val="0"/>
        <w:spacing w:line="360" w:lineRule="auto"/>
        <w:ind w:hanging="142"/>
        <w:jc w:val="center"/>
        <w:rPr>
          <w:rFonts w:cs="Arial"/>
        </w:rPr>
      </w:pPr>
      <w:r w:rsidRPr="00857FC0">
        <w:rPr>
          <w:rFonts w:cs="Arial"/>
          <w:b/>
          <w:bCs/>
        </w:rPr>
        <w:t xml:space="preserve">PROCESSO N. º </w:t>
      </w:r>
      <w:r>
        <w:rPr>
          <w:rFonts w:cs="Arial"/>
          <w:b/>
          <w:bCs/>
        </w:rPr>
        <w:t>23419.</w:t>
      </w:r>
      <w:r w:rsidR="00915ADD">
        <w:rPr>
          <w:rFonts w:cs="Arial"/>
          <w:b/>
          <w:bCs/>
        </w:rPr>
        <w:t>000044.2017-80</w:t>
      </w:r>
    </w:p>
    <w:p w:rsidR="003354F4" w:rsidRDefault="003354F4" w:rsidP="003354F4">
      <w:pPr>
        <w:autoSpaceDE w:val="0"/>
        <w:autoSpaceDN w:val="0"/>
        <w:adjustRightInd w:val="0"/>
        <w:jc w:val="center"/>
        <w:rPr>
          <w:rFonts w:cs="Arial"/>
          <w:b/>
          <w:bCs/>
        </w:rPr>
      </w:pPr>
    </w:p>
    <w:p w:rsidR="003354F4" w:rsidRPr="001A4669" w:rsidRDefault="003354F4" w:rsidP="003354F4">
      <w:pPr>
        <w:autoSpaceDE w:val="0"/>
        <w:autoSpaceDN w:val="0"/>
        <w:adjustRightInd w:val="0"/>
        <w:jc w:val="center"/>
        <w:rPr>
          <w:rFonts w:cs="Arial"/>
          <w:b/>
          <w:bCs/>
        </w:rPr>
      </w:pPr>
    </w:p>
    <w:p w:rsidR="003354F4" w:rsidRDefault="003354F4" w:rsidP="003354F4">
      <w:pPr>
        <w:keepNext/>
        <w:autoSpaceDE w:val="0"/>
        <w:autoSpaceDN w:val="0"/>
        <w:adjustRightInd w:val="0"/>
        <w:spacing w:line="360" w:lineRule="auto"/>
        <w:jc w:val="both"/>
        <w:rPr>
          <w:rFonts w:cs="Arial"/>
          <w:b/>
        </w:rPr>
      </w:pPr>
      <w:r w:rsidRPr="001A4669">
        <w:rPr>
          <w:rFonts w:cs="Arial"/>
        </w:rPr>
        <w:t>Atesto que a empresa ___________________, CNPJ ____________, por</w:t>
      </w:r>
      <w:r>
        <w:rPr>
          <w:rFonts w:cs="Arial"/>
        </w:rPr>
        <w:t xml:space="preserve"> </w:t>
      </w:r>
      <w:r w:rsidRPr="001A4669">
        <w:rPr>
          <w:rFonts w:cs="Arial"/>
        </w:rPr>
        <w:t>intermédio de seu Representante, Sr. ________________________________,</w:t>
      </w:r>
      <w:r>
        <w:rPr>
          <w:rFonts w:cs="Arial"/>
        </w:rPr>
        <w:t xml:space="preserve"> </w:t>
      </w:r>
      <w:r w:rsidRPr="001A4669">
        <w:rPr>
          <w:rFonts w:cs="Arial"/>
        </w:rPr>
        <w:t>portador do documento de identidade nº __________, vistoriou as instalações da</w:t>
      </w:r>
      <w:r>
        <w:rPr>
          <w:rFonts w:cs="Arial"/>
        </w:rPr>
        <w:t xml:space="preserve"> </w:t>
      </w:r>
      <w:r w:rsidRPr="001A4669">
        <w:rPr>
          <w:rFonts w:cs="Arial"/>
        </w:rPr>
        <w:t>Unidade do IFRS  _______________, para os fins previstos</w:t>
      </w:r>
      <w:r>
        <w:rPr>
          <w:rFonts w:cs="Arial"/>
        </w:rPr>
        <w:t xml:space="preserve"> </w:t>
      </w:r>
      <w:r w:rsidRPr="001A4669">
        <w:rPr>
          <w:rFonts w:cs="Arial"/>
        </w:rPr>
        <w:t xml:space="preserve">no Instrumento Convocatório correspondente ao </w:t>
      </w:r>
      <w:r w:rsidRPr="00446130">
        <w:rPr>
          <w:rFonts w:cs="Arial"/>
          <w:b/>
        </w:rPr>
        <w:t>Pregão</w:t>
      </w:r>
      <w:r>
        <w:rPr>
          <w:rFonts w:cs="Arial"/>
          <w:b/>
        </w:rPr>
        <w:t xml:space="preserve"> Eletrônico</w:t>
      </w:r>
      <w:r w:rsidR="00915ADD">
        <w:rPr>
          <w:rFonts w:cs="Arial"/>
          <w:b/>
        </w:rPr>
        <w:t xml:space="preserve"> n° 04/2017</w:t>
      </w:r>
      <w:r>
        <w:rPr>
          <w:rFonts w:cs="Arial"/>
          <w:b/>
        </w:rPr>
        <w:t xml:space="preserve"> - Contratação de Serviços de Seg</w:t>
      </w:r>
      <w:r w:rsidR="00915ADD">
        <w:rPr>
          <w:rFonts w:cs="Arial"/>
          <w:b/>
        </w:rPr>
        <w:t xml:space="preserve">uro para Frota Veicular do IFRS. </w:t>
      </w:r>
    </w:p>
    <w:p w:rsidR="003354F4" w:rsidRDefault="003354F4" w:rsidP="003354F4">
      <w:pPr>
        <w:keepNext/>
        <w:autoSpaceDE w:val="0"/>
        <w:autoSpaceDN w:val="0"/>
        <w:adjustRightInd w:val="0"/>
        <w:spacing w:line="360" w:lineRule="auto"/>
        <w:ind w:firstLine="709"/>
        <w:jc w:val="both"/>
        <w:rPr>
          <w:rFonts w:cs="Arial"/>
          <w:b/>
        </w:rPr>
      </w:pPr>
      <w:r>
        <w:rPr>
          <w:rFonts w:cs="Arial"/>
          <w:b/>
        </w:rPr>
        <w:t>Vistoriando:</w:t>
      </w:r>
    </w:p>
    <w:p w:rsidR="003354F4" w:rsidRDefault="003354F4" w:rsidP="003354F4">
      <w:pPr>
        <w:keepNext/>
        <w:autoSpaceDE w:val="0"/>
        <w:autoSpaceDN w:val="0"/>
        <w:adjustRightInd w:val="0"/>
        <w:spacing w:line="360" w:lineRule="auto"/>
        <w:ind w:firstLine="709"/>
        <w:jc w:val="both"/>
        <w:rPr>
          <w:rFonts w:cs="Arial"/>
          <w:b/>
        </w:rPr>
      </w:pPr>
      <w:r>
        <w:rPr>
          <w:rFonts w:cs="Arial"/>
          <w:b/>
        </w:rPr>
        <w:t>veículo _____________________, placa ____________.</w:t>
      </w:r>
    </w:p>
    <w:p w:rsidR="003354F4" w:rsidRDefault="003354F4" w:rsidP="003354F4">
      <w:pPr>
        <w:keepNext/>
        <w:autoSpaceDE w:val="0"/>
        <w:autoSpaceDN w:val="0"/>
        <w:adjustRightInd w:val="0"/>
        <w:spacing w:line="360" w:lineRule="auto"/>
        <w:ind w:firstLine="709"/>
        <w:jc w:val="both"/>
        <w:rPr>
          <w:rFonts w:cs="Arial"/>
          <w:b/>
        </w:rPr>
      </w:pPr>
      <w:r>
        <w:rPr>
          <w:rFonts w:cs="Arial"/>
          <w:b/>
        </w:rPr>
        <w:t>veículo _____________________, placa ____________.</w:t>
      </w:r>
    </w:p>
    <w:p w:rsidR="003354F4" w:rsidRDefault="003354F4" w:rsidP="003354F4">
      <w:pPr>
        <w:autoSpaceDE w:val="0"/>
        <w:autoSpaceDN w:val="0"/>
        <w:adjustRightInd w:val="0"/>
        <w:spacing w:line="360" w:lineRule="auto"/>
        <w:ind w:firstLine="709"/>
        <w:jc w:val="both"/>
        <w:rPr>
          <w:rFonts w:cs="Arial"/>
        </w:rPr>
      </w:pPr>
    </w:p>
    <w:p w:rsidR="003354F4" w:rsidRPr="001A4669" w:rsidRDefault="003354F4" w:rsidP="003354F4">
      <w:pPr>
        <w:autoSpaceDE w:val="0"/>
        <w:autoSpaceDN w:val="0"/>
        <w:adjustRightInd w:val="0"/>
        <w:spacing w:line="360" w:lineRule="auto"/>
        <w:ind w:firstLine="709"/>
        <w:jc w:val="center"/>
        <w:rPr>
          <w:rFonts w:cs="Arial"/>
        </w:rPr>
      </w:pPr>
      <w:r w:rsidRPr="001A4669">
        <w:rPr>
          <w:rFonts w:cs="Arial"/>
        </w:rPr>
        <w:t>__________________________________________</w:t>
      </w:r>
    </w:p>
    <w:p w:rsidR="003354F4" w:rsidRPr="001A4669" w:rsidRDefault="003354F4" w:rsidP="003354F4">
      <w:pPr>
        <w:autoSpaceDE w:val="0"/>
        <w:autoSpaceDN w:val="0"/>
        <w:adjustRightInd w:val="0"/>
        <w:spacing w:line="360" w:lineRule="auto"/>
        <w:ind w:firstLine="709"/>
        <w:jc w:val="center"/>
        <w:rPr>
          <w:rFonts w:cs="Arial"/>
        </w:rPr>
      </w:pPr>
      <w:r w:rsidRPr="001A4669">
        <w:rPr>
          <w:rFonts w:cs="Arial"/>
        </w:rPr>
        <w:t>Carimbo e Assinatura do Servidor</w:t>
      </w:r>
    </w:p>
    <w:p w:rsidR="003354F4" w:rsidRDefault="003354F4" w:rsidP="003354F4">
      <w:pPr>
        <w:autoSpaceDE w:val="0"/>
        <w:autoSpaceDN w:val="0"/>
        <w:adjustRightInd w:val="0"/>
        <w:spacing w:line="360" w:lineRule="auto"/>
        <w:ind w:firstLine="709"/>
        <w:jc w:val="both"/>
        <w:rPr>
          <w:rFonts w:cs="Arial"/>
        </w:rPr>
      </w:pPr>
    </w:p>
    <w:p w:rsidR="003354F4" w:rsidRPr="001A4669" w:rsidRDefault="003354F4" w:rsidP="003354F4">
      <w:pPr>
        <w:autoSpaceDE w:val="0"/>
        <w:autoSpaceDN w:val="0"/>
        <w:adjustRightInd w:val="0"/>
        <w:spacing w:line="360" w:lineRule="auto"/>
        <w:ind w:firstLine="709"/>
        <w:jc w:val="both"/>
        <w:rPr>
          <w:rFonts w:cs="Arial"/>
        </w:rPr>
      </w:pPr>
      <w:r w:rsidRPr="001A4669">
        <w:rPr>
          <w:rFonts w:cs="Arial"/>
        </w:rPr>
        <w:t>Declaro que me foi dado acesso às instalações do IFRS –_____________________, bem como foram esclarecidas todas as questões por</w:t>
      </w:r>
      <w:r>
        <w:rPr>
          <w:rFonts w:cs="Arial"/>
        </w:rPr>
        <w:t xml:space="preserve"> </w:t>
      </w:r>
      <w:r w:rsidRPr="001A4669">
        <w:rPr>
          <w:rFonts w:cs="Arial"/>
        </w:rPr>
        <w:t>mim suscitadas, e também que tenho pleno conhecimento de todas as dificuldades</w:t>
      </w:r>
      <w:r>
        <w:rPr>
          <w:rFonts w:cs="Arial"/>
        </w:rPr>
        <w:t xml:space="preserve"> </w:t>
      </w:r>
      <w:r w:rsidRPr="001A4669">
        <w:rPr>
          <w:rFonts w:cs="Arial"/>
        </w:rPr>
        <w:t>relacionadas à execução dos serviços objeto do Pregão.</w:t>
      </w:r>
    </w:p>
    <w:p w:rsidR="003354F4" w:rsidRDefault="003354F4" w:rsidP="003354F4">
      <w:pPr>
        <w:autoSpaceDE w:val="0"/>
        <w:autoSpaceDN w:val="0"/>
        <w:adjustRightInd w:val="0"/>
        <w:spacing w:line="360" w:lineRule="auto"/>
        <w:jc w:val="both"/>
        <w:rPr>
          <w:rFonts w:cs="Arial"/>
        </w:rPr>
      </w:pPr>
    </w:p>
    <w:p w:rsidR="003354F4" w:rsidRDefault="003354F4" w:rsidP="003354F4">
      <w:pPr>
        <w:autoSpaceDE w:val="0"/>
        <w:autoSpaceDN w:val="0"/>
        <w:adjustRightInd w:val="0"/>
        <w:spacing w:line="360" w:lineRule="auto"/>
        <w:jc w:val="right"/>
        <w:rPr>
          <w:rFonts w:cs="Arial"/>
        </w:rPr>
      </w:pPr>
      <w:r w:rsidRPr="001A4669">
        <w:rPr>
          <w:rFonts w:cs="Arial"/>
        </w:rPr>
        <w:t xml:space="preserve">______ , ____ de ______________ de </w:t>
      </w:r>
      <w:r w:rsidR="00915ADD">
        <w:rPr>
          <w:rFonts w:cs="Arial"/>
        </w:rPr>
        <w:t>2017.</w:t>
      </w:r>
    </w:p>
    <w:p w:rsidR="003354F4" w:rsidRDefault="003354F4" w:rsidP="003354F4">
      <w:pPr>
        <w:autoSpaceDE w:val="0"/>
        <w:autoSpaceDN w:val="0"/>
        <w:adjustRightInd w:val="0"/>
        <w:spacing w:line="360" w:lineRule="auto"/>
        <w:jc w:val="right"/>
        <w:rPr>
          <w:rFonts w:cs="Arial"/>
        </w:rPr>
      </w:pPr>
    </w:p>
    <w:p w:rsidR="003354F4" w:rsidRPr="001A4669" w:rsidRDefault="003354F4" w:rsidP="003354F4">
      <w:pPr>
        <w:autoSpaceDE w:val="0"/>
        <w:autoSpaceDN w:val="0"/>
        <w:adjustRightInd w:val="0"/>
        <w:spacing w:line="360" w:lineRule="auto"/>
        <w:jc w:val="right"/>
        <w:rPr>
          <w:rFonts w:cs="Arial"/>
        </w:rPr>
      </w:pPr>
      <w:r w:rsidRPr="001A4669">
        <w:rPr>
          <w:rFonts w:cs="Arial"/>
        </w:rPr>
        <w:t>(ass.)______________________________________</w:t>
      </w:r>
    </w:p>
    <w:p w:rsidR="003354F4" w:rsidRDefault="003354F4" w:rsidP="003354F4">
      <w:pPr>
        <w:spacing w:line="360" w:lineRule="auto"/>
        <w:jc w:val="right"/>
        <w:rPr>
          <w:rFonts w:cs="Arial"/>
        </w:rPr>
      </w:pPr>
      <w:r w:rsidRPr="001A4669">
        <w:rPr>
          <w:rFonts w:cs="Arial"/>
        </w:rPr>
        <w:t>Nome do declarante___</w:t>
      </w:r>
      <w:r>
        <w:rPr>
          <w:rFonts w:cs="Arial"/>
        </w:rPr>
        <w:t>__________________</w:t>
      </w:r>
      <w:r w:rsidRPr="001A4669">
        <w:rPr>
          <w:rFonts w:cs="Arial"/>
        </w:rPr>
        <w:t>______</w:t>
      </w:r>
    </w:p>
    <w:p w:rsidR="00915ADD" w:rsidRDefault="00915ADD" w:rsidP="003354F4">
      <w:pPr>
        <w:spacing w:line="360" w:lineRule="auto"/>
        <w:jc w:val="center"/>
        <w:rPr>
          <w:rFonts w:cs="Arial"/>
        </w:rPr>
      </w:pPr>
    </w:p>
    <w:p w:rsidR="00915ADD" w:rsidRDefault="00915ADD" w:rsidP="003354F4">
      <w:pPr>
        <w:spacing w:line="360" w:lineRule="auto"/>
        <w:jc w:val="center"/>
        <w:rPr>
          <w:rFonts w:cs="Arial"/>
        </w:rPr>
      </w:pPr>
    </w:p>
    <w:p w:rsidR="00915ADD" w:rsidRDefault="00915ADD" w:rsidP="003354F4">
      <w:pPr>
        <w:spacing w:line="360" w:lineRule="auto"/>
        <w:jc w:val="center"/>
        <w:rPr>
          <w:rFonts w:cs="Arial"/>
        </w:rPr>
      </w:pPr>
    </w:p>
    <w:p w:rsidR="00915ADD" w:rsidRDefault="00915ADD" w:rsidP="003354F4">
      <w:pPr>
        <w:spacing w:line="360" w:lineRule="auto"/>
        <w:jc w:val="center"/>
        <w:rPr>
          <w:rFonts w:cs="Arial"/>
        </w:rPr>
      </w:pPr>
    </w:p>
    <w:p w:rsidR="003354F4" w:rsidRDefault="003354F4">
      <w:pPr>
        <w:rPr>
          <w:rFonts w:cs="Arial"/>
          <w:b/>
          <w:szCs w:val="20"/>
        </w:rPr>
      </w:pPr>
    </w:p>
    <w:p w:rsidR="003354F4" w:rsidRDefault="003354F4">
      <w:pPr>
        <w:rPr>
          <w:rFonts w:cs="Arial"/>
          <w:b/>
          <w:szCs w:val="20"/>
        </w:rPr>
      </w:pPr>
    </w:p>
    <w:sectPr w:rsidR="003354F4" w:rsidSect="00D80A8B">
      <w:headerReference w:type="default" r:id="rId39"/>
      <w:footerReference w:type="default" r:id="rId40"/>
      <w:pgSz w:w="11907" w:h="16840" w:code="9"/>
      <w:pgMar w:top="1134"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67" w:rsidRDefault="00551667">
      <w:r>
        <w:separator/>
      </w:r>
    </w:p>
  </w:endnote>
  <w:endnote w:type="continuationSeparator" w:id="0">
    <w:p w:rsidR="00551667" w:rsidRDefault="00551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67" w:rsidRDefault="00551667" w:rsidP="00872FFA">
    <w:pPr>
      <w:autoSpaceDE w:val="0"/>
      <w:autoSpaceDN w:val="0"/>
      <w:adjustRightInd w:val="0"/>
      <w:jc w:val="center"/>
      <w:rPr>
        <w:rFonts w:cs="Arial"/>
        <w:sz w:val="16"/>
        <w:szCs w:val="16"/>
      </w:rPr>
    </w:pPr>
    <w:r w:rsidRPr="006A2135">
      <w:rPr>
        <w:rFonts w:cs="Arial"/>
        <w:sz w:val="16"/>
        <w:szCs w:val="16"/>
      </w:rPr>
      <w:t>INSTITUTO FEDERAL DE EDUCAÇÃO, CI</w:t>
    </w:r>
    <w:r>
      <w:rPr>
        <w:rFonts w:cs="Arial"/>
        <w:sz w:val="16"/>
        <w:szCs w:val="16"/>
      </w:rPr>
      <w:t>Ê</w:t>
    </w:r>
    <w:r w:rsidRPr="006A2135">
      <w:rPr>
        <w:rFonts w:cs="Arial"/>
        <w:sz w:val="16"/>
        <w:szCs w:val="16"/>
      </w:rPr>
      <w:t>NCIA E TECNOLOGIA DO</w:t>
    </w:r>
    <w:r>
      <w:rPr>
        <w:rFonts w:cs="Arial"/>
        <w:sz w:val="16"/>
        <w:szCs w:val="16"/>
      </w:rPr>
      <w:t xml:space="preserve"> </w:t>
    </w:r>
    <w:r w:rsidRPr="006A2135">
      <w:rPr>
        <w:rFonts w:cs="Arial"/>
        <w:sz w:val="16"/>
        <w:szCs w:val="16"/>
      </w:rPr>
      <w:t>RIO GRANDE DO SUL</w:t>
    </w:r>
  </w:p>
  <w:p w:rsidR="00551667" w:rsidRDefault="00551667" w:rsidP="00872FFA">
    <w:pPr>
      <w:autoSpaceDE w:val="0"/>
      <w:autoSpaceDN w:val="0"/>
      <w:adjustRightInd w:val="0"/>
      <w:jc w:val="center"/>
      <w:rPr>
        <w:rFonts w:cs="Arial"/>
        <w:sz w:val="16"/>
        <w:szCs w:val="16"/>
      </w:rPr>
    </w:pPr>
    <w:r>
      <w:rPr>
        <w:rFonts w:cs="Arial"/>
        <w:sz w:val="16"/>
        <w:szCs w:val="16"/>
      </w:rPr>
      <w:t>PROCESSO Nº 23419.0001402011-32</w:t>
    </w:r>
  </w:p>
  <w:p w:rsidR="00551667" w:rsidRDefault="00551667" w:rsidP="00872FFA">
    <w:pPr>
      <w:autoSpaceDE w:val="0"/>
      <w:autoSpaceDN w:val="0"/>
      <w:adjustRightInd w:val="0"/>
      <w:jc w:val="center"/>
      <w:rPr>
        <w:rFonts w:cs="Arial"/>
        <w:sz w:val="16"/>
        <w:szCs w:val="16"/>
      </w:rPr>
    </w:pPr>
    <w:r>
      <w:rPr>
        <w:rFonts w:cs="Arial"/>
        <w:sz w:val="16"/>
        <w:szCs w:val="16"/>
      </w:rPr>
      <w:t>PREGÃO ELETRÔNICO Nº 08/2011</w:t>
    </w:r>
  </w:p>
  <w:p w:rsidR="00551667" w:rsidRPr="00BB3F06" w:rsidRDefault="00551667" w:rsidP="00872FFA">
    <w:pPr>
      <w:pStyle w:val="Rodap"/>
      <w:jc w:val="right"/>
      <w:rPr>
        <w:rFonts w:cs="Arial"/>
        <w:sz w:val="12"/>
        <w:szCs w:val="12"/>
      </w:rPr>
    </w:pPr>
    <w:r>
      <w:rPr>
        <w:rFonts w:cs="Arial"/>
        <w:sz w:val="12"/>
        <w:szCs w:val="12"/>
      </w:rPr>
      <w:t>EC/</w:t>
    </w:r>
    <w:r w:rsidRPr="00BB3F06">
      <w:rPr>
        <w:rFonts w:cs="Arial"/>
        <w:sz w:val="12"/>
        <w:szCs w:val="12"/>
      </w:rPr>
      <w:t>MS</w:t>
    </w:r>
  </w:p>
  <w:p w:rsidR="00551667" w:rsidRPr="006D237F" w:rsidRDefault="00551667" w:rsidP="00872FFA">
    <w:pPr>
      <w:pStyle w:val="Rodap"/>
      <w:jc w:val="right"/>
      <w:rPr>
        <w:rFonts w:cs="Arial"/>
        <w:sz w:val="12"/>
        <w:szCs w:val="12"/>
      </w:rPr>
    </w:pPr>
    <w:r>
      <w:rPr>
        <w:rFonts w:cs="Arial"/>
        <w:sz w:val="12"/>
        <w:szCs w:val="12"/>
      </w:rPr>
      <w:t>Abril/2011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67" w:rsidRPr="00D37283" w:rsidRDefault="00551667" w:rsidP="00872FFA">
    <w:pPr>
      <w:autoSpaceDE w:val="0"/>
      <w:autoSpaceDN w:val="0"/>
      <w:adjustRightInd w:val="0"/>
      <w:jc w:val="center"/>
      <w:rPr>
        <w:szCs w:val="20"/>
      </w:rPr>
    </w:pPr>
    <w:r w:rsidRPr="00D37283">
      <w:rPr>
        <w:szCs w:val="20"/>
      </w:rPr>
      <w:t xml:space="preserve">Instituto Federal de Educação, Ciência e Tecnologia do Rio Grande do Sul – </w:t>
    </w:r>
    <w:r>
      <w:rPr>
        <w:szCs w:val="20"/>
      </w:rPr>
      <w:t>Reitoria e campi</w:t>
    </w:r>
  </w:p>
  <w:p w:rsidR="00551667" w:rsidRPr="00D37283" w:rsidRDefault="00551667" w:rsidP="00B20EB1">
    <w:pPr>
      <w:tabs>
        <w:tab w:val="center" w:pos="7002"/>
        <w:tab w:val="left" w:pos="9176"/>
      </w:tabs>
      <w:autoSpaceDE w:val="0"/>
      <w:autoSpaceDN w:val="0"/>
      <w:adjustRightInd w:val="0"/>
      <w:jc w:val="center"/>
      <w:rPr>
        <w:bCs/>
        <w:szCs w:val="20"/>
      </w:rPr>
    </w:pPr>
    <w:r w:rsidRPr="00D37283">
      <w:rPr>
        <w:szCs w:val="20"/>
      </w:rPr>
      <w:t xml:space="preserve">Processo nº </w:t>
    </w:r>
    <w:r>
      <w:rPr>
        <w:rFonts w:ascii="Tahoma" w:hAnsi="Tahoma"/>
        <w:color w:val="333333"/>
        <w:szCs w:val="20"/>
        <w:shd w:val="clear" w:color="auto" w:fill="FFFFFF"/>
      </w:rPr>
      <w:t>23419.000044.2017-80</w:t>
    </w:r>
  </w:p>
  <w:p w:rsidR="00551667" w:rsidRDefault="00551667" w:rsidP="003354F4">
    <w:pPr>
      <w:autoSpaceDE w:val="0"/>
      <w:autoSpaceDN w:val="0"/>
      <w:adjustRightInd w:val="0"/>
      <w:jc w:val="center"/>
      <w:rPr>
        <w:szCs w:val="20"/>
      </w:rPr>
    </w:pPr>
    <w:r w:rsidRPr="00D37283">
      <w:rPr>
        <w:szCs w:val="20"/>
      </w:rPr>
      <w:t xml:space="preserve">Pregão Eletrônico nº </w:t>
    </w:r>
    <w:r>
      <w:rPr>
        <w:szCs w:val="20"/>
      </w:rPr>
      <w:t>04/2017</w:t>
    </w:r>
  </w:p>
  <w:p w:rsidR="00551667" w:rsidRPr="00D37283" w:rsidRDefault="00551667" w:rsidP="003354F4">
    <w:pPr>
      <w:autoSpaceDE w:val="0"/>
      <w:autoSpaceDN w:val="0"/>
      <w:adjustRightInd w:val="0"/>
      <w:jc w:val="center"/>
    </w:pPr>
    <w:r w:rsidRPr="00D37283">
      <w:rPr>
        <w:bCs/>
        <w:szCs w:val="20"/>
      </w:rPr>
      <w:t xml:space="preserve">Página </w:t>
    </w:r>
    <w:r w:rsidRPr="00D37283">
      <w:rPr>
        <w:bCs/>
        <w:szCs w:val="20"/>
      </w:rPr>
      <w:fldChar w:fldCharType="begin"/>
    </w:r>
    <w:r w:rsidRPr="00D37283">
      <w:rPr>
        <w:bCs/>
        <w:szCs w:val="20"/>
      </w:rPr>
      <w:instrText>PAGE</w:instrText>
    </w:r>
    <w:r w:rsidRPr="00D37283">
      <w:rPr>
        <w:bCs/>
        <w:szCs w:val="20"/>
      </w:rPr>
      <w:fldChar w:fldCharType="separate"/>
    </w:r>
    <w:r w:rsidR="00961EAF">
      <w:rPr>
        <w:bCs/>
        <w:noProof/>
        <w:szCs w:val="20"/>
      </w:rPr>
      <w:t>13</w:t>
    </w:r>
    <w:r w:rsidRPr="00D37283">
      <w:rPr>
        <w:bCs/>
        <w:szCs w:val="20"/>
      </w:rPr>
      <w:fldChar w:fldCharType="end"/>
    </w:r>
    <w:r w:rsidRPr="00D37283">
      <w:rPr>
        <w:bCs/>
        <w:szCs w:val="20"/>
      </w:rPr>
      <w:t xml:space="preserve"> de </w:t>
    </w:r>
    <w:r w:rsidRPr="00D37283">
      <w:rPr>
        <w:bCs/>
        <w:szCs w:val="20"/>
      </w:rPr>
      <w:fldChar w:fldCharType="begin"/>
    </w:r>
    <w:r w:rsidRPr="00D37283">
      <w:rPr>
        <w:bCs/>
        <w:szCs w:val="20"/>
      </w:rPr>
      <w:instrText>NUMPAGES</w:instrText>
    </w:r>
    <w:r w:rsidRPr="00D37283">
      <w:rPr>
        <w:bCs/>
        <w:szCs w:val="20"/>
      </w:rPr>
      <w:fldChar w:fldCharType="separate"/>
    </w:r>
    <w:r w:rsidR="00961EAF">
      <w:rPr>
        <w:bCs/>
        <w:noProof/>
        <w:szCs w:val="20"/>
      </w:rPr>
      <w:t>73</w:t>
    </w:r>
    <w:r w:rsidRPr="00D37283">
      <w:rPr>
        <w:bCs/>
        <w:szCs w:val="20"/>
      </w:rPr>
      <w:fldChar w:fldCharType="end"/>
    </w:r>
  </w:p>
  <w:p w:rsidR="00551667" w:rsidRDefault="00551667" w:rsidP="00872FFA">
    <w:pPr>
      <w:pStyle w:val="Rodap"/>
      <w:jc w:val="right"/>
      <w:rPr>
        <w:rFonts w:cs="Arial"/>
        <w:sz w:val="12"/>
        <w:szCs w:val="12"/>
      </w:rPr>
    </w:pPr>
    <w:r>
      <w:rPr>
        <w:rFonts w:cs="Arial"/>
        <w:sz w:val="12"/>
        <w:szCs w:val="12"/>
      </w:rPr>
      <w:t>Maio/2017</w:t>
    </w:r>
  </w:p>
  <w:p w:rsidR="00551667" w:rsidRPr="00BB3F06" w:rsidRDefault="00551667" w:rsidP="00872FFA">
    <w:pPr>
      <w:pStyle w:val="Rodap"/>
      <w:jc w:val="right"/>
      <w:rPr>
        <w:rFonts w:cs="Arial"/>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67" w:rsidRPr="00FE7F78" w:rsidRDefault="00551667" w:rsidP="00BB2F0C">
    <w:pPr>
      <w:autoSpaceDE w:val="0"/>
      <w:autoSpaceDN w:val="0"/>
      <w:adjustRightInd w:val="0"/>
      <w:jc w:val="center"/>
      <w:rPr>
        <w:rFonts w:cs="Arial"/>
        <w:sz w:val="16"/>
        <w:szCs w:val="16"/>
      </w:rPr>
    </w:pPr>
    <w:r w:rsidRPr="00FE7F78">
      <w:rPr>
        <w:rFonts w:cs="Arial"/>
        <w:sz w:val="16"/>
        <w:szCs w:val="16"/>
      </w:rPr>
      <w:t>Instituto Federal de Educação, Ciência e Tecnologia do Rio Grande do Sul –</w:t>
    </w:r>
    <w:r>
      <w:rPr>
        <w:rFonts w:cs="Arial"/>
        <w:sz w:val="16"/>
        <w:szCs w:val="16"/>
      </w:rPr>
      <w:t>Reitoria – UASG 158141</w:t>
    </w:r>
  </w:p>
  <w:p w:rsidR="00551667" w:rsidRPr="00FE7F78" w:rsidRDefault="00551667" w:rsidP="00BB2F0C">
    <w:pPr>
      <w:autoSpaceDE w:val="0"/>
      <w:autoSpaceDN w:val="0"/>
      <w:adjustRightInd w:val="0"/>
      <w:jc w:val="center"/>
      <w:rPr>
        <w:rFonts w:cs="Arial"/>
        <w:sz w:val="16"/>
        <w:szCs w:val="16"/>
      </w:rPr>
    </w:pPr>
    <w:r w:rsidRPr="00FE7F78">
      <w:rPr>
        <w:rFonts w:cs="Arial"/>
        <w:sz w:val="16"/>
        <w:szCs w:val="16"/>
      </w:rPr>
      <w:t xml:space="preserve">Processo nº </w:t>
    </w:r>
    <w:r>
      <w:rPr>
        <w:rFonts w:cs="Arial"/>
        <w:sz w:val="16"/>
        <w:szCs w:val="16"/>
      </w:rPr>
      <w:t>23419.000044.2017-80</w:t>
    </w:r>
  </w:p>
  <w:p w:rsidR="00551667" w:rsidRPr="00FE7F78" w:rsidRDefault="00551667" w:rsidP="00BB2F0C">
    <w:pPr>
      <w:autoSpaceDE w:val="0"/>
      <w:autoSpaceDN w:val="0"/>
      <w:adjustRightInd w:val="0"/>
      <w:jc w:val="center"/>
      <w:rPr>
        <w:rFonts w:cs="Arial"/>
        <w:sz w:val="16"/>
        <w:szCs w:val="16"/>
      </w:rPr>
    </w:pPr>
    <w:r w:rsidRPr="00FE7F78">
      <w:rPr>
        <w:rFonts w:cs="Arial"/>
        <w:sz w:val="16"/>
        <w:szCs w:val="16"/>
      </w:rPr>
      <w:t xml:space="preserve">Pregão Eletrônico nº </w:t>
    </w:r>
    <w:r>
      <w:rPr>
        <w:rFonts w:cs="Arial"/>
        <w:sz w:val="16"/>
        <w:szCs w:val="16"/>
      </w:rPr>
      <w:t>04/2017</w:t>
    </w:r>
  </w:p>
  <w:p w:rsidR="00551667" w:rsidRPr="00BB2F0C" w:rsidRDefault="00551667" w:rsidP="00BB2F0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67" w:rsidRDefault="00551667">
      <w:r>
        <w:separator/>
      </w:r>
    </w:p>
  </w:footnote>
  <w:footnote w:type="continuationSeparator" w:id="0">
    <w:p w:rsidR="00551667" w:rsidRDefault="00551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67" w:rsidRPr="007834CD" w:rsidRDefault="00551667" w:rsidP="00872FFA">
    <w:pPr>
      <w:spacing w:after="120" w:line="360" w:lineRule="auto"/>
      <w:jc w:val="both"/>
      <w:rPr>
        <w:b/>
        <w:bCs/>
      </w:rPr>
    </w:pPr>
    <w:r>
      <w:rPr>
        <w:noProof/>
      </w:rPr>
      <w:drawing>
        <wp:anchor distT="0" distB="0" distL="114300" distR="114300" simplePos="0" relativeHeight="251661312" behindDoc="0" locked="0" layoutInCell="1" allowOverlap="1">
          <wp:simplePos x="0" y="0"/>
          <wp:positionH relativeFrom="column">
            <wp:posOffset>2562225</wp:posOffset>
          </wp:positionH>
          <wp:positionV relativeFrom="paragraph">
            <wp:posOffset>-295275</wp:posOffset>
          </wp:positionV>
          <wp:extent cx="731520" cy="748030"/>
          <wp:effectExtent l="19050" t="0" r="0" b="0"/>
          <wp:wrapSquare wrapText="bothSides"/>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731520" cy="74803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-52070</wp:posOffset>
          </wp:positionH>
          <wp:positionV relativeFrom="paragraph">
            <wp:posOffset>-117475</wp:posOffset>
          </wp:positionV>
          <wp:extent cx="1519555" cy="796925"/>
          <wp:effectExtent l="19050" t="0" r="4445" b="0"/>
          <wp:wrapNone/>
          <wp:docPr id="3" name="Imagem 1"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reitoria"/>
                  <pic:cNvPicPr>
                    <a:picLocks noChangeAspect="1" noChangeArrowheads="1"/>
                  </pic:cNvPicPr>
                </pic:nvPicPr>
                <pic:blipFill>
                  <a:blip r:embed="rId2"/>
                  <a:srcRect/>
                  <a:stretch>
                    <a:fillRect/>
                  </a:stretch>
                </pic:blipFill>
                <pic:spPr bwMode="auto">
                  <a:xfrm>
                    <a:off x="0" y="0"/>
                    <a:ext cx="1519555" cy="796925"/>
                  </a:xfrm>
                  <a:prstGeom prst="rect">
                    <a:avLst/>
                  </a:prstGeom>
                  <a:noFill/>
                </pic:spPr>
              </pic:pic>
            </a:graphicData>
          </a:graphic>
        </wp:anchor>
      </w:drawing>
    </w:r>
  </w:p>
  <w:p w:rsidR="00551667" w:rsidRPr="007834CD" w:rsidRDefault="00551667" w:rsidP="00872FFA">
    <w:pPr>
      <w:autoSpaceDE w:val="0"/>
      <w:autoSpaceDN w:val="0"/>
      <w:adjustRightInd w:val="0"/>
      <w:jc w:val="both"/>
      <w:rPr>
        <w:b/>
      </w:rPr>
    </w:pPr>
  </w:p>
  <w:p w:rsidR="00551667" w:rsidRDefault="00551667" w:rsidP="00872FFA">
    <w:pPr>
      <w:autoSpaceDE w:val="0"/>
      <w:autoSpaceDN w:val="0"/>
      <w:adjustRightInd w:val="0"/>
      <w:jc w:val="center"/>
      <w:rPr>
        <w:b/>
      </w:rPr>
    </w:pPr>
  </w:p>
  <w:p w:rsidR="00551667" w:rsidRPr="00F82955" w:rsidRDefault="00551667" w:rsidP="00872FFA">
    <w:pPr>
      <w:autoSpaceDE w:val="0"/>
      <w:autoSpaceDN w:val="0"/>
      <w:adjustRightInd w:val="0"/>
      <w:jc w:val="center"/>
      <w:rPr>
        <w:b/>
        <w:sz w:val="16"/>
        <w:szCs w:val="16"/>
      </w:rPr>
    </w:pPr>
    <w:r w:rsidRPr="00F82955">
      <w:rPr>
        <w:b/>
        <w:sz w:val="16"/>
        <w:szCs w:val="16"/>
      </w:rPr>
      <w:t>Ministério da Educação</w:t>
    </w:r>
  </w:p>
  <w:p w:rsidR="00551667" w:rsidRPr="00F82955" w:rsidRDefault="00551667" w:rsidP="00872FFA">
    <w:pPr>
      <w:autoSpaceDE w:val="0"/>
      <w:autoSpaceDN w:val="0"/>
      <w:adjustRightInd w:val="0"/>
      <w:jc w:val="center"/>
      <w:rPr>
        <w:b/>
        <w:sz w:val="16"/>
        <w:szCs w:val="16"/>
      </w:rPr>
    </w:pPr>
    <w:r w:rsidRPr="00F82955">
      <w:rPr>
        <w:b/>
        <w:sz w:val="16"/>
        <w:szCs w:val="16"/>
      </w:rPr>
      <w:t>Secretaria de Educação Profissional e Tecnológica</w:t>
    </w:r>
  </w:p>
  <w:p w:rsidR="00551667" w:rsidRPr="00F82955" w:rsidRDefault="00551667" w:rsidP="00872FFA">
    <w:pPr>
      <w:jc w:val="center"/>
      <w:rPr>
        <w:b/>
        <w:sz w:val="16"/>
        <w:szCs w:val="16"/>
      </w:rPr>
    </w:pPr>
    <w:r w:rsidRPr="00F82955">
      <w:rPr>
        <w:b/>
        <w:sz w:val="16"/>
        <w:szCs w:val="16"/>
      </w:rPr>
      <w:t>Instituto Federal de Educação, Ciência e Tecnologia do Rio Grande do Sul</w:t>
    </w:r>
  </w:p>
  <w:p w:rsidR="00551667" w:rsidRPr="00F82955" w:rsidRDefault="00551667" w:rsidP="00872FFA">
    <w:pPr>
      <w:jc w:val="center"/>
      <w:rPr>
        <w:b/>
        <w:sz w:val="16"/>
        <w:szCs w:val="16"/>
      </w:rPr>
    </w:pPr>
    <w:r>
      <w:rPr>
        <w:b/>
        <w:sz w:val="16"/>
        <w:szCs w:val="16"/>
      </w:rPr>
      <w:t>Reitoria</w:t>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958"/>
    </w:tblGrid>
    <w:tr w:rsidR="00551667" w:rsidTr="00872FFA">
      <w:trPr>
        <w:trHeight w:val="131"/>
      </w:trPr>
      <w:tc>
        <w:tcPr>
          <w:tcW w:w="1951" w:type="dxa"/>
          <w:gridSpan w:val="2"/>
          <w:vAlign w:val="center"/>
        </w:tcPr>
        <w:p w:rsidR="00551667" w:rsidRPr="007A43EC" w:rsidRDefault="00551667" w:rsidP="009D6E0B">
          <w:pPr>
            <w:jc w:val="center"/>
            <w:rPr>
              <w:rFonts w:cs="Arial"/>
              <w:b/>
              <w:sz w:val="16"/>
              <w:szCs w:val="16"/>
            </w:rPr>
          </w:pPr>
          <w:r>
            <w:rPr>
              <w:rFonts w:cs="Arial"/>
              <w:b/>
              <w:sz w:val="16"/>
              <w:szCs w:val="16"/>
            </w:rPr>
            <w:t xml:space="preserve">IFRS – Reitoria </w:t>
          </w:r>
        </w:p>
      </w:tc>
    </w:tr>
    <w:tr w:rsidR="00551667" w:rsidTr="00872FFA">
      <w:trPr>
        <w:trHeight w:val="385"/>
      </w:trPr>
      <w:tc>
        <w:tcPr>
          <w:tcW w:w="993" w:type="dxa"/>
        </w:tcPr>
        <w:p w:rsidR="00551667" w:rsidRPr="007A43EC" w:rsidRDefault="00551667" w:rsidP="00872FFA">
          <w:pPr>
            <w:rPr>
              <w:rFonts w:cs="Arial"/>
              <w:sz w:val="14"/>
              <w:szCs w:val="14"/>
            </w:rPr>
          </w:pPr>
          <w:r w:rsidRPr="007A43EC">
            <w:rPr>
              <w:rFonts w:cs="Arial"/>
              <w:sz w:val="14"/>
              <w:szCs w:val="14"/>
            </w:rPr>
            <w:t>Fls. n°</w:t>
          </w:r>
        </w:p>
      </w:tc>
      <w:tc>
        <w:tcPr>
          <w:tcW w:w="958" w:type="dxa"/>
        </w:tcPr>
        <w:p w:rsidR="00551667" w:rsidRPr="007A43EC" w:rsidRDefault="00551667" w:rsidP="00872FFA">
          <w:pPr>
            <w:rPr>
              <w:rFonts w:cs="Arial"/>
              <w:sz w:val="14"/>
              <w:szCs w:val="14"/>
            </w:rPr>
          </w:pPr>
          <w:r w:rsidRPr="007A43EC">
            <w:rPr>
              <w:rFonts w:cs="Arial"/>
              <w:sz w:val="14"/>
              <w:szCs w:val="14"/>
            </w:rPr>
            <w:t>Rubrica</w:t>
          </w:r>
        </w:p>
      </w:tc>
    </w:tr>
  </w:tbl>
  <w:p w:rsidR="00551667" w:rsidRDefault="00551667" w:rsidP="00872FF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67" w:rsidRPr="00BB2F0C" w:rsidRDefault="00551667" w:rsidP="00BB2F0C">
    <w:pPr>
      <w:tabs>
        <w:tab w:val="left" w:pos="411"/>
        <w:tab w:val="center" w:pos="4535"/>
        <w:tab w:val="right" w:pos="9071"/>
      </w:tabs>
      <w:autoSpaceDE w:val="0"/>
      <w:autoSpaceDN w:val="0"/>
      <w:adjustRightInd w:val="0"/>
      <w:rPr>
        <w:rFonts w:cs="Arial"/>
        <w:i/>
        <w:sz w:val="16"/>
        <w:szCs w:val="16"/>
      </w:rPr>
    </w:pPr>
    <w:r>
      <w:rPr>
        <w:rFonts w:cs="Arial"/>
        <w:i/>
        <w:noProof/>
        <w:sz w:val="16"/>
        <w:szCs w:val="16"/>
      </w:rPr>
      <w:drawing>
        <wp:anchor distT="0" distB="0" distL="114300" distR="114300" simplePos="0" relativeHeight="251658240" behindDoc="0" locked="0" layoutInCell="1" allowOverlap="1">
          <wp:simplePos x="0" y="0"/>
          <wp:positionH relativeFrom="column">
            <wp:posOffset>-562752</wp:posOffset>
          </wp:positionH>
          <wp:positionV relativeFrom="paragraph">
            <wp:posOffset>-50333</wp:posOffset>
          </wp:positionV>
          <wp:extent cx="1521460" cy="798195"/>
          <wp:effectExtent l="0" t="0" r="2540" b="1905"/>
          <wp:wrapNone/>
          <wp:docPr id="2" name="Imagem 2"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reitori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1460" cy="798195"/>
                  </a:xfrm>
                  <a:prstGeom prst="rect">
                    <a:avLst/>
                  </a:prstGeom>
                  <a:noFill/>
                  <a:ln>
                    <a:noFill/>
                  </a:ln>
                </pic:spPr>
              </pic:pic>
            </a:graphicData>
          </a:graphic>
        </wp:anchor>
      </w:drawing>
    </w:r>
    <w:r>
      <w:rPr>
        <w:rFonts w:cs="Arial"/>
        <w:i/>
        <w:sz w:val="16"/>
        <w:szCs w:val="16"/>
      </w:rPr>
      <w:tab/>
    </w:r>
    <w:r>
      <w:rPr>
        <w:rFonts w:cs="Arial"/>
        <w:i/>
        <w:sz w:val="16"/>
        <w:szCs w:val="16"/>
      </w:rPr>
      <w:tab/>
    </w:r>
    <w:r w:rsidRPr="00BB2F0C">
      <w:rPr>
        <w:i/>
        <w:noProof/>
        <w:sz w:val="22"/>
        <w:szCs w:val="22"/>
      </w:rPr>
      <w:drawing>
        <wp:inline distT="0" distB="0" distL="0" distR="0">
          <wp:extent cx="624840" cy="74676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 cy="746760"/>
                  </a:xfrm>
                  <a:prstGeom prst="rect">
                    <a:avLst/>
                  </a:prstGeom>
                  <a:noFill/>
                  <a:ln>
                    <a:noFill/>
                  </a:ln>
                </pic:spPr>
              </pic:pic>
            </a:graphicData>
          </a:graphic>
        </wp:inline>
      </w:drawing>
    </w:r>
    <w:r>
      <w:rPr>
        <w:rFonts w:cs="Arial"/>
        <w:i/>
        <w:sz w:val="16"/>
        <w:szCs w:val="16"/>
      </w:rPr>
      <w:tab/>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1134"/>
    </w:tblGrid>
    <w:tr w:rsidR="00551667" w:rsidTr="00FC4E97">
      <w:trPr>
        <w:trHeight w:val="131"/>
      </w:trPr>
      <w:tc>
        <w:tcPr>
          <w:tcW w:w="1827" w:type="dxa"/>
          <w:gridSpan w:val="2"/>
          <w:vAlign w:val="center"/>
        </w:tcPr>
        <w:p w:rsidR="00551667" w:rsidRPr="007A43EC" w:rsidRDefault="00551667" w:rsidP="005A363E">
          <w:pPr>
            <w:jc w:val="center"/>
            <w:rPr>
              <w:rFonts w:cs="Arial"/>
              <w:b/>
              <w:sz w:val="16"/>
              <w:szCs w:val="16"/>
            </w:rPr>
          </w:pPr>
          <w:r w:rsidRPr="007A43EC">
            <w:rPr>
              <w:rFonts w:cs="Arial"/>
              <w:b/>
              <w:sz w:val="16"/>
              <w:szCs w:val="16"/>
            </w:rPr>
            <w:t xml:space="preserve">IFRS </w:t>
          </w:r>
          <w:r>
            <w:rPr>
              <w:rFonts w:cs="Arial"/>
              <w:b/>
              <w:sz w:val="16"/>
              <w:szCs w:val="16"/>
            </w:rPr>
            <w:t>–</w:t>
          </w:r>
          <w:r w:rsidRPr="007A43EC">
            <w:rPr>
              <w:rFonts w:cs="Arial"/>
              <w:b/>
              <w:sz w:val="16"/>
              <w:szCs w:val="16"/>
            </w:rPr>
            <w:t xml:space="preserve"> </w:t>
          </w:r>
          <w:r>
            <w:rPr>
              <w:rFonts w:cs="Arial"/>
              <w:b/>
              <w:sz w:val="16"/>
              <w:szCs w:val="16"/>
            </w:rPr>
            <w:t>Reitoria</w:t>
          </w:r>
        </w:p>
      </w:tc>
    </w:tr>
    <w:tr w:rsidR="00551667" w:rsidTr="00FC4E97">
      <w:trPr>
        <w:trHeight w:val="385"/>
      </w:trPr>
      <w:tc>
        <w:tcPr>
          <w:tcW w:w="693" w:type="dxa"/>
        </w:tcPr>
        <w:p w:rsidR="00551667" w:rsidRPr="007A43EC" w:rsidRDefault="00551667" w:rsidP="00FC4E97">
          <w:pPr>
            <w:rPr>
              <w:rFonts w:cs="Arial"/>
              <w:sz w:val="14"/>
              <w:szCs w:val="14"/>
            </w:rPr>
          </w:pPr>
          <w:r w:rsidRPr="007A43EC">
            <w:rPr>
              <w:rFonts w:cs="Arial"/>
              <w:sz w:val="14"/>
              <w:szCs w:val="14"/>
            </w:rPr>
            <w:t>Fls. n°</w:t>
          </w:r>
        </w:p>
      </w:tc>
      <w:tc>
        <w:tcPr>
          <w:tcW w:w="1134" w:type="dxa"/>
        </w:tcPr>
        <w:p w:rsidR="00551667" w:rsidRPr="007A43EC" w:rsidRDefault="00551667" w:rsidP="00FC4E97">
          <w:pPr>
            <w:rPr>
              <w:rFonts w:cs="Arial"/>
              <w:sz w:val="14"/>
              <w:szCs w:val="14"/>
            </w:rPr>
          </w:pPr>
          <w:r w:rsidRPr="007A43EC">
            <w:rPr>
              <w:rFonts w:cs="Arial"/>
              <w:sz w:val="14"/>
              <w:szCs w:val="14"/>
            </w:rPr>
            <w:t>Rubrica</w:t>
          </w:r>
        </w:p>
      </w:tc>
    </w:tr>
  </w:tbl>
  <w:p w:rsidR="00551667" w:rsidRPr="00BB2F0C" w:rsidRDefault="00551667" w:rsidP="00BB2F0C">
    <w:pPr>
      <w:tabs>
        <w:tab w:val="left" w:pos="411"/>
        <w:tab w:val="center" w:pos="4535"/>
        <w:tab w:val="right" w:pos="9071"/>
      </w:tabs>
      <w:autoSpaceDE w:val="0"/>
      <w:autoSpaceDN w:val="0"/>
      <w:adjustRightInd w:val="0"/>
      <w:rPr>
        <w:rFonts w:cs="Arial"/>
        <w:i/>
        <w:sz w:val="16"/>
        <w:szCs w:val="16"/>
      </w:rPr>
    </w:pPr>
  </w:p>
  <w:p w:rsidR="00551667" w:rsidRPr="00152229" w:rsidRDefault="00551667" w:rsidP="00BB2F0C">
    <w:pPr>
      <w:autoSpaceDE w:val="0"/>
      <w:autoSpaceDN w:val="0"/>
      <w:adjustRightInd w:val="0"/>
      <w:jc w:val="center"/>
      <w:rPr>
        <w:rFonts w:cs="Arial"/>
        <w:sz w:val="16"/>
        <w:szCs w:val="16"/>
      </w:rPr>
    </w:pPr>
    <w:r w:rsidRPr="00152229">
      <w:rPr>
        <w:rFonts w:cs="Arial"/>
        <w:sz w:val="16"/>
        <w:szCs w:val="16"/>
      </w:rPr>
      <w:t>SERVIÇO PÚBLICO FEDERAL</w:t>
    </w:r>
  </w:p>
  <w:p w:rsidR="00551667" w:rsidRPr="00152229" w:rsidRDefault="00551667" w:rsidP="00BB2F0C">
    <w:pPr>
      <w:autoSpaceDE w:val="0"/>
      <w:autoSpaceDN w:val="0"/>
      <w:adjustRightInd w:val="0"/>
      <w:jc w:val="center"/>
      <w:rPr>
        <w:rFonts w:cs="Arial"/>
        <w:sz w:val="16"/>
        <w:szCs w:val="16"/>
      </w:rPr>
    </w:pPr>
    <w:r w:rsidRPr="00152229">
      <w:rPr>
        <w:rFonts w:cs="Arial"/>
        <w:sz w:val="16"/>
        <w:szCs w:val="16"/>
      </w:rPr>
      <w:t>MINISTÉRIO DA EDUCAÇÃO</w:t>
    </w:r>
  </w:p>
  <w:p w:rsidR="00551667" w:rsidRPr="00152229" w:rsidRDefault="00551667" w:rsidP="00BB2F0C">
    <w:pPr>
      <w:autoSpaceDE w:val="0"/>
      <w:autoSpaceDN w:val="0"/>
      <w:adjustRightInd w:val="0"/>
      <w:jc w:val="center"/>
      <w:rPr>
        <w:rFonts w:cs="Arial"/>
        <w:sz w:val="16"/>
        <w:szCs w:val="16"/>
      </w:rPr>
    </w:pPr>
    <w:r w:rsidRPr="00152229">
      <w:rPr>
        <w:rFonts w:cs="Arial"/>
        <w:sz w:val="16"/>
        <w:szCs w:val="16"/>
      </w:rPr>
      <w:t>Secretaria de Educação Profissional e Tecnológica</w:t>
    </w:r>
  </w:p>
  <w:p w:rsidR="00551667" w:rsidRPr="00152229" w:rsidRDefault="00551667" w:rsidP="00BB2F0C">
    <w:pPr>
      <w:pStyle w:val="Cabealho"/>
      <w:jc w:val="center"/>
      <w:rPr>
        <w:rFonts w:cs="Arial"/>
        <w:sz w:val="16"/>
        <w:szCs w:val="16"/>
      </w:rPr>
    </w:pPr>
    <w:r w:rsidRPr="00152229">
      <w:rPr>
        <w:rFonts w:cs="Arial"/>
        <w:sz w:val="16"/>
        <w:szCs w:val="16"/>
      </w:rPr>
      <w:t>Instituto Federal de Educação, Ciência e Tecnologia do Rio Grande do Sul</w:t>
    </w:r>
  </w:p>
  <w:p w:rsidR="00551667" w:rsidRPr="00152229" w:rsidRDefault="00551667" w:rsidP="00BB2F0C">
    <w:pPr>
      <w:pStyle w:val="Cabealho"/>
      <w:jc w:val="center"/>
      <w:rPr>
        <w:rFonts w:cs="Arial"/>
        <w:sz w:val="16"/>
        <w:szCs w:val="16"/>
      </w:rPr>
    </w:pPr>
    <w:r>
      <w:rPr>
        <w:rFonts w:cs="Arial"/>
        <w:sz w:val="16"/>
        <w:szCs w:val="16"/>
      </w:rPr>
      <w:t>Reitoria</w:t>
    </w:r>
  </w:p>
  <w:p w:rsidR="00551667" w:rsidRDefault="005516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C247FB"/>
    <w:multiLevelType w:val="multilevel"/>
    <w:tmpl w:val="FB0A69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nsid w:val="09EE1D40"/>
    <w:multiLevelType w:val="hybridMultilevel"/>
    <w:tmpl w:val="BA96AA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A1306E"/>
    <w:multiLevelType w:val="multilevel"/>
    <w:tmpl w:val="23D2A9EA"/>
    <w:lvl w:ilvl="0">
      <w:start w:val="1"/>
      <w:numFmt w:val="decimal"/>
      <w:lvlText w:val="%1."/>
      <w:lvlJc w:val="left"/>
      <w:pPr>
        <w:ind w:left="928" w:hanging="360"/>
      </w:pPr>
      <w:rPr>
        <w:rFonts w:cs="Times New Roman"/>
      </w:rPr>
    </w:lvl>
    <w:lvl w:ilvl="1">
      <w:start w:val="1"/>
      <w:numFmt w:val="decimal"/>
      <w:lvlText w:val="%1.%2."/>
      <w:lvlJc w:val="left"/>
      <w:pPr>
        <w:ind w:left="432" w:hanging="432"/>
      </w:pPr>
      <w:rPr>
        <w:rFonts w:ascii="Arial" w:hAnsi="Arial" w:cs="Arial" w:hint="default"/>
        <w:b w:val="0"/>
        <w:i w:val="0"/>
        <w:sz w:val="24"/>
        <w:szCs w:val="24"/>
      </w:rPr>
    </w:lvl>
    <w:lvl w:ilvl="2">
      <w:start w:val="1"/>
      <w:numFmt w:val="decimal"/>
      <w:lvlText w:val="%1.%2.%3."/>
      <w:lvlJc w:val="left"/>
      <w:pPr>
        <w:ind w:left="984" w:hanging="504"/>
      </w:pPr>
      <w:rPr>
        <w:rFonts w:cs="Times New Roman"/>
        <w:b w:val="0"/>
        <w:sz w:val="24"/>
        <w:szCs w:val="24"/>
      </w:rPr>
    </w:lvl>
    <w:lvl w:ilvl="3">
      <w:start w:val="1"/>
      <w:numFmt w:val="decimal"/>
      <w:lvlText w:val="%1.%2.%3.%4."/>
      <w:lvlJc w:val="left"/>
      <w:pPr>
        <w:ind w:left="731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2E810E2"/>
    <w:multiLevelType w:val="multilevel"/>
    <w:tmpl w:val="3C2CC39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5953C3"/>
    <w:multiLevelType w:val="hybridMultilevel"/>
    <w:tmpl w:val="65362DD4"/>
    <w:lvl w:ilvl="0" w:tplc="AEB25B50">
      <w:start w:val="1"/>
      <w:numFmt w:val="decimal"/>
      <w:lvlText w:val="9.%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FF346A"/>
    <w:multiLevelType w:val="multilevel"/>
    <w:tmpl w:val="B47223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F87010"/>
    <w:multiLevelType w:val="multilevel"/>
    <w:tmpl w:val="5F2A2AF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462776"/>
    <w:multiLevelType w:val="multilevel"/>
    <w:tmpl w:val="A09286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0D28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5C100D"/>
    <w:multiLevelType w:val="multilevel"/>
    <w:tmpl w:val="C7EC3D12"/>
    <w:lvl w:ilvl="0">
      <w:start w:val="1"/>
      <w:numFmt w:val="decimal"/>
      <w:pStyle w:val="Nivel1"/>
      <w:lvlText w:val="%1."/>
      <w:lvlJc w:val="left"/>
      <w:pPr>
        <w:ind w:left="502" w:hanging="360"/>
      </w:pPr>
      <w:rPr>
        <w:b/>
      </w:rPr>
    </w:lvl>
    <w:lvl w:ilvl="1">
      <w:start w:val="1"/>
      <w:numFmt w:val="decimal"/>
      <w:lvlText w:val="%1.%2."/>
      <w:lvlJc w:val="left"/>
      <w:pPr>
        <w:ind w:left="716"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220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457891"/>
    <w:multiLevelType w:val="multilevel"/>
    <w:tmpl w:val="3C18D9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5A151D"/>
    <w:multiLevelType w:val="hybridMultilevel"/>
    <w:tmpl w:val="4B02E300"/>
    <w:lvl w:ilvl="0" w:tplc="4B66D72C">
      <w:start w:val="1"/>
      <w:numFmt w:val="decimal"/>
      <w:lvlText w:val="7.%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2685001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35853"/>
    <w:multiLevelType w:val="hybridMultilevel"/>
    <w:tmpl w:val="5608FAEA"/>
    <w:lvl w:ilvl="0" w:tplc="E26E53E4">
      <w:start w:val="1"/>
      <w:numFmt w:val="lowerLetter"/>
      <w:lvlText w:val="%1)"/>
      <w:lvlJc w:val="left"/>
      <w:pPr>
        <w:tabs>
          <w:tab w:val="num" w:pos="360"/>
        </w:tabs>
        <w:ind w:left="360" w:hanging="360"/>
      </w:pPr>
      <w:rPr>
        <w:rFonts w:cs="Times New Roman"/>
      </w:rPr>
    </w:lvl>
    <w:lvl w:ilvl="1" w:tplc="BA783C42">
      <w:start w:val="1"/>
      <w:numFmt w:val="decimal"/>
      <w:lvlText w:val="%2."/>
      <w:lvlJc w:val="left"/>
      <w:pPr>
        <w:tabs>
          <w:tab w:val="num" w:pos="1080"/>
        </w:tabs>
        <w:ind w:left="1080" w:hanging="360"/>
      </w:pPr>
      <w:rPr>
        <w:rFonts w:cs="Times New Roman"/>
      </w:rPr>
    </w:lvl>
    <w:lvl w:ilvl="2" w:tplc="F09AF442">
      <w:start w:val="9"/>
      <w:numFmt w:val="bullet"/>
      <w:lvlText w:val=""/>
      <w:lvlJc w:val="left"/>
      <w:pPr>
        <w:ind w:left="1980" w:hanging="360"/>
      </w:pPr>
      <w:rPr>
        <w:rFonts w:ascii="Symbol" w:eastAsia="Times New Roman" w:hAnsi="Symbol" w:cs="Arial" w:hint="default"/>
      </w:rPr>
    </w:lvl>
    <w:lvl w:ilvl="3" w:tplc="A4E46A32">
      <w:start w:val="10"/>
      <w:numFmt w:val="decimal"/>
      <w:lvlText w:val="%4"/>
      <w:lvlJc w:val="left"/>
      <w:pPr>
        <w:ind w:left="2520" w:hanging="360"/>
      </w:pPr>
      <w:rPr>
        <w:rFonts w:hint="default"/>
      </w:rPr>
    </w:lvl>
    <w:lvl w:ilvl="4" w:tplc="39CC8EDE" w:tentative="1">
      <w:start w:val="1"/>
      <w:numFmt w:val="lowerLetter"/>
      <w:lvlText w:val="%5."/>
      <w:lvlJc w:val="left"/>
      <w:pPr>
        <w:tabs>
          <w:tab w:val="num" w:pos="3240"/>
        </w:tabs>
        <w:ind w:left="3240" w:hanging="360"/>
      </w:pPr>
      <w:rPr>
        <w:rFonts w:cs="Times New Roman"/>
      </w:rPr>
    </w:lvl>
    <w:lvl w:ilvl="5" w:tplc="5E042F1C" w:tentative="1">
      <w:start w:val="1"/>
      <w:numFmt w:val="lowerRoman"/>
      <w:lvlText w:val="%6."/>
      <w:lvlJc w:val="right"/>
      <w:pPr>
        <w:tabs>
          <w:tab w:val="num" w:pos="3960"/>
        </w:tabs>
        <w:ind w:left="3960" w:hanging="180"/>
      </w:pPr>
      <w:rPr>
        <w:rFonts w:cs="Times New Roman"/>
      </w:rPr>
    </w:lvl>
    <w:lvl w:ilvl="6" w:tplc="C6064F3A" w:tentative="1">
      <w:start w:val="1"/>
      <w:numFmt w:val="decimal"/>
      <w:lvlText w:val="%7."/>
      <w:lvlJc w:val="left"/>
      <w:pPr>
        <w:tabs>
          <w:tab w:val="num" w:pos="4680"/>
        </w:tabs>
        <w:ind w:left="4680" w:hanging="360"/>
      </w:pPr>
      <w:rPr>
        <w:rFonts w:cs="Times New Roman"/>
      </w:rPr>
    </w:lvl>
    <w:lvl w:ilvl="7" w:tplc="F9305E52" w:tentative="1">
      <w:start w:val="1"/>
      <w:numFmt w:val="lowerLetter"/>
      <w:lvlText w:val="%8."/>
      <w:lvlJc w:val="left"/>
      <w:pPr>
        <w:tabs>
          <w:tab w:val="num" w:pos="5400"/>
        </w:tabs>
        <w:ind w:left="5400" w:hanging="360"/>
      </w:pPr>
      <w:rPr>
        <w:rFonts w:cs="Times New Roman"/>
      </w:rPr>
    </w:lvl>
    <w:lvl w:ilvl="8" w:tplc="C3AC4D14" w:tentative="1">
      <w:start w:val="1"/>
      <w:numFmt w:val="lowerRoman"/>
      <w:lvlText w:val="%9."/>
      <w:lvlJc w:val="right"/>
      <w:pPr>
        <w:tabs>
          <w:tab w:val="num" w:pos="6120"/>
        </w:tabs>
        <w:ind w:left="6120" w:hanging="180"/>
      </w:pPr>
      <w:rPr>
        <w:rFonts w:cs="Times New Roman"/>
      </w:rPr>
    </w:lvl>
  </w:abstractNum>
  <w:abstractNum w:abstractNumId="17">
    <w:nsid w:val="2E0541B8"/>
    <w:multiLevelType w:val="hybridMultilevel"/>
    <w:tmpl w:val="C40A58DE"/>
    <w:lvl w:ilvl="0" w:tplc="04160017">
      <w:start w:val="1"/>
      <w:numFmt w:val="lowerLetter"/>
      <w:lvlText w:val="%1)"/>
      <w:lvlJc w:val="left"/>
      <w:pPr>
        <w:tabs>
          <w:tab w:val="num" w:pos="1260"/>
        </w:tabs>
        <w:ind w:left="1260" w:hanging="360"/>
      </w:pPr>
    </w:lvl>
    <w:lvl w:ilvl="1" w:tplc="0416000F">
      <w:start w:val="1"/>
      <w:numFmt w:val="decimal"/>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rPr>
        <w:rFonts w:cs="Times New Roman"/>
      </w:rPr>
    </w:lvl>
    <w:lvl w:ilvl="3" w:tplc="0416000F">
      <w:start w:val="1"/>
      <w:numFmt w:val="decimal"/>
      <w:lvlText w:val="%4."/>
      <w:lvlJc w:val="left"/>
      <w:pPr>
        <w:tabs>
          <w:tab w:val="num" w:pos="3420"/>
        </w:tabs>
        <w:ind w:left="3420" w:hanging="360"/>
      </w:pPr>
      <w:rPr>
        <w:rFonts w:cs="Times New Roman"/>
      </w:rPr>
    </w:lvl>
    <w:lvl w:ilvl="4" w:tplc="04160019" w:tentative="1">
      <w:start w:val="1"/>
      <w:numFmt w:val="lowerLetter"/>
      <w:lvlText w:val="%5."/>
      <w:lvlJc w:val="left"/>
      <w:pPr>
        <w:tabs>
          <w:tab w:val="num" w:pos="4140"/>
        </w:tabs>
        <w:ind w:left="4140" w:hanging="360"/>
      </w:pPr>
      <w:rPr>
        <w:rFonts w:cs="Times New Roman"/>
      </w:rPr>
    </w:lvl>
    <w:lvl w:ilvl="5" w:tplc="0416001B" w:tentative="1">
      <w:start w:val="1"/>
      <w:numFmt w:val="lowerRoman"/>
      <w:lvlText w:val="%6."/>
      <w:lvlJc w:val="right"/>
      <w:pPr>
        <w:tabs>
          <w:tab w:val="num" w:pos="4860"/>
        </w:tabs>
        <w:ind w:left="4860" w:hanging="180"/>
      </w:pPr>
      <w:rPr>
        <w:rFonts w:cs="Times New Roman"/>
      </w:rPr>
    </w:lvl>
    <w:lvl w:ilvl="6" w:tplc="0416000F" w:tentative="1">
      <w:start w:val="1"/>
      <w:numFmt w:val="decimal"/>
      <w:lvlText w:val="%7."/>
      <w:lvlJc w:val="left"/>
      <w:pPr>
        <w:tabs>
          <w:tab w:val="num" w:pos="5580"/>
        </w:tabs>
        <w:ind w:left="5580" w:hanging="360"/>
      </w:pPr>
      <w:rPr>
        <w:rFonts w:cs="Times New Roman"/>
      </w:rPr>
    </w:lvl>
    <w:lvl w:ilvl="7" w:tplc="04160019" w:tentative="1">
      <w:start w:val="1"/>
      <w:numFmt w:val="lowerLetter"/>
      <w:lvlText w:val="%8."/>
      <w:lvlJc w:val="left"/>
      <w:pPr>
        <w:tabs>
          <w:tab w:val="num" w:pos="6300"/>
        </w:tabs>
        <w:ind w:left="6300" w:hanging="360"/>
      </w:pPr>
      <w:rPr>
        <w:rFonts w:cs="Times New Roman"/>
      </w:rPr>
    </w:lvl>
    <w:lvl w:ilvl="8" w:tplc="0416001B" w:tentative="1">
      <w:start w:val="1"/>
      <w:numFmt w:val="lowerRoman"/>
      <w:lvlText w:val="%9."/>
      <w:lvlJc w:val="right"/>
      <w:pPr>
        <w:tabs>
          <w:tab w:val="num" w:pos="7020"/>
        </w:tabs>
        <w:ind w:left="7020" w:hanging="180"/>
      </w:pPr>
      <w:rPr>
        <w:rFonts w:cs="Times New Roman"/>
      </w:rPr>
    </w:lvl>
  </w:abstractNum>
  <w:abstractNum w:abstractNumId="18">
    <w:nsid w:val="32866AC1"/>
    <w:multiLevelType w:val="multilevel"/>
    <w:tmpl w:val="C740725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1910C4"/>
    <w:multiLevelType w:val="multilevel"/>
    <w:tmpl w:val="041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F554E8"/>
    <w:multiLevelType w:val="multilevel"/>
    <w:tmpl w:val="32BA5E0A"/>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00833A3"/>
    <w:multiLevelType w:val="multilevel"/>
    <w:tmpl w:val="B40494D6"/>
    <w:lvl w:ilvl="0">
      <w:start w:val="1"/>
      <w:numFmt w:val="decimal"/>
      <w:lvlText w:val="%1"/>
      <w:lvlJc w:val="left"/>
      <w:pPr>
        <w:ind w:left="432" w:hanging="432"/>
      </w:pPr>
      <w:rPr>
        <w:rFonts w:hint="default"/>
        <w:b/>
        <w:spacing w:val="20"/>
      </w:rPr>
    </w:lvl>
    <w:lvl w:ilvl="1">
      <w:start w:val="1"/>
      <w:numFmt w:val="decimal"/>
      <w:lvlText w:val="%1.%2"/>
      <w:lvlJc w:val="left"/>
      <w:pPr>
        <w:ind w:left="576" w:hanging="576"/>
      </w:pPr>
      <w:rPr>
        <w:rFonts w:hint="default"/>
        <w:b w:val="0"/>
        <w:sz w:val="20"/>
        <w:szCs w:val="20"/>
      </w:rPr>
    </w:lvl>
    <w:lvl w:ilvl="2">
      <w:start w:val="1"/>
      <w:numFmt w:val="decimal"/>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FF3B15"/>
    <w:multiLevelType w:val="multilevel"/>
    <w:tmpl w:val="53FE8FF2"/>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32054A"/>
    <w:multiLevelType w:val="multilevel"/>
    <w:tmpl w:val="36166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83E386E"/>
    <w:multiLevelType w:val="multilevel"/>
    <w:tmpl w:val="FD264172"/>
    <w:lvl w:ilvl="0">
      <w:start w:val="1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925"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7">
    <w:nsid w:val="51C659D7"/>
    <w:multiLevelType w:val="multilevel"/>
    <w:tmpl w:val="21B0CFBA"/>
    <w:lvl w:ilvl="0">
      <w:start w:val="6"/>
      <w:numFmt w:val="decimal"/>
      <w:lvlText w:val="%1"/>
      <w:lvlJc w:val="left"/>
      <w:pPr>
        <w:ind w:left="927" w:hanging="360"/>
      </w:pPr>
      <w:rPr>
        <w:rFonts w:cs="Arial"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b w:val="0"/>
        <w:i w:val="0"/>
        <w:color w:val="000000" w:themeColor="text1"/>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nsid w:val="58E470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69490F"/>
    <w:multiLevelType w:val="hybridMultilevel"/>
    <w:tmpl w:val="D71E2AB2"/>
    <w:lvl w:ilvl="0" w:tplc="7E589B60">
      <w:start w:val="1"/>
      <w:numFmt w:val="lowerLetter"/>
      <w:lvlText w:val="%1)"/>
      <w:lvlJc w:val="left"/>
      <w:pPr>
        <w:ind w:left="735" w:hanging="360"/>
      </w:pPr>
      <w:rPr>
        <w:rFonts w:cs="Times New Roman" w:hint="default"/>
      </w:rPr>
    </w:lvl>
    <w:lvl w:ilvl="1" w:tplc="2B1C21EC">
      <w:start w:val="1"/>
      <w:numFmt w:val="lowerLetter"/>
      <w:lvlText w:val="%2."/>
      <w:lvlJc w:val="left"/>
      <w:pPr>
        <w:ind w:left="1455" w:hanging="360"/>
      </w:pPr>
      <w:rPr>
        <w:rFonts w:cs="Times New Roman"/>
      </w:rPr>
    </w:lvl>
    <w:lvl w:ilvl="2" w:tplc="C382F01C" w:tentative="1">
      <w:start w:val="1"/>
      <w:numFmt w:val="lowerRoman"/>
      <w:lvlText w:val="%3."/>
      <w:lvlJc w:val="right"/>
      <w:pPr>
        <w:ind w:left="2175" w:hanging="180"/>
      </w:pPr>
      <w:rPr>
        <w:rFonts w:cs="Times New Roman"/>
      </w:rPr>
    </w:lvl>
    <w:lvl w:ilvl="3" w:tplc="FFA612D2" w:tentative="1">
      <w:start w:val="1"/>
      <w:numFmt w:val="decimal"/>
      <w:lvlText w:val="%4."/>
      <w:lvlJc w:val="left"/>
      <w:pPr>
        <w:ind w:left="2895" w:hanging="360"/>
      </w:pPr>
      <w:rPr>
        <w:rFonts w:cs="Times New Roman"/>
      </w:rPr>
    </w:lvl>
    <w:lvl w:ilvl="4" w:tplc="7A22CFD8" w:tentative="1">
      <w:start w:val="1"/>
      <w:numFmt w:val="lowerLetter"/>
      <w:lvlText w:val="%5."/>
      <w:lvlJc w:val="left"/>
      <w:pPr>
        <w:ind w:left="3615" w:hanging="360"/>
      </w:pPr>
      <w:rPr>
        <w:rFonts w:cs="Times New Roman"/>
      </w:rPr>
    </w:lvl>
    <w:lvl w:ilvl="5" w:tplc="2B002A86" w:tentative="1">
      <w:start w:val="1"/>
      <w:numFmt w:val="lowerRoman"/>
      <w:lvlText w:val="%6."/>
      <w:lvlJc w:val="right"/>
      <w:pPr>
        <w:ind w:left="4335" w:hanging="180"/>
      </w:pPr>
      <w:rPr>
        <w:rFonts w:cs="Times New Roman"/>
      </w:rPr>
    </w:lvl>
    <w:lvl w:ilvl="6" w:tplc="C262E5E4" w:tentative="1">
      <w:start w:val="1"/>
      <w:numFmt w:val="decimal"/>
      <w:lvlText w:val="%7."/>
      <w:lvlJc w:val="left"/>
      <w:pPr>
        <w:ind w:left="5055" w:hanging="360"/>
      </w:pPr>
      <w:rPr>
        <w:rFonts w:cs="Times New Roman"/>
      </w:rPr>
    </w:lvl>
    <w:lvl w:ilvl="7" w:tplc="E1BC7F10" w:tentative="1">
      <w:start w:val="1"/>
      <w:numFmt w:val="lowerLetter"/>
      <w:lvlText w:val="%8."/>
      <w:lvlJc w:val="left"/>
      <w:pPr>
        <w:ind w:left="5775" w:hanging="360"/>
      </w:pPr>
      <w:rPr>
        <w:rFonts w:cs="Times New Roman"/>
      </w:rPr>
    </w:lvl>
    <w:lvl w:ilvl="8" w:tplc="F23A3C46" w:tentative="1">
      <w:start w:val="1"/>
      <w:numFmt w:val="lowerRoman"/>
      <w:lvlText w:val="%9."/>
      <w:lvlJc w:val="right"/>
      <w:pPr>
        <w:ind w:left="6495" w:hanging="180"/>
      </w:pPr>
      <w:rPr>
        <w:rFonts w:cs="Times New Roman"/>
      </w:rPr>
    </w:lvl>
  </w:abstractNum>
  <w:abstractNum w:abstractNumId="30">
    <w:nsid w:val="5B1B6824"/>
    <w:multiLevelType w:val="multilevel"/>
    <w:tmpl w:val="B546B8F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930"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CAF7435"/>
    <w:multiLevelType w:val="hybridMultilevel"/>
    <w:tmpl w:val="5608FAEA"/>
    <w:lvl w:ilvl="0" w:tplc="E26E53E4">
      <w:start w:val="1"/>
      <w:numFmt w:val="lowerLetter"/>
      <w:lvlText w:val="%1)"/>
      <w:lvlJc w:val="left"/>
      <w:pPr>
        <w:tabs>
          <w:tab w:val="num" w:pos="360"/>
        </w:tabs>
        <w:ind w:left="360" w:hanging="360"/>
      </w:pPr>
      <w:rPr>
        <w:rFonts w:cs="Times New Roman"/>
      </w:rPr>
    </w:lvl>
    <w:lvl w:ilvl="1" w:tplc="BA783C42">
      <w:start w:val="1"/>
      <w:numFmt w:val="decimal"/>
      <w:lvlText w:val="%2."/>
      <w:lvlJc w:val="left"/>
      <w:pPr>
        <w:tabs>
          <w:tab w:val="num" w:pos="1080"/>
        </w:tabs>
        <w:ind w:left="1080" w:hanging="360"/>
      </w:pPr>
      <w:rPr>
        <w:rFonts w:cs="Times New Roman"/>
      </w:rPr>
    </w:lvl>
    <w:lvl w:ilvl="2" w:tplc="F09AF442">
      <w:start w:val="9"/>
      <w:numFmt w:val="bullet"/>
      <w:lvlText w:val=""/>
      <w:lvlJc w:val="left"/>
      <w:pPr>
        <w:ind w:left="1980" w:hanging="360"/>
      </w:pPr>
      <w:rPr>
        <w:rFonts w:ascii="Symbol" w:eastAsia="Times New Roman" w:hAnsi="Symbol" w:cs="Arial" w:hint="default"/>
      </w:rPr>
    </w:lvl>
    <w:lvl w:ilvl="3" w:tplc="A4E46A32">
      <w:start w:val="10"/>
      <w:numFmt w:val="decimal"/>
      <w:lvlText w:val="%4"/>
      <w:lvlJc w:val="left"/>
      <w:pPr>
        <w:ind w:left="2520" w:hanging="360"/>
      </w:pPr>
      <w:rPr>
        <w:rFonts w:hint="default"/>
      </w:rPr>
    </w:lvl>
    <w:lvl w:ilvl="4" w:tplc="39CC8EDE" w:tentative="1">
      <w:start w:val="1"/>
      <w:numFmt w:val="lowerLetter"/>
      <w:lvlText w:val="%5."/>
      <w:lvlJc w:val="left"/>
      <w:pPr>
        <w:tabs>
          <w:tab w:val="num" w:pos="3240"/>
        </w:tabs>
        <w:ind w:left="3240" w:hanging="360"/>
      </w:pPr>
      <w:rPr>
        <w:rFonts w:cs="Times New Roman"/>
      </w:rPr>
    </w:lvl>
    <w:lvl w:ilvl="5" w:tplc="5E042F1C" w:tentative="1">
      <w:start w:val="1"/>
      <w:numFmt w:val="lowerRoman"/>
      <w:lvlText w:val="%6."/>
      <w:lvlJc w:val="right"/>
      <w:pPr>
        <w:tabs>
          <w:tab w:val="num" w:pos="3960"/>
        </w:tabs>
        <w:ind w:left="3960" w:hanging="180"/>
      </w:pPr>
      <w:rPr>
        <w:rFonts w:cs="Times New Roman"/>
      </w:rPr>
    </w:lvl>
    <w:lvl w:ilvl="6" w:tplc="C6064F3A" w:tentative="1">
      <w:start w:val="1"/>
      <w:numFmt w:val="decimal"/>
      <w:lvlText w:val="%7."/>
      <w:lvlJc w:val="left"/>
      <w:pPr>
        <w:tabs>
          <w:tab w:val="num" w:pos="4680"/>
        </w:tabs>
        <w:ind w:left="4680" w:hanging="360"/>
      </w:pPr>
      <w:rPr>
        <w:rFonts w:cs="Times New Roman"/>
      </w:rPr>
    </w:lvl>
    <w:lvl w:ilvl="7" w:tplc="F9305E52" w:tentative="1">
      <w:start w:val="1"/>
      <w:numFmt w:val="lowerLetter"/>
      <w:lvlText w:val="%8."/>
      <w:lvlJc w:val="left"/>
      <w:pPr>
        <w:tabs>
          <w:tab w:val="num" w:pos="5400"/>
        </w:tabs>
        <w:ind w:left="5400" w:hanging="360"/>
      </w:pPr>
      <w:rPr>
        <w:rFonts w:cs="Times New Roman"/>
      </w:rPr>
    </w:lvl>
    <w:lvl w:ilvl="8" w:tplc="C3AC4D14" w:tentative="1">
      <w:start w:val="1"/>
      <w:numFmt w:val="lowerRoman"/>
      <w:lvlText w:val="%9."/>
      <w:lvlJc w:val="right"/>
      <w:pPr>
        <w:tabs>
          <w:tab w:val="num" w:pos="6120"/>
        </w:tabs>
        <w:ind w:left="6120" w:hanging="180"/>
      </w:pPr>
      <w:rPr>
        <w:rFonts w:cs="Times New Roman"/>
      </w:rPr>
    </w:lvl>
  </w:abstractNum>
  <w:abstractNum w:abstractNumId="32">
    <w:nsid w:val="68625267"/>
    <w:multiLevelType w:val="multilevel"/>
    <w:tmpl w:val="66FADF0E"/>
    <w:lvl w:ilvl="0">
      <w:start w:val="7"/>
      <w:numFmt w:val="decimal"/>
      <w:lvlText w:val="%1."/>
      <w:lvlJc w:val="left"/>
      <w:pPr>
        <w:ind w:left="360" w:hanging="360"/>
      </w:pPr>
      <w:rPr>
        <w:rFonts w:cs="Times New Roman" w:hint="default"/>
      </w:rPr>
    </w:lvl>
    <w:lvl w:ilvl="1">
      <w:start w:val="1"/>
      <w:numFmt w:val="decimal"/>
      <w:lvlText w:val="%1.%2."/>
      <w:lvlJc w:val="left"/>
      <w:rPr>
        <w:rFonts w:cs="Times New Roman" w:hint="default"/>
      </w:rPr>
    </w:lvl>
    <w:lvl w:ilvl="2">
      <w:start w:val="1"/>
      <w:numFmt w:val="decimal"/>
      <w:pStyle w:val="TextosemFormatao"/>
      <w:lvlText w:val="%1.%2.%3."/>
      <w:lvlJc w:val="left"/>
      <w:pPr>
        <w:ind w:left="1418" w:hanging="738"/>
      </w:pPr>
      <w:rPr>
        <w:rFonts w:cs="Times New Roman" w:hint="default"/>
      </w:rPr>
    </w:lvl>
    <w:lvl w:ilvl="3">
      <w:start w:val="1"/>
      <w:numFmt w:val="decimal"/>
      <w:lvlText w:val="%1.%2.%3.%4."/>
      <w:lvlJc w:val="left"/>
      <w:pPr>
        <w:ind w:left="2127" w:hanging="1134"/>
      </w:pPr>
      <w:rPr>
        <w:rFonts w:cs="Times New Roman" w:hint="default"/>
      </w:rPr>
    </w:lvl>
    <w:lvl w:ilvl="4">
      <w:start w:val="1"/>
      <w:numFmt w:val="lowerLetter"/>
      <w:lvlText w:val="%5)"/>
      <w:lvlJc w:val="left"/>
      <w:pPr>
        <w:ind w:left="2155" w:hanging="511"/>
      </w:pPr>
      <w:rPr>
        <w:rFonts w:ascii="Arial" w:eastAsia="Times New Roman" w:hAnsi="Arial" w:cs="Aria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C5D0B06"/>
    <w:multiLevelType w:val="multilevel"/>
    <w:tmpl w:val="23D87CA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9E1B97"/>
    <w:multiLevelType w:val="hybridMultilevel"/>
    <w:tmpl w:val="28DAB112"/>
    <w:lvl w:ilvl="0" w:tplc="DCCACA64">
      <w:start w:val="1"/>
      <w:numFmt w:val="lowerLetter"/>
      <w:lvlText w:val="%1)"/>
      <w:lvlJc w:val="left"/>
      <w:pPr>
        <w:tabs>
          <w:tab w:val="num" w:pos="720"/>
        </w:tabs>
        <w:ind w:left="720" w:hanging="360"/>
      </w:pPr>
      <w:rPr>
        <w:rFonts w:cs="Times New Roman"/>
      </w:rPr>
    </w:lvl>
    <w:lvl w:ilvl="1" w:tplc="0386A5E6">
      <w:start w:val="1"/>
      <w:numFmt w:val="decimal"/>
      <w:lvlText w:val="%2."/>
      <w:lvlJc w:val="left"/>
      <w:pPr>
        <w:tabs>
          <w:tab w:val="num" w:pos="1440"/>
        </w:tabs>
        <w:ind w:left="1440" w:hanging="360"/>
      </w:pPr>
      <w:rPr>
        <w:rFonts w:cs="Times New Roman"/>
      </w:rPr>
    </w:lvl>
    <w:lvl w:ilvl="2" w:tplc="0C22E980" w:tentative="1">
      <w:start w:val="1"/>
      <w:numFmt w:val="lowerRoman"/>
      <w:lvlText w:val="%3."/>
      <w:lvlJc w:val="right"/>
      <w:pPr>
        <w:tabs>
          <w:tab w:val="num" w:pos="2160"/>
        </w:tabs>
        <w:ind w:left="2160" w:hanging="180"/>
      </w:pPr>
      <w:rPr>
        <w:rFonts w:cs="Times New Roman"/>
      </w:rPr>
    </w:lvl>
    <w:lvl w:ilvl="3" w:tplc="891A2A62" w:tentative="1">
      <w:start w:val="1"/>
      <w:numFmt w:val="decimal"/>
      <w:lvlText w:val="%4."/>
      <w:lvlJc w:val="left"/>
      <w:pPr>
        <w:tabs>
          <w:tab w:val="num" w:pos="2880"/>
        </w:tabs>
        <w:ind w:left="2880" w:hanging="360"/>
      </w:pPr>
      <w:rPr>
        <w:rFonts w:cs="Times New Roman"/>
      </w:rPr>
    </w:lvl>
    <w:lvl w:ilvl="4" w:tplc="415028C4" w:tentative="1">
      <w:start w:val="1"/>
      <w:numFmt w:val="lowerLetter"/>
      <w:lvlText w:val="%5."/>
      <w:lvlJc w:val="left"/>
      <w:pPr>
        <w:tabs>
          <w:tab w:val="num" w:pos="3600"/>
        </w:tabs>
        <w:ind w:left="3600" w:hanging="360"/>
      </w:pPr>
      <w:rPr>
        <w:rFonts w:cs="Times New Roman"/>
      </w:rPr>
    </w:lvl>
    <w:lvl w:ilvl="5" w:tplc="64CEA1D2" w:tentative="1">
      <w:start w:val="1"/>
      <w:numFmt w:val="lowerRoman"/>
      <w:lvlText w:val="%6."/>
      <w:lvlJc w:val="right"/>
      <w:pPr>
        <w:tabs>
          <w:tab w:val="num" w:pos="4320"/>
        </w:tabs>
        <w:ind w:left="4320" w:hanging="180"/>
      </w:pPr>
      <w:rPr>
        <w:rFonts w:cs="Times New Roman"/>
      </w:rPr>
    </w:lvl>
    <w:lvl w:ilvl="6" w:tplc="705C031A" w:tentative="1">
      <w:start w:val="1"/>
      <w:numFmt w:val="decimal"/>
      <w:lvlText w:val="%7."/>
      <w:lvlJc w:val="left"/>
      <w:pPr>
        <w:tabs>
          <w:tab w:val="num" w:pos="5040"/>
        </w:tabs>
        <w:ind w:left="5040" w:hanging="360"/>
      </w:pPr>
      <w:rPr>
        <w:rFonts w:cs="Times New Roman"/>
      </w:rPr>
    </w:lvl>
    <w:lvl w:ilvl="7" w:tplc="47564030" w:tentative="1">
      <w:start w:val="1"/>
      <w:numFmt w:val="lowerLetter"/>
      <w:lvlText w:val="%8."/>
      <w:lvlJc w:val="left"/>
      <w:pPr>
        <w:tabs>
          <w:tab w:val="num" w:pos="5760"/>
        </w:tabs>
        <w:ind w:left="5760" w:hanging="360"/>
      </w:pPr>
      <w:rPr>
        <w:rFonts w:cs="Times New Roman"/>
      </w:rPr>
    </w:lvl>
    <w:lvl w:ilvl="8" w:tplc="F7F2ABC4" w:tentative="1">
      <w:start w:val="1"/>
      <w:numFmt w:val="lowerRoman"/>
      <w:lvlText w:val="%9."/>
      <w:lvlJc w:val="right"/>
      <w:pPr>
        <w:tabs>
          <w:tab w:val="num" w:pos="6480"/>
        </w:tabs>
        <w:ind w:left="6480" w:hanging="180"/>
      </w:pPr>
      <w:rPr>
        <w:rFonts w:cs="Times New Roman"/>
      </w:rPr>
    </w:lvl>
  </w:abstractNum>
  <w:abstractNum w:abstractNumId="35">
    <w:nsid w:val="720B61C5"/>
    <w:multiLevelType w:val="multilevel"/>
    <w:tmpl w:val="0416001F"/>
    <w:name w:val="WW8Num6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7">
    <w:nsid w:val="79B56D75"/>
    <w:multiLevelType w:val="multilevel"/>
    <w:tmpl w:val="FD94D7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274FF2"/>
    <w:multiLevelType w:val="hybridMultilevel"/>
    <w:tmpl w:val="D71E2AB2"/>
    <w:lvl w:ilvl="0" w:tplc="C818E366">
      <w:start w:val="1"/>
      <w:numFmt w:val="lowerLetter"/>
      <w:lvlText w:val="%1)"/>
      <w:lvlJc w:val="left"/>
      <w:pPr>
        <w:ind w:left="735" w:hanging="360"/>
      </w:pPr>
      <w:rPr>
        <w:rFonts w:cs="Times New Roman" w:hint="default"/>
      </w:rPr>
    </w:lvl>
    <w:lvl w:ilvl="1" w:tplc="4C6E97A0">
      <w:start w:val="1"/>
      <w:numFmt w:val="lowerLetter"/>
      <w:lvlText w:val="%2."/>
      <w:lvlJc w:val="left"/>
      <w:pPr>
        <w:ind w:left="1455" w:hanging="360"/>
      </w:pPr>
      <w:rPr>
        <w:rFonts w:cs="Times New Roman"/>
      </w:rPr>
    </w:lvl>
    <w:lvl w:ilvl="2" w:tplc="5198BB7A" w:tentative="1">
      <w:start w:val="1"/>
      <w:numFmt w:val="lowerRoman"/>
      <w:lvlText w:val="%3."/>
      <w:lvlJc w:val="right"/>
      <w:pPr>
        <w:ind w:left="2175" w:hanging="180"/>
      </w:pPr>
      <w:rPr>
        <w:rFonts w:cs="Times New Roman"/>
      </w:rPr>
    </w:lvl>
    <w:lvl w:ilvl="3" w:tplc="D6B208BC" w:tentative="1">
      <w:start w:val="1"/>
      <w:numFmt w:val="decimal"/>
      <w:lvlText w:val="%4."/>
      <w:lvlJc w:val="left"/>
      <w:pPr>
        <w:ind w:left="2895" w:hanging="360"/>
      </w:pPr>
      <w:rPr>
        <w:rFonts w:cs="Times New Roman"/>
      </w:rPr>
    </w:lvl>
    <w:lvl w:ilvl="4" w:tplc="8C88C656" w:tentative="1">
      <w:start w:val="1"/>
      <w:numFmt w:val="lowerLetter"/>
      <w:lvlText w:val="%5."/>
      <w:lvlJc w:val="left"/>
      <w:pPr>
        <w:ind w:left="3615" w:hanging="360"/>
      </w:pPr>
      <w:rPr>
        <w:rFonts w:cs="Times New Roman"/>
      </w:rPr>
    </w:lvl>
    <w:lvl w:ilvl="5" w:tplc="635669CC" w:tentative="1">
      <w:start w:val="1"/>
      <w:numFmt w:val="lowerRoman"/>
      <w:lvlText w:val="%6."/>
      <w:lvlJc w:val="right"/>
      <w:pPr>
        <w:ind w:left="4335" w:hanging="180"/>
      </w:pPr>
      <w:rPr>
        <w:rFonts w:cs="Times New Roman"/>
      </w:rPr>
    </w:lvl>
    <w:lvl w:ilvl="6" w:tplc="272E9564" w:tentative="1">
      <w:start w:val="1"/>
      <w:numFmt w:val="decimal"/>
      <w:lvlText w:val="%7."/>
      <w:lvlJc w:val="left"/>
      <w:pPr>
        <w:ind w:left="5055" w:hanging="360"/>
      </w:pPr>
      <w:rPr>
        <w:rFonts w:cs="Times New Roman"/>
      </w:rPr>
    </w:lvl>
    <w:lvl w:ilvl="7" w:tplc="C1B2611E" w:tentative="1">
      <w:start w:val="1"/>
      <w:numFmt w:val="lowerLetter"/>
      <w:lvlText w:val="%8."/>
      <w:lvlJc w:val="left"/>
      <w:pPr>
        <w:ind w:left="5775" w:hanging="360"/>
      </w:pPr>
      <w:rPr>
        <w:rFonts w:cs="Times New Roman"/>
      </w:rPr>
    </w:lvl>
    <w:lvl w:ilvl="8" w:tplc="3CCAA1D4" w:tentative="1">
      <w:start w:val="1"/>
      <w:numFmt w:val="lowerRoman"/>
      <w:lvlText w:val="%9."/>
      <w:lvlJc w:val="right"/>
      <w:pPr>
        <w:ind w:left="6495" w:hanging="180"/>
      </w:pPr>
      <w:rPr>
        <w:rFonts w:cs="Times New Roman"/>
      </w:rPr>
    </w:lvl>
  </w:abstractNum>
  <w:abstractNum w:abstractNumId="39">
    <w:nsid w:val="7C0525D0"/>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5030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7"/>
  </w:num>
  <w:num w:numId="4">
    <w:abstractNumId w:val="26"/>
  </w:num>
  <w:num w:numId="5">
    <w:abstractNumId w:val="2"/>
  </w:num>
  <w:num w:numId="6">
    <w:abstractNumId w:val="36"/>
  </w:num>
  <w:num w:numId="7">
    <w:abstractNumId w:val="22"/>
  </w:num>
  <w:num w:numId="8">
    <w:abstractNumId w:val="31"/>
  </w:num>
  <w:num w:numId="9">
    <w:abstractNumId w:val="39"/>
  </w:num>
  <w:num w:numId="10">
    <w:abstractNumId w:val="35"/>
  </w:num>
  <w:num w:numId="11">
    <w:abstractNumId w:val="40"/>
  </w:num>
  <w:num w:numId="12">
    <w:abstractNumId w:val="1"/>
  </w:num>
  <w:num w:numId="13">
    <w:abstractNumId w:val="11"/>
  </w:num>
  <w:num w:numId="14">
    <w:abstractNumId w:val="5"/>
  </w:num>
  <w:num w:numId="15">
    <w:abstractNumId w:val="18"/>
  </w:num>
  <w:num w:numId="16">
    <w:abstractNumId w:val="29"/>
  </w:num>
  <w:num w:numId="17">
    <w:abstractNumId w:val="30"/>
  </w:num>
  <w:num w:numId="18">
    <w:abstractNumId w:val="19"/>
  </w:num>
  <w:num w:numId="19">
    <w:abstractNumId w:val="24"/>
  </w:num>
  <w:num w:numId="20">
    <w:abstractNumId w:val="27"/>
  </w:num>
  <w:num w:numId="21">
    <w:abstractNumId w:val="4"/>
  </w:num>
  <w:num w:numId="22">
    <w:abstractNumId w:val="32"/>
  </w:num>
  <w:num w:numId="23">
    <w:abstractNumId w:val="37"/>
  </w:num>
  <w:num w:numId="24">
    <w:abstractNumId w:val="34"/>
  </w:num>
  <w:num w:numId="25">
    <w:abstractNumId w:val="38"/>
  </w:num>
  <w:num w:numId="26">
    <w:abstractNumId w:val="23"/>
  </w:num>
  <w:num w:numId="27">
    <w:abstractNumId w:val="9"/>
  </w:num>
  <w:num w:numId="28">
    <w:abstractNumId w:val="28"/>
  </w:num>
  <w:num w:numId="29">
    <w:abstractNumId w:val="33"/>
  </w:num>
  <w:num w:numId="30">
    <w:abstractNumId w:val="17"/>
  </w:num>
  <w:num w:numId="31">
    <w:abstractNumId w:val="8"/>
  </w:num>
  <w:num w:numId="32">
    <w:abstractNumId w:val="10"/>
  </w:num>
  <w:num w:numId="33">
    <w:abstractNumId w:val="15"/>
  </w:num>
  <w:num w:numId="34">
    <w:abstractNumId w:val="14"/>
  </w:num>
  <w:num w:numId="35">
    <w:abstractNumId w:val="6"/>
  </w:num>
  <w:num w:numId="36">
    <w:abstractNumId w:val="3"/>
  </w:num>
  <w:num w:numId="37">
    <w:abstractNumId w:val="20"/>
  </w:num>
  <w:num w:numId="38">
    <w:abstractNumId w:val="13"/>
  </w:num>
  <w:num w:numId="39">
    <w:abstractNumId w:val="16"/>
  </w:num>
  <w:num w:numId="40">
    <w:abstractNumId w:val="21"/>
  </w:num>
  <w:num w:numId="41">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4"/>
  <w:defaultTabStop w:val="57"/>
  <w:hyphenationZone w:val="425"/>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491B63"/>
    <w:rsid w:val="0000236D"/>
    <w:rsid w:val="000024C0"/>
    <w:rsid w:val="00003298"/>
    <w:rsid w:val="0001089E"/>
    <w:rsid w:val="00012177"/>
    <w:rsid w:val="0001666D"/>
    <w:rsid w:val="00016B0C"/>
    <w:rsid w:val="00016DC1"/>
    <w:rsid w:val="000208FB"/>
    <w:rsid w:val="0002260C"/>
    <w:rsid w:val="0002306D"/>
    <w:rsid w:val="000242C8"/>
    <w:rsid w:val="0002666A"/>
    <w:rsid w:val="00026824"/>
    <w:rsid w:val="00027155"/>
    <w:rsid w:val="000318BA"/>
    <w:rsid w:val="0003490A"/>
    <w:rsid w:val="00034A29"/>
    <w:rsid w:val="00040957"/>
    <w:rsid w:val="000432B2"/>
    <w:rsid w:val="00043D24"/>
    <w:rsid w:val="00044627"/>
    <w:rsid w:val="00044D08"/>
    <w:rsid w:val="00046CFE"/>
    <w:rsid w:val="00047D73"/>
    <w:rsid w:val="00055E61"/>
    <w:rsid w:val="00056433"/>
    <w:rsid w:val="00060414"/>
    <w:rsid w:val="00061314"/>
    <w:rsid w:val="00062519"/>
    <w:rsid w:val="00062853"/>
    <w:rsid w:val="0006537A"/>
    <w:rsid w:val="000670EC"/>
    <w:rsid w:val="000677A2"/>
    <w:rsid w:val="0007046B"/>
    <w:rsid w:val="00070EA5"/>
    <w:rsid w:val="00076CBC"/>
    <w:rsid w:val="000776F0"/>
    <w:rsid w:val="000779C7"/>
    <w:rsid w:val="00081098"/>
    <w:rsid w:val="00084F91"/>
    <w:rsid w:val="00087EF2"/>
    <w:rsid w:val="0009028A"/>
    <w:rsid w:val="00090F5D"/>
    <w:rsid w:val="00092759"/>
    <w:rsid w:val="00094321"/>
    <w:rsid w:val="00094DDC"/>
    <w:rsid w:val="000A0805"/>
    <w:rsid w:val="000A0C3E"/>
    <w:rsid w:val="000A102A"/>
    <w:rsid w:val="000A1A7B"/>
    <w:rsid w:val="000A1B88"/>
    <w:rsid w:val="000A23DA"/>
    <w:rsid w:val="000A3C2A"/>
    <w:rsid w:val="000A674F"/>
    <w:rsid w:val="000B658E"/>
    <w:rsid w:val="000B6B08"/>
    <w:rsid w:val="000B7B55"/>
    <w:rsid w:val="000C123B"/>
    <w:rsid w:val="000C1395"/>
    <w:rsid w:val="000C21AD"/>
    <w:rsid w:val="000C2C16"/>
    <w:rsid w:val="000C315E"/>
    <w:rsid w:val="000C4455"/>
    <w:rsid w:val="000C670A"/>
    <w:rsid w:val="000D2AC3"/>
    <w:rsid w:val="000D4BC4"/>
    <w:rsid w:val="000E3BB3"/>
    <w:rsid w:val="000F029C"/>
    <w:rsid w:val="000F0761"/>
    <w:rsid w:val="000F0A96"/>
    <w:rsid w:val="000F15DD"/>
    <w:rsid w:val="000F1C1C"/>
    <w:rsid w:val="000F4088"/>
    <w:rsid w:val="000F4F96"/>
    <w:rsid w:val="000F5A07"/>
    <w:rsid w:val="000F7DFA"/>
    <w:rsid w:val="00100990"/>
    <w:rsid w:val="001017DC"/>
    <w:rsid w:val="00102016"/>
    <w:rsid w:val="00105707"/>
    <w:rsid w:val="001103FF"/>
    <w:rsid w:val="00113EEB"/>
    <w:rsid w:val="00114520"/>
    <w:rsid w:val="00114E74"/>
    <w:rsid w:val="001219B0"/>
    <w:rsid w:val="00123151"/>
    <w:rsid w:val="00124990"/>
    <w:rsid w:val="001304C0"/>
    <w:rsid w:val="001315F2"/>
    <w:rsid w:val="0014004B"/>
    <w:rsid w:val="00141FF2"/>
    <w:rsid w:val="0014325E"/>
    <w:rsid w:val="00146BDF"/>
    <w:rsid w:val="00147223"/>
    <w:rsid w:val="001504AF"/>
    <w:rsid w:val="001516EA"/>
    <w:rsid w:val="00153E25"/>
    <w:rsid w:val="00154505"/>
    <w:rsid w:val="0015684D"/>
    <w:rsid w:val="00156F60"/>
    <w:rsid w:val="00160B75"/>
    <w:rsid w:val="00160BBD"/>
    <w:rsid w:val="00160DA4"/>
    <w:rsid w:val="0016395D"/>
    <w:rsid w:val="0016584A"/>
    <w:rsid w:val="001704B6"/>
    <w:rsid w:val="00170CE1"/>
    <w:rsid w:val="001731B4"/>
    <w:rsid w:val="00174004"/>
    <w:rsid w:val="00174CAA"/>
    <w:rsid w:val="00175642"/>
    <w:rsid w:val="00177CD5"/>
    <w:rsid w:val="001817D2"/>
    <w:rsid w:val="00183DB5"/>
    <w:rsid w:val="00184086"/>
    <w:rsid w:val="00185594"/>
    <w:rsid w:val="001856CA"/>
    <w:rsid w:val="00186890"/>
    <w:rsid w:val="001904A8"/>
    <w:rsid w:val="001909FF"/>
    <w:rsid w:val="00191AE8"/>
    <w:rsid w:val="001A1732"/>
    <w:rsid w:val="001A2CE9"/>
    <w:rsid w:val="001A3A05"/>
    <w:rsid w:val="001A3BE0"/>
    <w:rsid w:val="001A3E18"/>
    <w:rsid w:val="001A4FE0"/>
    <w:rsid w:val="001A6695"/>
    <w:rsid w:val="001A78EA"/>
    <w:rsid w:val="001B005B"/>
    <w:rsid w:val="001B52E7"/>
    <w:rsid w:val="001C28BD"/>
    <w:rsid w:val="001C33D3"/>
    <w:rsid w:val="001C3F32"/>
    <w:rsid w:val="001C48B6"/>
    <w:rsid w:val="001C4C04"/>
    <w:rsid w:val="001C694F"/>
    <w:rsid w:val="001C6D56"/>
    <w:rsid w:val="001C721E"/>
    <w:rsid w:val="001D7F98"/>
    <w:rsid w:val="001E07BB"/>
    <w:rsid w:val="001E3AAF"/>
    <w:rsid w:val="001E71AE"/>
    <w:rsid w:val="001F0A6E"/>
    <w:rsid w:val="001F129A"/>
    <w:rsid w:val="001F1686"/>
    <w:rsid w:val="001F39FA"/>
    <w:rsid w:val="001F73C9"/>
    <w:rsid w:val="001F7755"/>
    <w:rsid w:val="00201629"/>
    <w:rsid w:val="00202A04"/>
    <w:rsid w:val="00205197"/>
    <w:rsid w:val="0020593D"/>
    <w:rsid w:val="00207B98"/>
    <w:rsid w:val="00210001"/>
    <w:rsid w:val="002104F1"/>
    <w:rsid w:val="0021106D"/>
    <w:rsid w:val="00213CD8"/>
    <w:rsid w:val="00217166"/>
    <w:rsid w:val="00221BA5"/>
    <w:rsid w:val="00222980"/>
    <w:rsid w:val="002241A2"/>
    <w:rsid w:val="002256C4"/>
    <w:rsid w:val="00226ABA"/>
    <w:rsid w:val="00231A23"/>
    <w:rsid w:val="00231E9C"/>
    <w:rsid w:val="002355D4"/>
    <w:rsid w:val="00237B01"/>
    <w:rsid w:val="00240B17"/>
    <w:rsid w:val="00241329"/>
    <w:rsid w:val="00241C28"/>
    <w:rsid w:val="00241D78"/>
    <w:rsid w:val="00242C8A"/>
    <w:rsid w:val="00246DAE"/>
    <w:rsid w:val="002538B4"/>
    <w:rsid w:val="002538E3"/>
    <w:rsid w:val="00255C24"/>
    <w:rsid w:val="00260008"/>
    <w:rsid w:val="00260802"/>
    <w:rsid w:val="0026351E"/>
    <w:rsid w:val="0026386A"/>
    <w:rsid w:val="00267125"/>
    <w:rsid w:val="00267B22"/>
    <w:rsid w:val="00271CB6"/>
    <w:rsid w:val="0027301A"/>
    <w:rsid w:val="00274C2E"/>
    <w:rsid w:val="002769DF"/>
    <w:rsid w:val="00276ECC"/>
    <w:rsid w:val="00280088"/>
    <w:rsid w:val="00280D22"/>
    <w:rsid w:val="0028247A"/>
    <w:rsid w:val="0028765E"/>
    <w:rsid w:val="00290021"/>
    <w:rsid w:val="0029037D"/>
    <w:rsid w:val="00290B86"/>
    <w:rsid w:val="0029142D"/>
    <w:rsid w:val="002937D4"/>
    <w:rsid w:val="002A041B"/>
    <w:rsid w:val="002A32B0"/>
    <w:rsid w:val="002A4371"/>
    <w:rsid w:val="002A5AAC"/>
    <w:rsid w:val="002A5E3E"/>
    <w:rsid w:val="002B087D"/>
    <w:rsid w:val="002B0991"/>
    <w:rsid w:val="002C343A"/>
    <w:rsid w:val="002C54C1"/>
    <w:rsid w:val="002D1FE9"/>
    <w:rsid w:val="002D582F"/>
    <w:rsid w:val="002D78B4"/>
    <w:rsid w:val="002D7C8E"/>
    <w:rsid w:val="002E026D"/>
    <w:rsid w:val="002E160F"/>
    <w:rsid w:val="002E1E70"/>
    <w:rsid w:val="002E3F91"/>
    <w:rsid w:val="002E480D"/>
    <w:rsid w:val="002E5AF0"/>
    <w:rsid w:val="002E5F6B"/>
    <w:rsid w:val="002E71AE"/>
    <w:rsid w:val="002F084D"/>
    <w:rsid w:val="002F2F8D"/>
    <w:rsid w:val="002F308B"/>
    <w:rsid w:val="00307611"/>
    <w:rsid w:val="00307E36"/>
    <w:rsid w:val="00310B4A"/>
    <w:rsid w:val="00310B9B"/>
    <w:rsid w:val="0031216A"/>
    <w:rsid w:val="003136AC"/>
    <w:rsid w:val="00313833"/>
    <w:rsid w:val="003152FA"/>
    <w:rsid w:val="003176C2"/>
    <w:rsid w:val="00320567"/>
    <w:rsid w:val="00322C3F"/>
    <w:rsid w:val="0032318B"/>
    <w:rsid w:val="003238C3"/>
    <w:rsid w:val="00324BCD"/>
    <w:rsid w:val="00324F30"/>
    <w:rsid w:val="00325023"/>
    <w:rsid w:val="00325BFA"/>
    <w:rsid w:val="00325FD8"/>
    <w:rsid w:val="003265B9"/>
    <w:rsid w:val="00327232"/>
    <w:rsid w:val="00331182"/>
    <w:rsid w:val="003354F4"/>
    <w:rsid w:val="003402EE"/>
    <w:rsid w:val="00340C7F"/>
    <w:rsid w:val="00340EE0"/>
    <w:rsid w:val="00343032"/>
    <w:rsid w:val="00347C14"/>
    <w:rsid w:val="0035658A"/>
    <w:rsid w:val="00356834"/>
    <w:rsid w:val="00357628"/>
    <w:rsid w:val="00364141"/>
    <w:rsid w:val="0036581C"/>
    <w:rsid w:val="00367EF6"/>
    <w:rsid w:val="00373F2A"/>
    <w:rsid w:val="0037549F"/>
    <w:rsid w:val="00376427"/>
    <w:rsid w:val="00376845"/>
    <w:rsid w:val="0037695D"/>
    <w:rsid w:val="003779A2"/>
    <w:rsid w:val="0038139C"/>
    <w:rsid w:val="0038274C"/>
    <w:rsid w:val="0038369D"/>
    <w:rsid w:val="00386157"/>
    <w:rsid w:val="0038631C"/>
    <w:rsid w:val="003868AF"/>
    <w:rsid w:val="00386ADE"/>
    <w:rsid w:val="00387DD4"/>
    <w:rsid w:val="00391E14"/>
    <w:rsid w:val="003959F6"/>
    <w:rsid w:val="003A73C1"/>
    <w:rsid w:val="003B0C71"/>
    <w:rsid w:val="003B15E3"/>
    <w:rsid w:val="003B21FE"/>
    <w:rsid w:val="003B303E"/>
    <w:rsid w:val="003B7076"/>
    <w:rsid w:val="003B791E"/>
    <w:rsid w:val="003C609E"/>
    <w:rsid w:val="003C6275"/>
    <w:rsid w:val="003D004A"/>
    <w:rsid w:val="003D31F5"/>
    <w:rsid w:val="003E1BA3"/>
    <w:rsid w:val="003E4927"/>
    <w:rsid w:val="003E4D76"/>
    <w:rsid w:val="003E55B1"/>
    <w:rsid w:val="003F004A"/>
    <w:rsid w:val="003F1437"/>
    <w:rsid w:val="003F185C"/>
    <w:rsid w:val="003F27F5"/>
    <w:rsid w:val="003F36A3"/>
    <w:rsid w:val="003F39D6"/>
    <w:rsid w:val="003F3D5E"/>
    <w:rsid w:val="003F5209"/>
    <w:rsid w:val="003F7577"/>
    <w:rsid w:val="00400332"/>
    <w:rsid w:val="00404324"/>
    <w:rsid w:val="0040443F"/>
    <w:rsid w:val="004053E1"/>
    <w:rsid w:val="00407F1C"/>
    <w:rsid w:val="00415F27"/>
    <w:rsid w:val="00416A59"/>
    <w:rsid w:val="00417CA8"/>
    <w:rsid w:val="00420679"/>
    <w:rsid w:val="0042190C"/>
    <w:rsid w:val="004249FE"/>
    <w:rsid w:val="00425359"/>
    <w:rsid w:val="00431235"/>
    <w:rsid w:val="004316D7"/>
    <w:rsid w:val="00431EDA"/>
    <w:rsid w:val="0043231C"/>
    <w:rsid w:val="00432387"/>
    <w:rsid w:val="00432470"/>
    <w:rsid w:val="00434F6C"/>
    <w:rsid w:val="00435447"/>
    <w:rsid w:val="00441EA1"/>
    <w:rsid w:val="00442097"/>
    <w:rsid w:val="00445798"/>
    <w:rsid w:val="00446A95"/>
    <w:rsid w:val="0044725C"/>
    <w:rsid w:val="00447465"/>
    <w:rsid w:val="00447D9A"/>
    <w:rsid w:val="00453E7D"/>
    <w:rsid w:val="00455CBE"/>
    <w:rsid w:val="00455EB7"/>
    <w:rsid w:val="00455FD5"/>
    <w:rsid w:val="00456EC9"/>
    <w:rsid w:val="00456F6C"/>
    <w:rsid w:val="004570C0"/>
    <w:rsid w:val="00460E8A"/>
    <w:rsid w:val="004610B5"/>
    <w:rsid w:val="0046230A"/>
    <w:rsid w:val="00462C95"/>
    <w:rsid w:val="00464441"/>
    <w:rsid w:val="0046486A"/>
    <w:rsid w:val="0046603B"/>
    <w:rsid w:val="004727B0"/>
    <w:rsid w:val="004773FC"/>
    <w:rsid w:val="00480328"/>
    <w:rsid w:val="004834FC"/>
    <w:rsid w:val="00483B15"/>
    <w:rsid w:val="00483C07"/>
    <w:rsid w:val="00483FB9"/>
    <w:rsid w:val="00490395"/>
    <w:rsid w:val="00491B63"/>
    <w:rsid w:val="0049443F"/>
    <w:rsid w:val="00494AE7"/>
    <w:rsid w:val="0049579E"/>
    <w:rsid w:val="004960EB"/>
    <w:rsid w:val="004971A9"/>
    <w:rsid w:val="004B05B0"/>
    <w:rsid w:val="004B0CAC"/>
    <w:rsid w:val="004B19B5"/>
    <w:rsid w:val="004B1A83"/>
    <w:rsid w:val="004B1D7D"/>
    <w:rsid w:val="004B460A"/>
    <w:rsid w:val="004C0212"/>
    <w:rsid w:val="004C05F9"/>
    <w:rsid w:val="004C110C"/>
    <w:rsid w:val="004C2170"/>
    <w:rsid w:val="004D2491"/>
    <w:rsid w:val="004D6E6C"/>
    <w:rsid w:val="004D754B"/>
    <w:rsid w:val="004E0194"/>
    <w:rsid w:val="004E4ECE"/>
    <w:rsid w:val="004E5128"/>
    <w:rsid w:val="004E6A85"/>
    <w:rsid w:val="004F5DF9"/>
    <w:rsid w:val="004F66B4"/>
    <w:rsid w:val="004F78C6"/>
    <w:rsid w:val="00500BC1"/>
    <w:rsid w:val="00501AF5"/>
    <w:rsid w:val="0050208E"/>
    <w:rsid w:val="0050224C"/>
    <w:rsid w:val="0050263F"/>
    <w:rsid w:val="005037A6"/>
    <w:rsid w:val="00512D53"/>
    <w:rsid w:val="00514192"/>
    <w:rsid w:val="00514883"/>
    <w:rsid w:val="005208E2"/>
    <w:rsid w:val="005220A0"/>
    <w:rsid w:val="00522C11"/>
    <w:rsid w:val="00522F73"/>
    <w:rsid w:val="00524FBE"/>
    <w:rsid w:val="0053132E"/>
    <w:rsid w:val="00531355"/>
    <w:rsid w:val="00532AF9"/>
    <w:rsid w:val="00534CDD"/>
    <w:rsid w:val="00535653"/>
    <w:rsid w:val="00535768"/>
    <w:rsid w:val="00543A16"/>
    <w:rsid w:val="00547CC0"/>
    <w:rsid w:val="00551667"/>
    <w:rsid w:val="00552A11"/>
    <w:rsid w:val="0055312B"/>
    <w:rsid w:val="00561C04"/>
    <w:rsid w:val="0056213B"/>
    <w:rsid w:val="00562F82"/>
    <w:rsid w:val="00564913"/>
    <w:rsid w:val="0056608D"/>
    <w:rsid w:val="005667E9"/>
    <w:rsid w:val="00567A02"/>
    <w:rsid w:val="00567E83"/>
    <w:rsid w:val="00570CA2"/>
    <w:rsid w:val="005733EB"/>
    <w:rsid w:val="00576400"/>
    <w:rsid w:val="00577BDC"/>
    <w:rsid w:val="005800D8"/>
    <w:rsid w:val="005805A2"/>
    <w:rsid w:val="005846C9"/>
    <w:rsid w:val="005873FC"/>
    <w:rsid w:val="00587455"/>
    <w:rsid w:val="00587FDA"/>
    <w:rsid w:val="00590EAF"/>
    <w:rsid w:val="00592DF6"/>
    <w:rsid w:val="00593936"/>
    <w:rsid w:val="00595DA6"/>
    <w:rsid w:val="005A13FA"/>
    <w:rsid w:val="005A363E"/>
    <w:rsid w:val="005A6A91"/>
    <w:rsid w:val="005B0066"/>
    <w:rsid w:val="005B4361"/>
    <w:rsid w:val="005B52D1"/>
    <w:rsid w:val="005B53B3"/>
    <w:rsid w:val="005C210A"/>
    <w:rsid w:val="005C3930"/>
    <w:rsid w:val="005C76D8"/>
    <w:rsid w:val="005D3DED"/>
    <w:rsid w:val="005E1321"/>
    <w:rsid w:val="005E1E01"/>
    <w:rsid w:val="005E2DD4"/>
    <w:rsid w:val="005E3AE0"/>
    <w:rsid w:val="005E6B88"/>
    <w:rsid w:val="005E6D43"/>
    <w:rsid w:val="005E77F1"/>
    <w:rsid w:val="005F2168"/>
    <w:rsid w:val="005F6F64"/>
    <w:rsid w:val="005F7B0A"/>
    <w:rsid w:val="00603264"/>
    <w:rsid w:val="00605B96"/>
    <w:rsid w:val="00605C11"/>
    <w:rsid w:val="00606440"/>
    <w:rsid w:val="00606C78"/>
    <w:rsid w:val="006078C2"/>
    <w:rsid w:val="0061089F"/>
    <w:rsid w:val="00612205"/>
    <w:rsid w:val="006139B3"/>
    <w:rsid w:val="00615B7C"/>
    <w:rsid w:val="00616FF5"/>
    <w:rsid w:val="006171A9"/>
    <w:rsid w:val="00623436"/>
    <w:rsid w:val="006249F9"/>
    <w:rsid w:val="00625AFA"/>
    <w:rsid w:val="006261AB"/>
    <w:rsid w:val="00626CDF"/>
    <w:rsid w:val="00631E1C"/>
    <w:rsid w:val="00633A8E"/>
    <w:rsid w:val="00633CBA"/>
    <w:rsid w:val="006344AF"/>
    <w:rsid w:val="00635756"/>
    <w:rsid w:val="00637BF2"/>
    <w:rsid w:val="00640F39"/>
    <w:rsid w:val="00642AC6"/>
    <w:rsid w:val="00642BC8"/>
    <w:rsid w:val="00647B0A"/>
    <w:rsid w:val="00651721"/>
    <w:rsid w:val="006520AC"/>
    <w:rsid w:val="00655AAF"/>
    <w:rsid w:val="00655C20"/>
    <w:rsid w:val="00656A30"/>
    <w:rsid w:val="00662786"/>
    <w:rsid w:val="006673E7"/>
    <w:rsid w:val="00671981"/>
    <w:rsid w:val="006735F2"/>
    <w:rsid w:val="00674964"/>
    <w:rsid w:val="00680B7E"/>
    <w:rsid w:val="006833E9"/>
    <w:rsid w:val="00683B94"/>
    <w:rsid w:val="00686692"/>
    <w:rsid w:val="00687AB2"/>
    <w:rsid w:val="00690436"/>
    <w:rsid w:val="00693033"/>
    <w:rsid w:val="00693321"/>
    <w:rsid w:val="00694893"/>
    <w:rsid w:val="00694DD9"/>
    <w:rsid w:val="006966C1"/>
    <w:rsid w:val="006A012A"/>
    <w:rsid w:val="006A12B1"/>
    <w:rsid w:val="006A2929"/>
    <w:rsid w:val="006A4C2D"/>
    <w:rsid w:val="006A5F42"/>
    <w:rsid w:val="006A6103"/>
    <w:rsid w:val="006B0509"/>
    <w:rsid w:val="006B10ED"/>
    <w:rsid w:val="006B156A"/>
    <w:rsid w:val="006B4107"/>
    <w:rsid w:val="006B51B2"/>
    <w:rsid w:val="006C17A0"/>
    <w:rsid w:val="006C1EF6"/>
    <w:rsid w:val="006C2607"/>
    <w:rsid w:val="006D27E3"/>
    <w:rsid w:val="006D4135"/>
    <w:rsid w:val="006D751F"/>
    <w:rsid w:val="006E09F2"/>
    <w:rsid w:val="006E0B60"/>
    <w:rsid w:val="006E124A"/>
    <w:rsid w:val="006E31F9"/>
    <w:rsid w:val="006E721C"/>
    <w:rsid w:val="006E7652"/>
    <w:rsid w:val="006E7B92"/>
    <w:rsid w:val="006E7C60"/>
    <w:rsid w:val="006F0D6C"/>
    <w:rsid w:val="006F3EE2"/>
    <w:rsid w:val="006F486D"/>
    <w:rsid w:val="00700CBD"/>
    <w:rsid w:val="0070208B"/>
    <w:rsid w:val="007025CB"/>
    <w:rsid w:val="007028C7"/>
    <w:rsid w:val="00704462"/>
    <w:rsid w:val="00710C7E"/>
    <w:rsid w:val="00712A95"/>
    <w:rsid w:val="00717E59"/>
    <w:rsid w:val="00724B9E"/>
    <w:rsid w:val="00730B24"/>
    <w:rsid w:val="007315A4"/>
    <w:rsid w:val="00733DE0"/>
    <w:rsid w:val="007347BA"/>
    <w:rsid w:val="007357C5"/>
    <w:rsid w:val="0074032D"/>
    <w:rsid w:val="00740D25"/>
    <w:rsid w:val="00741328"/>
    <w:rsid w:val="00750E0C"/>
    <w:rsid w:val="00755DFC"/>
    <w:rsid w:val="00756C9C"/>
    <w:rsid w:val="00756F76"/>
    <w:rsid w:val="007611CF"/>
    <w:rsid w:val="00762FCA"/>
    <w:rsid w:val="00764AAF"/>
    <w:rsid w:val="007679B9"/>
    <w:rsid w:val="007724A5"/>
    <w:rsid w:val="0077359F"/>
    <w:rsid w:val="00776572"/>
    <w:rsid w:val="0077738D"/>
    <w:rsid w:val="007774C2"/>
    <w:rsid w:val="00777C57"/>
    <w:rsid w:val="00787D28"/>
    <w:rsid w:val="0079000C"/>
    <w:rsid w:val="00790D93"/>
    <w:rsid w:val="00791CD7"/>
    <w:rsid w:val="00792F46"/>
    <w:rsid w:val="0079430D"/>
    <w:rsid w:val="00795932"/>
    <w:rsid w:val="00796D86"/>
    <w:rsid w:val="0079754C"/>
    <w:rsid w:val="007A1395"/>
    <w:rsid w:val="007A42DA"/>
    <w:rsid w:val="007B19CE"/>
    <w:rsid w:val="007B53B4"/>
    <w:rsid w:val="007B6F60"/>
    <w:rsid w:val="007B7C23"/>
    <w:rsid w:val="007C0255"/>
    <w:rsid w:val="007C09C8"/>
    <w:rsid w:val="007C0C22"/>
    <w:rsid w:val="007C13ED"/>
    <w:rsid w:val="007C2707"/>
    <w:rsid w:val="007D3572"/>
    <w:rsid w:val="007D501A"/>
    <w:rsid w:val="007D59B2"/>
    <w:rsid w:val="007D749B"/>
    <w:rsid w:val="007E1140"/>
    <w:rsid w:val="007E2723"/>
    <w:rsid w:val="007E3F65"/>
    <w:rsid w:val="007E5253"/>
    <w:rsid w:val="007E57A5"/>
    <w:rsid w:val="007E68F6"/>
    <w:rsid w:val="007E6EF9"/>
    <w:rsid w:val="007F0511"/>
    <w:rsid w:val="007F2AE5"/>
    <w:rsid w:val="007F2F08"/>
    <w:rsid w:val="007F3BE1"/>
    <w:rsid w:val="007F3E1B"/>
    <w:rsid w:val="007F4BBF"/>
    <w:rsid w:val="007F6AB0"/>
    <w:rsid w:val="00803805"/>
    <w:rsid w:val="0080582D"/>
    <w:rsid w:val="0080756C"/>
    <w:rsid w:val="008103E7"/>
    <w:rsid w:val="00810A52"/>
    <w:rsid w:val="008124A3"/>
    <w:rsid w:val="00813F7D"/>
    <w:rsid w:val="0081535E"/>
    <w:rsid w:val="00816E49"/>
    <w:rsid w:val="00820215"/>
    <w:rsid w:val="00825313"/>
    <w:rsid w:val="00831204"/>
    <w:rsid w:val="00831208"/>
    <w:rsid w:val="00835A02"/>
    <w:rsid w:val="00840603"/>
    <w:rsid w:val="00840EF9"/>
    <w:rsid w:val="008429CF"/>
    <w:rsid w:val="008446E2"/>
    <w:rsid w:val="008462EF"/>
    <w:rsid w:val="00847E19"/>
    <w:rsid w:val="0085003E"/>
    <w:rsid w:val="00850BB3"/>
    <w:rsid w:val="00850CD3"/>
    <w:rsid w:val="0085112C"/>
    <w:rsid w:val="00851248"/>
    <w:rsid w:val="00855DCA"/>
    <w:rsid w:val="00856B09"/>
    <w:rsid w:val="00857C94"/>
    <w:rsid w:val="008601A9"/>
    <w:rsid w:val="008608C2"/>
    <w:rsid w:val="00865B0D"/>
    <w:rsid w:val="00871B33"/>
    <w:rsid w:val="0087292E"/>
    <w:rsid w:val="00872949"/>
    <w:rsid w:val="00872BBB"/>
    <w:rsid w:val="00872FFA"/>
    <w:rsid w:val="00873859"/>
    <w:rsid w:val="008747A4"/>
    <w:rsid w:val="00877641"/>
    <w:rsid w:val="0088141C"/>
    <w:rsid w:val="00887874"/>
    <w:rsid w:val="008941DB"/>
    <w:rsid w:val="00894DEA"/>
    <w:rsid w:val="00896382"/>
    <w:rsid w:val="008A1352"/>
    <w:rsid w:val="008A16EA"/>
    <w:rsid w:val="008B6162"/>
    <w:rsid w:val="008B661A"/>
    <w:rsid w:val="008C04DF"/>
    <w:rsid w:val="008C1636"/>
    <w:rsid w:val="008C1971"/>
    <w:rsid w:val="008C3368"/>
    <w:rsid w:val="008C45C1"/>
    <w:rsid w:val="008D2CAF"/>
    <w:rsid w:val="008D3ACE"/>
    <w:rsid w:val="008D4951"/>
    <w:rsid w:val="008D51CC"/>
    <w:rsid w:val="008D68EF"/>
    <w:rsid w:val="008E388E"/>
    <w:rsid w:val="008E4F95"/>
    <w:rsid w:val="008F4CFA"/>
    <w:rsid w:val="008F4D52"/>
    <w:rsid w:val="008F4E41"/>
    <w:rsid w:val="008F4FBE"/>
    <w:rsid w:val="008F68CF"/>
    <w:rsid w:val="0090408D"/>
    <w:rsid w:val="00904E6B"/>
    <w:rsid w:val="00906E94"/>
    <w:rsid w:val="00906EEC"/>
    <w:rsid w:val="0090764F"/>
    <w:rsid w:val="00914204"/>
    <w:rsid w:val="00915ADD"/>
    <w:rsid w:val="00915C7E"/>
    <w:rsid w:val="00916C2D"/>
    <w:rsid w:val="00917F1B"/>
    <w:rsid w:val="00922606"/>
    <w:rsid w:val="00922D31"/>
    <w:rsid w:val="00922D8D"/>
    <w:rsid w:val="009230D5"/>
    <w:rsid w:val="009247DD"/>
    <w:rsid w:val="0092559F"/>
    <w:rsid w:val="00931141"/>
    <w:rsid w:val="00931B50"/>
    <w:rsid w:val="00935665"/>
    <w:rsid w:val="00935B30"/>
    <w:rsid w:val="0093658C"/>
    <w:rsid w:val="00936A4E"/>
    <w:rsid w:val="00941580"/>
    <w:rsid w:val="0094169D"/>
    <w:rsid w:val="00944E0C"/>
    <w:rsid w:val="00946E5D"/>
    <w:rsid w:val="00950D81"/>
    <w:rsid w:val="009543EB"/>
    <w:rsid w:val="00956B3A"/>
    <w:rsid w:val="00961EAF"/>
    <w:rsid w:val="009623AB"/>
    <w:rsid w:val="0096240E"/>
    <w:rsid w:val="00963CEE"/>
    <w:rsid w:val="00964FEF"/>
    <w:rsid w:val="00970A6B"/>
    <w:rsid w:val="009763C4"/>
    <w:rsid w:val="009803F1"/>
    <w:rsid w:val="009844BA"/>
    <w:rsid w:val="009844F7"/>
    <w:rsid w:val="0098708F"/>
    <w:rsid w:val="00987097"/>
    <w:rsid w:val="0099079E"/>
    <w:rsid w:val="00995F72"/>
    <w:rsid w:val="00995FFD"/>
    <w:rsid w:val="009A45B0"/>
    <w:rsid w:val="009A6391"/>
    <w:rsid w:val="009A6A6F"/>
    <w:rsid w:val="009B1262"/>
    <w:rsid w:val="009B1B69"/>
    <w:rsid w:val="009B2848"/>
    <w:rsid w:val="009B4E0B"/>
    <w:rsid w:val="009B5BD8"/>
    <w:rsid w:val="009B7622"/>
    <w:rsid w:val="009B7FA0"/>
    <w:rsid w:val="009C0427"/>
    <w:rsid w:val="009C2AEC"/>
    <w:rsid w:val="009C470D"/>
    <w:rsid w:val="009C638B"/>
    <w:rsid w:val="009D3626"/>
    <w:rsid w:val="009D3D18"/>
    <w:rsid w:val="009D68FB"/>
    <w:rsid w:val="009D6E0B"/>
    <w:rsid w:val="009E03FD"/>
    <w:rsid w:val="009E04B3"/>
    <w:rsid w:val="009E0DFC"/>
    <w:rsid w:val="009E29D1"/>
    <w:rsid w:val="009E3997"/>
    <w:rsid w:val="009E5B74"/>
    <w:rsid w:val="009E7C14"/>
    <w:rsid w:val="009F2509"/>
    <w:rsid w:val="009F300D"/>
    <w:rsid w:val="009F419C"/>
    <w:rsid w:val="009F43E0"/>
    <w:rsid w:val="00A01C06"/>
    <w:rsid w:val="00A02F4E"/>
    <w:rsid w:val="00A03A16"/>
    <w:rsid w:val="00A055A5"/>
    <w:rsid w:val="00A12A7C"/>
    <w:rsid w:val="00A1330E"/>
    <w:rsid w:val="00A1494A"/>
    <w:rsid w:val="00A30845"/>
    <w:rsid w:val="00A3133F"/>
    <w:rsid w:val="00A313D7"/>
    <w:rsid w:val="00A323D3"/>
    <w:rsid w:val="00A402A1"/>
    <w:rsid w:val="00A41E9A"/>
    <w:rsid w:val="00A42C1A"/>
    <w:rsid w:val="00A44175"/>
    <w:rsid w:val="00A461EF"/>
    <w:rsid w:val="00A468F2"/>
    <w:rsid w:val="00A475D1"/>
    <w:rsid w:val="00A4765D"/>
    <w:rsid w:val="00A50D22"/>
    <w:rsid w:val="00A512C3"/>
    <w:rsid w:val="00A53246"/>
    <w:rsid w:val="00A53F78"/>
    <w:rsid w:val="00A571FE"/>
    <w:rsid w:val="00A60395"/>
    <w:rsid w:val="00A61422"/>
    <w:rsid w:val="00A61506"/>
    <w:rsid w:val="00A61BEB"/>
    <w:rsid w:val="00A6287E"/>
    <w:rsid w:val="00A63048"/>
    <w:rsid w:val="00A63399"/>
    <w:rsid w:val="00A65B71"/>
    <w:rsid w:val="00A669F2"/>
    <w:rsid w:val="00A670CE"/>
    <w:rsid w:val="00A71C2B"/>
    <w:rsid w:val="00A77C2C"/>
    <w:rsid w:val="00A80062"/>
    <w:rsid w:val="00A856EB"/>
    <w:rsid w:val="00A9022E"/>
    <w:rsid w:val="00A90A37"/>
    <w:rsid w:val="00A915C7"/>
    <w:rsid w:val="00AA09EA"/>
    <w:rsid w:val="00AA1165"/>
    <w:rsid w:val="00AA3F31"/>
    <w:rsid w:val="00AA4625"/>
    <w:rsid w:val="00AA705A"/>
    <w:rsid w:val="00AB1F1A"/>
    <w:rsid w:val="00AB4876"/>
    <w:rsid w:val="00AC03CC"/>
    <w:rsid w:val="00AC4F34"/>
    <w:rsid w:val="00AC59A6"/>
    <w:rsid w:val="00AC6116"/>
    <w:rsid w:val="00AC6EC2"/>
    <w:rsid w:val="00AD0A49"/>
    <w:rsid w:val="00AD5962"/>
    <w:rsid w:val="00AD7BC8"/>
    <w:rsid w:val="00AE007C"/>
    <w:rsid w:val="00AE3A63"/>
    <w:rsid w:val="00AE5435"/>
    <w:rsid w:val="00AF3ABE"/>
    <w:rsid w:val="00AF6959"/>
    <w:rsid w:val="00AF6CD6"/>
    <w:rsid w:val="00B00458"/>
    <w:rsid w:val="00B00520"/>
    <w:rsid w:val="00B00F8E"/>
    <w:rsid w:val="00B014D0"/>
    <w:rsid w:val="00B03CB0"/>
    <w:rsid w:val="00B041A9"/>
    <w:rsid w:val="00B0465E"/>
    <w:rsid w:val="00B0492D"/>
    <w:rsid w:val="00B1218F"/>
    <w:rsid w:val="00B13262"/>
    <w:rsid w:val="00B14C20"/>
    <w:rsid w:val="00B16238"/>
    <w:rsid w:val="00B17369"/>
    <w:rsid w:val="00B2007F"/>
    <w:rsid w:val="00B20EB1"/>
    <w:rsid w:val="00B229AE"/>
    <w:rsid w:val="00B22B00"/>
    <w:rsid w:val="00B23081"/>
    <w:rsid w:val="00B23F8B"/>
    <w:rsid w:val="00B27724"/>
    <w:rsid w:val="00B30AB2"/>
    <w:rsid w:val="00B30F3D"/>
    <w:rsid w:val="00B325ED"/>
    <w:rsid w:val="00B34032"/>
    <w:rsid w:val="00B342DD"/>
    <w:rsid w:val="00B41028"/>
    <w:rsid w:val="00B432A0"/>
    <w:rsid w:val="00B440A7"/>
    <w:rsid w:val="00B4738B"/>
    <w:rsid w:val="00B47956"/>
    <w:rsid w:val="00B517F7"/>
    <w:rsid w:val="00B52AFC"/>
    <w:rsid w:val="00B52EFE"/>
    <w:rsid w:val="00B54DCE"/>
    <w:rsid w:val="00B60DCA"/>
    <w:rsid w:val="00B63C73"/>
    <w:rsid w:val="00B672B3"/>
    <w:rsid w:val="00B72F9D"/>
    <w:rsid w:val="00B74C8A"/>
    <w:rsid w:val="00B76DB6"/>
    <w:rsid w:val="00B76F37"/>
    <w:rsid w:val="00B77C53"/>
    <w:rsid w:val="00B77DBF"/>
    <w:rsid w:val="00B8100E"/>
    <w:rsid w:val="00B810DF"/>
    <w:rsid w:val="00B81FBB"/>
    <w:rsid w:val="00B84D20"/>
    <w:rsid w:val="00B85940"/>
    <w:rsid w:val="00B902B9"/>
    <w:rsid w:val="00B91944"/>
    <w:rsid w:val="00B9244B"/>
    <w:rsid w:val="00B92C59"/>
    <w:rsid w:val="00B95BFE"/>
    <w:rsid w:val="00B96C22"/>
    <w:rsid w:val="00B96E30"/>
    <w:rsid w:val="00B972D3"/>
    <w:rsid w:val="00B97D7F"/>
    <w:rsid w:val="00BA1705"/>
    <w:rsid w:val="00BA2132"/>
    <w:rsid w:val="00BA3F4C"/>
    <w:rsid w:val="00BA69D5"/>
    <w:rsid w:val="00BA7C7B"/>
    <w:rsid w:val="00BB04FC"/>
    <w:rsid w:val="00BB2F0C"/>
    <w:rsid w:val="00BB3FB2"/>
    <w:rsid w:val="00BB4389"/>
    <w:rsid w:val="00BB61BE"/>
    <w:rsid w:val="00BC2797"/>
    <w:rsid w:val="00BC39C3"/>
    <w:rsid w:val="00BC4227"/>
    <w:rsid w:val="00BC4609"/>
    <w:rsid w:val="00BC6E1C"/>
    <w:rsid w:val="00BD0814"/>
    <w:rsid w:val="00BD1366"/>
    <w:rsid w:val="00BD1703"/>
    <w:rsid w:val="00BD3419"/>
    <w:rsid w:val="00BD3941"/>
    <w:rsid w:val="00BD43E5"/>
    <w:rsid w:val="00BD59E3"/>
    <w:rsid w:val="00BD69DC"/>
    <w:rsid w:val="00BD7FD7"/>
    <w:rsid w:val="00BE0315"/>
    <w:rsid w:val="00BE0427"/>
    <w:rsid w:val="00BE05F0"/>
    <w:rsid w:val="00BE1772"/>
    <w:rsid w:val="00BE1DEB"/>
    <w:rsid w:val="00BE4445"/>
    <w:rsid w:val="00BE60A8"/>
    <w:rsid w:val="00BE6170"/>
    <w:rsid w:val="00BE7063"/>
    <w:rsid w:val="00BF045B"/>
    <w:rsid w:val="00BF0E8E"/>
    <w:rsid w:val="00BF1A7F"/>
    <w:rsid w:val="00BF690E"/>
    <w:rsid w:val="00C00F37"/>
    <w:rsid w:val="00C03F51"/>
    <w:rsid w:val="00C05F6D"/>
    <w:rsid w:val="00C10CC7"/>
    <w:rsid w:val="00C12F51"/>
    <w:rsid w:val="00C13225"/>
    <w:rsid w:val="00C14C86"/>
    <w:rsid w:val="00C20642"/>
    <w:rsid w:val="00C20B27"/>
    <w:rsid w:val="00C2130F"/>
    <w:rsid w:val="00C229F8"/>
    <w:rsid w:val="00C24D72"/>
    <w:rsid w:val="00C24E55"/>
    <w:rsid w:val="00C24F2E"/>
    <w:rsid w:val="00C273BB"/>
    <w:rsid w:val="00C2750C"/>
    <w:rsid w:val="00C322F1"/>
    <w:rsid w:val="00C33284"/>
    <w:rsid w:val="00C344F1"/>
    <w:rsid w:val="00C344FF"/>
    <w:rsid w:val="00C357F0"/>
    <w:rsid w:val="00C35AA7"/>
    <w:rsid w:val="00C371FA"/>
    <w:rsid w:val="00C40283"/>
    <w:rsid w:val="00C40F6B"/>
    <w:rsid w:val="00C42BD3"/>
    <w:rsid w:val="00C44254"/>
    <w:rsid w:val="00C46F61"/>
    <w:rsid w:val="00C475FA"/>
    <w:rsid w:val="00C47BB2"/>
    <w:rsid w:val="00C51C28"/>
    <w:rsid w:val="00C53456"/>
    <w:rsid w:val="00C5552E"/>
    <w:rsid w:val="00C56234"/>
    <w:rsid w:val="00C60C2D"/>
    <w:rsid w:val="00C62404"/>
    <w:rsid w:val="00C63CE4"/>
    <w:rsid w:val="00C63FD2"/>
    <w:rsid w:val="00C662F3"/>
    <w:rsid w:val="00C66B58"/>
    <w:rsid w:val="00C66C1C"/>
    <w:rsid w:val="00C70043"/>
    <w:rsid w:val="00C709F3"/>
    <w:rsid w:val="00C71205"/>
    <w:rsid w:val="00C73861"/>
    <w:rsid w:val="00C7432C"/>
    <w:rsid w:val="00C75791"/>
    <w:rsid w:val="00C76304"/>
    <w:rsid w:val="00C814A6"/>
    <w:rsid w:val="00C829D2"/>
    <w:rsid w:val="00C84911"/>
    <w:rsid w:val="00C84955"/>
    <w:rsid w:val="00C86467"/>
    <w:rsid w:val="00C94DE7"/>
    <w:rsid w:val="00C95C72"/>
    <w:rsid w:val="00C96B86"/>
    <w:rsid w:val="00C97117"/>
    <w:rsid w:val="00C97DF7"/>
    <w:rsid w:val="00CA0324"/>
    <w:rsid w:val="00CA1A6A"/>
    <w:rsid w:val="00CA6108"/>
    <w:rsid w:val="00CB2691"/>
    <w:rsid w:val="00CB7658"/>
    <w:rsid w:val="00CB766B"/>
    <w:rsid w:val="00CC2821"/>
    <w:rsid w:val="00CC356D"/>
    <w:rsid w:val="00CC7492"/>
    <w:rsid w:val="00CD06CB"/>
    <w:rsid w:val="00CD109D"/>
    <w:rsid w:val="00CD1E9D"/>
    <w:rsid w:val="00CD5C6B"/>
    <w:rsid w:val="00CD6ABB"/>
    <w:rsid w:val="00CE39FC"/>
    <w:rsid w:val="00CE5CF2"/>
    <w:rsid w:val="00CE7CA7"/>
    <w:rsid w:val="00CF0BE6"/>
    <w:rsid w:val="00CF537C"/>
    <w:rsid w:val="00CF63CB"/>
    <w:rsid w:val="00D00A5D"/>
    <w:rsid w:val="00D00A87"/>
    <w:rsid w:val="00D023F7"/>
    <w:rsid w:val="00D02F2F"/>
    <w:rsid w:val="00D068A4"/>
    <w:rsid w:val="00D11164"/>
    <w:rsid w:val="00D13087"/>
    <w:rsid w:val="00D1361A"/>
    <w:rsid w:val="00D14EBB"/>
    <w:rsid w:val="00D1670B"/>
    <w:rsid w:val="00D16FA0"/>
    <w:rsid w:val="00D170B7"/>
    <w:rsid w:val="00D17F66"/>
    <w:rsid w:val="00D214C6"/>
    <w:rsid w:val="00D230D3"/>
    <w:rsid w:val="00D26DCE"/>
    <w:rsid w:val="00D30698"/>
    <w:rsid w:val="00D333D7"/>
    <w:rsid w:val="00D3420D"/>
    <w:rsid w:val="00D357E7"/>
    <w:rsid w:val="00D35C44"/>
    <w:rsid w:val="00D35F23"/>
    <w:rsid w:val="00D438DB"/>
    <w:rsid w:val="00D43D61"/>
    <w:rsid w:val="00D4623D"/>
    <w:rsid w:val="00D47A7C"/>
    <w:rsid w:val="00D5130A"/>
    <w:rsid w:val="00D51769"/>
    <w:rsid w:val="00D522D8"/>
    <w:rsid w:val="00D52FD0"/>
    <w:rsid w:val="00D5399D"/>
    <w:rsid w:val="00D5491C"/>
    <w:rsid w:val="00D554E8"/>
    <w:rsid w:val="00D55746"/>
    <w:rsid w:val="00D56C2D"/>
    <w:rsid w:val="00D5748E"/>
    <w:rsid w:val="00D612A9"/>
    <w:rsid w:val="00D6347E"/>
    <w:rsid w:val="00D6623F"/>
    <w:rsid w:val="00D66935"/>
    <w:rsid w:val="00D7050A"/>
    <w:rsid w:val="00D73CE0"/>
    <w:rsid w:val="00D757DD"/>
    <w:rsid w:val="00D759B7"/>
    <w:rsid w:val="00D80021"/>
    <w:rsid w:val="00D8030E"/>
    <w:rsid w:val="00D80A8B"/>
    <w:rsid w:val="00D80D13"/>
    <w:rsid w:val="00D8724C"/>
    <w:rsid w:val="00D938C1"/>
    <w:rsid w:val="00D94ACD"/>
    <w:rsid w:val="00D94DE7"/>
    <w:rsid w:val="00D97B2E"/>
    <w:rsid w:val="00DA085F"/>
    <w:rsid w:val="00DA18AB"/>
    <w:rsid w:val="00DA47A8"/>
    <w:rsid w:val="00DA5787"/>
    <w:rsid w:val="00DB18E0"/>
    <w:rsid w:val="00DB3236"/>
    <w:rsid w:val="00DB3592"/>
    <w:rsid w:val="00DB3DA7"/>
    <w:rsid w:val="00DB4C93"/>
    <w:rsid w:val="00DB5463"/>
    <w:rsid w:val="00DB5A98"/>
    <w:rsid w:val="00DC08B2"/>
    <w:rsid w:val="00DC3F8A"/>
    <w:rsid w:val="00DC4313"/>
    <w:rsid w:val="00DC58DB"/>
    <w:rsid w:val="00DD46E9"/>
    <w:rsid w:val="00DD4982"/>
    <w:rsid w:val="00DD6459"/>
    <w:rsid w:val="00DE0D00"/>
    <w:rsid w:val="00DE16CD"/>
    <w:rsid w:val="00DE3A8E"/>
    <w:rsid w:val="00DE6492"/>
    <w:rsid w:val="00DF1BCF"/>
    <w:rsid w:val="00DF27C1"/>
    <w:rsid w:val="00DF280B"/>
    <w:rsid w:val="00DF28B7"/>
    <w:rsid w:val="00DF64A5"/>
    <w:rsid w:val="00DF68C0"/>
    <w:rsid w:val="00DF7F5A"/>
    <w:rsid w:val="00DF7FF6"/>
    <w:rsid w:val="00E00FFD"/>
    <w:rsid w:val="00E03312"/>
    <w:rsid w:val="00E049BD"/>
    <w:rsid w:val="00E04C02"/>
    <w:rsid w:val="00E053B2"/>
    <w:rsid w:val="00E0595C"/>
    <w:rsid w:val="00E139D5"/>
    <w:rsid w:val="00E14CA5"/>
    <w:rsid w:val="00E152DF"/>
    <w:rsid w:val="00E22D1B"/>
    <w:rsid w:val="00E235F5"/>
    <w:rsid w:val="00E23783"/>
    <w:rsid w:val="00E242D4"/>
    <w:rsid w:val="00E26411"/>
    <w:rsid w:val="00E307B6"/>
    <w:rsid w:val="00E345DC"/>
    <w:rsid w:val="00E37C5B"/>
    <w:rsid w:val="00E41AD6"/>
    <w:rsid w:val="00E42017"/>
    <w:rsid w:val="00E42047"/>
    <w:rsid w:val="00E42730"/>
    <w:rsid w:val="00E428EE"/>
    <w:rsid w:val="00E46268"/>
    <w:rsid w:val="00E54F5E"/>
    <w:rsid w:val="00E55854"/>
    <w:rsid w:val="00E57B4C"/>
    <w:rsid w:val="00E628AD"/>
    <w:rsid w:val="00E64339"/>
    <w:rsid w:val="00E64AA9"/>
    <w:rsid w:val="00E677BD"/>
    <w:rsid w:val="00E70C44"/>
    <w:rsid w:val="00E72B6E"/>
    <w:rsid w:val="00E832B0"/>
    <w:rsid w:val="00E83C00"/>
    <w:rsid w:val="00E872A7"/>
    <w:rsid w:val="00E96071"/>
    <w:rsid w:val="00EA19E9"/>
    <w:rsid w:val="00EA369D"/>
    <w:rsid w:val="00EA3E1A"/>
    <w:rsid w:val="00EA411E"/>
    <w:rsid w:val="00EA5D49"/>
    <w:rsid w:val="00EA641F"/>
    <w:rsid w:val="00EA6A5A"/>
    <w:rsid w:val="00EB19E0"/>
    <w:rsid w:val="00EB5A80"/>
    <w:rsid w:val="00EB76CB"/>
    <w:rsid w:val="00EC07DD"/>
    <w:rsid w:val="00EC0D7C"/>
    <w:rsid w:val="00EC3652"/>
    <w:rsid w:val="00EC7109"/>
    <w:rsid w:val="00EC7F14"/>
    <w:rsid w:val="00EE220A"/>
    <w:rsid w:val="00EE2482"/>
    <w:rsid w:val="00EE2853"/>
    <w:rsid w:val="00EE66F2"/>
    <w:rsid w:val="00EE7DBA"/>
    <w:rsid w:val="00EF5694"/>
    <w:rsid w:val="00EF5D36"/>
    <w:rsid w:val="00EF66FC"/>
    <w:rsid w:val="00EF768B"/>
    <w:rsid w:val="00F003EE"/>
    <w:rsid w:val="00F011CA"/>
    <w:rsid w:val="00F0135B"/>
    <w:rsid w:val="00F02E73"/>
    <w:rsid w:val="00F0310F"/>
    <w:rsid w:val="00F03B7D"/>
    <w:rsid w:val="00F06AE5"/>
    <w:rsid w:val="00F06B8E"/>
    <w:rsid w:val="00F0757D"/>
    <w:rsid w:val="00F10140"/>
    <w:rsid w:val="00F11BAF"/>
    <w:rsid w:val="00F11CE3"/>
    <w:rsid w:val="00F127F5"/>
    <w:rsid w:val="00F1620D"/>
    <w:rsid w:val="00F16FDF"/>
    <w:rsid w:val="00F17B72"/>
    <w:rsid w:val="00F17DCE"/>
    <w:rsid w:val="00F22750"/>
    <w:rsid w:val="00F228AD"/>
    <w:rsid w:val="00F23CA1"/>
    <w:rsid w:val="00F2401A"/>
    <w:rsid w:val="00F2646F"/>
    <w:rsid w:val="00F278EC"/>
    <w:rsid w:val="00F27E65"/>
    <w:rsid w:val="00F307BF"/>
    <w:rsid w:val="00F32BC0"/>
    <w:rsid w:val="00F34E72"/>
    <w:rsid w:val="00F40203"/>
    <w:rsid w:val="00F40502"/>
    <w:rsid w:val="00F405C9"/>
    <w:rsid w:val="00F40A19"/>
    <w:rsid w:val="00F4104B"/>
    <w:rsid w:val="00F414CD"/>
    <w:rsid w:val="00F414F8"/>
    <w:rsid w:val="00F44FA1"/>
    <w:rsid w:val="00F47626"/>
    <w:rsid w:val="00F47CAB"/>
    <w:rsid w:val="00F50275"/>
    <w:rsid w:val="00F505C7"/>
    <w:rsid w:val="00F50C57"/>
    <w:rsid w:val="00F51366"/>
    <w:rsid w:val="00F54824"/>
    <w:rsid w:val="00F566F6"/>
    <w:rsid w:val="00F568D3"/>
    <w:rsid w:val="00F56C8B"/>
    <w:rsid w:val="00F56CE1"/>
    <w:rsid w:val="00F6252A"/>
    <w:rsid w:val="00F62D01"/>
    <w:rsid w:val="00F62EE5"/>
    <w:rsid w:val="00F669C5"/>
    <w:rsid w:val="00F67AEA"/>
    <w:rsid w:val="00F72DEA"/>
    <w:rsid w:val="00F751D4"/>
    <w:rsid w:val="00F803B0"/>
    <w:rsid w:val="00F80E14"/>
    <w:rsid w:val="00F80E25"/>
    <w:rsid w:val="00F83472"/>
    <w:rsid w:val="00F83A70"/>
    <w:rsid w:val="00F8457D"/>
    <w:rsid w:val="00F869B7"/>
    <w:rsid w:val="00F9005C"/>
    <w:rsid w:val="00F904AE"/>
    <w:rsid w:val="00F931AE"/>
    <w:rsid w:val="00F96E61"/>
    <w:rsid w:val="00FA0966"/>
    <w:rsid w:val="00FA0C79"/>
    <w:rsid w:val="00FA3303"/>
    <w:rsid w:val="00FA618D"/>
    <w:rsid w:val="00FA6905"/>
    <w:rsid w:val="00FA79AE"/>
    <w:rsid w:val="00FA7A01"/>
    <w:rsid w:val="00FA7D70"/>
    <w:rsid w:val="00FB03E9"/>
    <w:rsid w:val="00FB08F8"/>
    <w:rsid w:val="00FB3D7D"/>
    <w:rsid w:val="00FB4456"/>
    <w:rsid w:val="00FB5644"/>
    <w:rsid w:val="00FB5D74"/>
    <w:rsid w:val="00FB7BF3"/>
    <w:rsid w:val="00FC1D90"/>
    <w:rsid w:val="00FC3A0E"/>
    <w:rsid w:val="00FC4739"/>
    <w:rsid w:val="00FC4D97"/>
    <w:rsid w:val="00FC4E97"/>
    <w:rsid w:val="00FD0A3A"/>
    <w:rsid w:val="00FD1490"/>
    <w:rsid w:val="00FD16AF"/>
    <w:rsid w:val="00FD1F4D"/>
    <w:rsid w:val="00FD2143"/>
    <w:rsid w:val="00FD2219"/>
    <w:rsid w:val="00FD2A3E"/>
    <w:rsid w:val="00FD2D4D"/>
    <w:rsid w:val="00FD3ADD"/>
    <w:rsid w:val="00FD3B14"/>
    <w:rsid w:val="00FD7077"/>
    <w:rsid w:val="00FD725D"/>
    <w:rsid w:val="00FE144C"/>
    <w:rsid w:val="00FE1580"/>
    <w:rsid w:val="00FE5BBC"/>
    <w:rsid w:val="00FF45E2"/>
    <w:rsid w:val="00FF507F"/>
    <w:rsid w:val="00FF53F4"/>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3B"/>
    <w:rPr>
      <w:rFonts w:ascii="Arial" w:hAnsi="Arial" w:cs="Tahoma"/>
      <w:szCs w:val="24"/>
    </w:rPr>
  </w:style>
  <w:style w:type="paragraph" w:styleId="Ttulo1">
    <w:name w:val="heading 1"/>
    <w:aliases w:val="Título 11"/>
    <w:basedOn w:val="Normal"/>
    <w:next w:val="Normal"/>
    <w:link w:val="Ttulo1Char"/>
    <w:uiPriority w:val="99"/>
    <w:qFormat/>
    <w:rsid w:val="00BE44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ítulo 21"/>
    <w:basedOn w:val="Normal"/>
    <w:next w:val="Normal"/>
    <w:link w:val="Ttulo2Char"/>
    <w:uiPriority w:val="9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autoRedefine/>
    <w:uiPriority w:val="99"/>
    <w:unhideWhenUsed/>
    <w:qFormat/>
    <w:rsid w:val="003354F4"/>
    <w:pPr>
      <w:keepLines/>
      <w:tabs>
        <w:tab w:val="left" w:pos="851"/>
      </w:tabs>
      <w:spacing w:line="360" w:lineRule="auto"/>
      <w:ind w:left="720" w:hanging="720"/>
      <w:jc w:val="both"/>
      <w:outlineLvl w:val="2"/>
    </w:pPr>
    <w:rPr>
      <w:rFonts w:eastAsiaTheme="minorHAnsi" w:cs="Arial"/>
      <w:bCs/>
      <w:spacing w:val="5"/>
      <w:sz w:val="24"/>
    </w:rPr>
  </w:style>
  <w:style w:type="paragraph" w:styleId="Ttulo4">
    <w:name w:val="heading 4"/>
    <w:basedOn w:val="Normal"/>
    <w:next w:val="Normal"/>
    <w:link w:val="Ttulo4Char"/>
    <w:uiPriority w:val="99"/>
    <w:unhideWhenUsed/>
    <w:qFormat/>
    <w:rsid w:val="009F300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autoRedefine/>
    <w:uiPriority w:val="99"/>
    <w:unhideWhenUsed/>
    <w:qFormat/>
    <w:rsid w:val="003354F4"/>
    <w:pPr>
      <w:ind w:left="1008" w:hanging="1008"/>
      <w:outlineLvl w:val="4"/>
    </w:pPr>
    <w:rPr>
      <w:rFonts w:ascii="Times New Roman" w:eastAsiaTheme="minorHAnsi" w:hAnsi="Times New Roman" w:cs="Times New Roman"/>
      <w:sz w:val="24"/>
      <w:szCs w:val="26"/>
    </w:rPr>
  </w:style>
  <w:style w:type="paragraph" w:styleId="Ttulo6">
    <w:name w:val="heading 6"/>
    <w:basedOn w:val="Normal"/>
    <w:next w:val="Normal"/>
    <w:link w:val="Ttulo6Char"/>
    <w:autoRedefine/>
    <w:uiPriority w:val="99"/>
    <w:unhideWhenUsed/>
    <w:qFormat/>
    <w:rsid w:val="003354F4"/>
    <w:pPr>
      <w:ind w:left="1152" w:hanging="1152"/>
      <w:outlineLvl w:val="5"/>
    </w:pPr>
    <w:rPr>
      <w:rFonts w:ascii="Times New Roman" w:eastAsiaTheme="minorHAnsi" w:hAnsi="Times New Roman" w:cs="Times New Roman"/>
      <w:smallCaps/>
      <w:spacing w:val="5"/>
      <w:sz w:val="24"/>
    </w:rPr>
  </w:style>
  <w:style w:type="paragraph" w:styleId="Ttulo7">
    <w:name w:val="heading 7"/>
    <w:basedOn w:val="Normal"/>
    <w:next w:val="Normal"/>
    <w:link w:val="Ttulo7Char"/>
    <w:uiPriority w:val="99"/>
    <w:unhideWhenUsed/>
    <w:qFormat/>
    <w:rsid w:val="009F300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9"/>
    <w:unhideWhenUsed/>
    <w:qFormat/>
    <w:rsid w:val="003354F4"/>
    <w:pPr>
      <w:ind w:left="1440" w:hanging="1440"/>
      <w:outlineLvl w:val="7"/>
    </w:pPr>
    <w:rPr>
      <w:rFonts w:ascii="Times New Roman" w:hAnsi="Times New Roman" w:cs="Times New Roman"/>
      <w:b/>
      <w:i/>
      <w:smallCaps/>
      <w:color w:val="943634" w:themeColor="accent2" w:themeShade="BF"/>
      <w:sz w:val="24"/>
    </w:rPr>
  </w:style>
  <w:style w:type="paragraph" w:styleId="Ttulo9">
    <w:name w:val="heading 9"/>
    <w:basedOn w:val="Normal"/>
    <w:next w:val="Normal"/>
    <w:link w:val="Ttulo9Char"/>
    <w:uiPriority w:val="99"/>
    <w:unhideWhenUsed/>
    <w:qFormat/>
    <w:rsid w:val="00DC08B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1 Char"/>
    <w:link w:val="Ttulo2"/>
    <w:uiPriority w:val="99"/>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uiPriority w:val="99"/>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BE44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BE444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uiPriority w:val="99"/>
    <w:qFormat/>
    <w:rsid w:val="00DD4982"/>
    <w:rPr>
      <w:i/>
      <w:iCs/>
    </w:rPr>
  </w:style>
  <w:style w:type="numbering" w:customStyle="1" w:styleId="Estilo1">
    <w:name w:val="Estilo1"/>
    <w:uiPriority w:val="99"/>
    <w:rsid w:val="00C344F1"/>
    <w:pPr>
      <w:numPr>
        <w:numId w:val="3"/>
      </w:numPr>
    </w:pPr>
  </w:style>
  <w:style w:type="numbering" w:customStyle="1" w:styleId="Estilo2">
    <w:name w:val="Estilo2"/>
    <w:uiPriority w:val="99"/>
    <w:rsid w:val="00241329"/>
    <w:pPr>
      <w:numPr>
        <w:numId w:val="4"/>
      </w:numPr>
    </w:pPr>
  </w:style>
  <w:style w:type="numbering" w:customStyle="1" w:styleId="Estilo3">
    <w:name w:val="Estilo3"/>
    <w:uiPriority w:val="99"/>
    <w:rsid w:val="00606C78"/>
    <w:pPr>
      <w:numPr>
        <w:numId w:val="5"/>
      </w:numPr>
    </w:pPr>
  </w:style>
  <w:style w:type="numbering" w:customStyle="1" w:styleId="Estilo4">
    <w:name w:val="Estilo4"/>
    <w:uiPriority w:val="99"/>
    <w:rsid w:val="00F50C57"/>
    <w:pPr>
      <w:numPr>
        <w:numId w:val="6"/>
      </w:numPr>
    </w:pPr>
  </w:style>
  <w:style w:type="numbering" w:customStyle="1" w:styleId="Estilo5">
    <w:name w:val="Estilo5"/>
    <w:uiPriority w:val="99"/>
    <w:rsid w:val="00F50C57"/>
    <w:pPr>
      <w:numPr>
        <w:numId w:val="7"/>
      </w:numPr>
    </w:pPr>
  </w:style>
  <w:style w:type="paragraph" w:customStyle="1" w:styleId="Nivel01">
    <w:name w:val="Nivel 01"/>
    <w:basedOn w:val="Ttulo1"/>
    <w:next w:val="Normal"/>
    <w:link w:val="Nivel01Char"/>
    <w:qFormat/>
    <w:rsid w:val="00BE4445"/>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aliases w:val="Título 11 Char"/>
    <w:basedOn w:val="Fontepargpadro"/>
    <w:link w:val="Ttulo1"/>
    <w:uiPriority w:val="99"/>
    <w:rsid w:val="00BE4445"/>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BD1703"/>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46603B"/>
    <w:pPr>
      <w:numPr>
        <w:numId w:val="1"/>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rsid w:val="0046603B"/>
    <w:rPr>
      <w:rFonts w:ascii="Arial" w:hAnsi="Arial" w:cs="Arial"/>
      <w:b/>
      <w:color w:val="000000"/>
    </w:rPr>
  </w:style>
  <w:style w:type="character" w:customStyle="1" w:styleId="Nivel01Char">
    <w:name w:val="Nivel 01 Char"/>
    <w:basedOn w:val="Fontepargpadro"/>
    <w:link w:val="Nivel01"/>
    <w:rsid w:val="0003490A"/>
    <w:rPr>
      <w:rFonts w:ascii="Ecofont_Spranq_eco_Sans" w:eastAsiaTheme="majorEastAsia" w:hAnsi="Ecofont_Spranq_eco_Sans"/>
      <w:b/>
      <w:bCs/>
      <w:color w:val="000000"/>
    </w:rPr>
  </w:style>
  <w:style w:type="character" w:styleId="Refdecomentrio">
    <w:name w:val="annotation reference"/>
    <w:basedOn w:val="Fontepargpadro"/>
    <w:uiPriority w:val="99"/>
    <w:unhideWhenUsed/>
    <w:rsid w:val="00A01C06"/>
    <w:rPr>
      <w:sz w:val="16"/>
      <w:szCs w:val="16"/>
    </w:rPr>
  </w:style>
  <w:style w:type="paragraph" w:styleId="Textodecomentrio">
    <w:name w:val="annotation text"/>
    <w:basedOn w:val="Normal"/>
    <w:link w:val="TextodecomentrioChar"/>
    <w:uiPriority w:val="99"/>
    <w:unhideWhenUsed/>
    <w:rsid w:val="00A01C06"/>
    <w:rPr>
      <w:rFonts w:ascii="Ecofont_Spranq_eco_Sans" w:eastAsiaTheme="minorEastAsia" w:hAnsi="Ecofont_Spranq_eco_Sans"/>
      <w:szCs w:val="20"/>
    </w:rPr>
  </w:style>
  <w:style w:type="character" w:customStyle="1" w:styleId="TextodecomentrioChar">
    <w:name w:val="Texto de comentário Char"/>
    <w:basedOn w:val="Fontepargpadro"/>
    <w:link w:val="Textodecomentrio"/>
    <w:uiPriority w:val="99"/>
    <w:rsid w:val="00A01C06"/>
    <w:rPr>
      <w:rFonts w:ascii="Ecofont_Spranq_eco_Sans" w:eastAsiaTheme="minorEastAsia" w:hAnsi="Ecofont_Spranq_eco_Sans" w:cs="Tahoma"/>
    </w:rPr>
  </w:style>
  <w:style w:type="paragraph" w:customStyle="1" w:styleId="legenda">
    <w:name w:val="legenda"/>
    <w:basedOn w:val="Normal"/>
    <w:uiPriority w:val="99"/>
    <w:rsid w:val="00631E1C"/>
    <w:pPr>
      <w:spacing w:before="120"/>
      <w:ind w:firstLine="737"/>
      <w:jc w:val="both"/>
    </w:pPr>
    <w:rPr>
      <w:rFonts w:ascii="Times New Roman" w:hAnsi="Times New Roman" w:cs="Times New Roman"/>
      <w:sz w:val="24"/>
      <w:szCs w:val="20"/>
    </w:rPr>
  </w:style>
  <w:style w:type="paragraph" w:customStyle="1" w:styleId="reservado3">
    <w:name w:val="reservado3"/>
    <w:basedOn w:val="Normal"/>
    <w:uiPriority w:val="99"/>
    <w:rsid w:val="00DB5463"/>
    <w:pPr>
      <w:tabs>
        <w:tab w:val="left" w:pos="9000"/>
        <w:tab w:val="right" w:pos="9360"/>
      </w:tabs>
      <w:suppressAutoHyphens/>
      <w:spacing w:before="120"/>
      <w:ind w:firstLine="737"/>
      <w:jc w:val="both"/>
    </w:pPr>
    <w:rPr>
      <w:rFonts w:ascii="Times New Roman" w:hAnsi="Times New Roman" w:cs="Times New Roman"/>
      <w:sz w:val="24"/>
      <w:szCs w:val="20"/>
      <w:lang w:val="en-US"/>
    </w:rPr>
  </w:style>
  <w:style w:type="character" w:customStyle="1" w:styleId="apple-converted-space">
    <w:name w:val="apple-converted-space"/>
    <w:rsid w:val="00DF64A5"/>
  </w:style>
  <w:style w:type="character" w:customStyle="1" w:styleId="Ttulo9Char">
    <w:name w:val="Título 9 Char"/>
    <w:basedOn w:val="Fontepargpadro"/>
    <w:link w:val="Ttulo9"/>
    <w:uiPriority w:val="99"/>
    <w:rsid w:val="00DC08B2"/>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99"/>
    <w:rsid w:val="005C210A"/>
    <w:pPr>
      <w:jc w:val="both"/>
    </w:pPr>
    <w:rPr>
      <w:rFonts w:ascii="Times New Roman" w:hAnsi="Times New Roman" w:cs="Times New Roman"/>
      <w:sz w:val="24"/>
    </w:rPr>
  </w:style>
  <w:style w:type="character" w:customStyle="1" w:styleId="CorpodetextoChar">
    <w:name w:val="Corpo de texto Char"/>
    <w:basedOn w:val="Fontepargpadro"/>
    <w:link w:val="Corpodetexto"/>
    <w:uiPriority w:val="99"/>
    <w:rsid w:val="005C210A"/>
    <w:rPr>
      <w:sz w:val="24"/>
      <w:szCs w:val="24"/>
    </w:rPr>
  </w:style>
  <w:style w:type="character" w:customStyle="1" w:styleId="Ttulo4Char">
    <w:name w:val="Título 4 Char"/>
    <w:basedOn w:val="Fontepargpadro"/>
    <w:link w:val="Ttulo4"/>
    <w:uiPriority w:val="99"/>
    <w:rsid w:val="009F300D"/>
    <w:rPr>
      <w:rFonts w:asciiTheme="majorHAnsi" w:eastAsiaTheme="majorEastAsia" w:hAnsiTheme="majorHAnsi" w:cstheme="majorBidi"/>
      <w:b/>
      <w:bCs/>
      <w:i/>
      <w:iCs/>
      <w:color w:val="4F81BD" w:themeColor="accent1"/>
      <w:szCs w:val="24"/>
    </w:rPr>
  </w:style>
  <w:style w:type="character" w:customStyle="1" w:styleId="Ttulo7Char">
    <w:name w:val="Título 7 Char"/>
    <w:basedOn w:val="Fontepargpadro"/>
    <w:link w:val="Ttulo7"/>
    <w:uiPriority w:val="99"/>
    <w:rsid w:val="009F300D"/>
    <w:rPr>
      <w:rFonts w:asciiTheme="majorHAnsi" w:eastAsiaTheme="majorEastAsia" w:hAnsiTheme="majorHAnsi" w:cstheme="majorBidi"/>
      <w:i/>
      <w:iCs/>
      <w:color w:val="404040" w:themeColor="text1" w:themeTint="BF"/>
      <w:szCs w:val="24"/>
    </w:rPr>
  </w:style>
  <w:style w:type="paragraph" w:styleId="Recuodecorpodetexto">
    <w:name w:val="Body Text Indent"/>
    <w:basedOn w:val="Normal"/>
    <w:link w:val="RecuodecorpodetextoChar"/>
    <w:uiPriority w:val="99"/>
    <w:unhideWhenUsed/>
    <w:rsid w:val="009F300D"/>
    <w:pPr>
      <w:spacing w:after="120"/>
      <w:ind w:left="283"/>
    </w:pPr>
  </w:style>
  <w:style w:type="character" w:customStyle="1" w:styleId="RecuodecorpodetextoChar">
    <w:name w:val="Recuo de corpo de texto Char"/>
    <w:basedOn w:val="Fontepargpadro"/>
    <w:link w:val="Recuodecorpodetexto"/>
    <w:uiPriority w:val="99"/>
    <w:rsid w:val="009F300D"/>
    <w:rPr>
      <w:rFonts w:ascii="Arial" w:hAnsi="Arial" w:cs="Tahoma"/>
      <w:szCs w:val="24"/>
    </w:rPr>
  </w:style>
  <w:style w:type="paragraph" w:customStyle="1" w:styleId="WW-Padro">
    <w:name w:val="WW-Padrão"/>
    <w:uiPriority w:val="99"/>
    <w:rsid w:val="009F300D"/>
    <w:pPr>
      <w:suppressAutoHyphens/>
    </w:pPr>
    <w:rPr>
      <w:sz w:val="24"/>
    </w:rPr>
  </w:style>
  <w:style w:type="character" w:customStyle="1" w:styleId="tex5b">
    <w:name w:val="tex5b"/>
    <w:basedOn w:val="Fontepargpadro"/>
    <w:uiPriority w:val="99"/>
    <w:rsid w:val="00633A8E"/>
    <w:rPr>
      <w:rFonts w:cs="Times New Roman"/>
    </w:rPr>
  </w:style>
  <w:style w:type="paragraph" w:styleId="Assuntodocomentrio">
    <w:name w:val="annotation subject"/>
    <w:basedOn w:val="Textodecomentrio"/>
    <w:next w:val="Textodecomentrio"/>
    <w:link w:val="AssuntodocomentrioChar"/>
    <w:uiPriority w:val="99"/>
    <w:semiHidden/>
    <w:unhideWhenUsed/>
    <w:rsid w:val="00816E49"/>
    <w:rPr>
      <w:rFonts w:ascii="Arial" w:eastAsia="Times New Roman" w:hAnsi="Arial"/>
      <w:b/>
      <w:bCs/>
    </w:rPr>
  </w:style>
  <w:style w:type="character" w:customStyle="1" w:styleId="AssuntodocomentrioChar">
    <w:name w:val="Assunto do comentário Char"/>
    <w:basedOn w:val="TextodecomentrioChar"/>
    <w:link w:val="Assuntodocomentrio"/>
    <w:uiPriority w:val="99"/>
    <w:semiHidden/>
    <w:rsid w:val="00816E49"/>
    <w:rPr>
      <w:rFonts w:ascii="Arial" w:hAnsi="Arial"/>
      <w:b/>
      <w:bCs/>
    </w:rPr>
  </w:style>
  <w:style w:type="character" w:customStyle="1" w:styleId="Ttulo3Char">
    <w:name w:val="Título 3 Char"/>
    <w:basedOn w:val="Fontepargpadro"/>
    <w:link w:val="Ttulo3"/>
    <w:uiPriority w:val="99"/>
    <w:rsid w:val="003354F4"/>
    <w:rPr>
      <w:rFonts w:ascii="Arial" w:eastAsiaTheme="minorHAnsi" w:hAnsi="Arial" w:cs="Arial"/>
      <w:bCs/>
      <w:spacing w:val="5"/>
      <w:sz w:val="24"/>
      <w:szCs w:val="24"/>
    </w:rPr>
  </w:style>
  <w:style w:type="character" w:customStyle="1" w:styleId="Ttulo5Char">
    <w:name w:val="Título 5 Char"/>
    <w:basedOn w:val="Fontepargpadro"/>
    <w:link w:val="Ttulo5"/>
    <w:uiPriority w:val="99"/>
    <w:rsid w:val="003354F4"/>
    <w:rPr>
      <w:rFonts w:eastAsiaTheme="minorHAnsi"/>
      <w:sz w:val="24"/>
      <w:szCs w:val="26"/>
    </w:rPr>
  </w:style>
  <w:style w:type="character" w:customStyle="1" w:styleId="Ttulo6Char">
    <w:name w:val="Título 6 Char"/>
    <w:basedOn w:val="Fontepargpadro"/>
    <w:link w:val="Ttulo6"/>
    <w:uiPriority w:val="99"/>
    <w:rsid w:val="003354F4"/>
    <w:rPr>
      <w:rFonts w:eastAsiaTheme="minorHAnsi"/>
      <w:smallCaps/>
      <w:spacing w:val="5"/>
      <w:sz w:val="24"/>
      <w:szCs w:val="24"/>
    </w:rPr>
  </w:style>
  <w:style w:type="character" w:customStyle="1" w:styleId="Ttulo8Char">
    <w:name w:val="Título 8 Char"/>
    <w:basedOn w:val="Fontepargpadro"/>
    <w:link w:val="Ttulo8"/>
    <w:uiPriority w:val="99"/>
    <w:rsid w:val="003354F4"/>
    <w:rPr>
      <w:b/>
      <w:i/>
      <w:smallCaps/>
      <w:color w:val="943634" w:themeColor="accent2" w:themeShade="BF"/>
      <w:sz w:val="24"/>
      <w:szCs w:val="24"/>
    </w:rPr>
  </w:style>
  <w:style w:type="character" w:customStyle="1" w:styleId="Estilo3Char">
    <w:name w:val="Estilo3 Char"/>
    <w:basedOn w:val="Fontepargpadro"/>
    <w:rsid w:val="003354F4"/>
    <w:rPr>
      <w:rFonts w:ascii="Times New Roman" w:hAnsi="Times New Roman" w:cs="Times New Roman"/>
      <w:color w:val="000000"/>
      <w:spacing w:val="-2"/>
      <w:szCs w:val="20"/>
      <w:lang w:eastAsia="pt-BR"/>
    </w:rPr>
  </w:style>
  <w:style w:type="paragraph" w:styleId="Ttulo">
    <w:name w:val="Title"/>
    <w:basedOn w:val="Normal"/>
    <w:next w:val="Normal"/>
    <w:link w:val="TtuloChar"/>
    <w:autoRedefine/>
    <w:uiPriority w:val="99"/>
    <w:qFormat/>
    <w:rsid w:val="003354F4"/>
    <w:pPr>
      <w:ind w:right="130"/>
      <w:jc w:val="center"/>
    </w:pPr>
    <w:rPr>
      <w:rFonts w:ascii="Times New Roman" w:hAnsi="Times New Roman" w:cstheme="minorBidi"/>
      <w:b/>
      <w:caps/>
      <w:sz w:val="24"/>
      <w:szCs w:val="48"/>
    </w:rPr>
  </w:style>
  <w:style w:type="character" w:customStyle="1" w:styleId="TtuloChar">
    <w:name w:val="Título Char"/>
    <w:basedOn w:val="Fontepargpadro"/>
    <w:link w:val="Ttulo"/>
    <w:uiPriority w:val="99"/>
    <w:rsid w:val="003354F4"/>
    <w:rPr>
      <w:rFonts w:cstheme="minorBidi"/>
      <w:b/>
      <w:caps/>
      <w:sz w:val="24"/>
      <w:szCs w:val="48"/>
    </w:rPr>
  </w:style>
  <w:style w:type="paragraph" w:styleId="Legenda0">
    <w:name w:val="caption"/>
    <w:basedOn w:val="Normal"/>
    <w:next w:val="Normal"/>
    <w:uiPriority w:val="99"/>
    <w:unhideWhenUsed/>
    <w:qFormat/>
    <w:rsid w:val="003354F4"/>
    <w:rPr>
      <w:rFonts w:ascii="Times New Roman" w:hAnsi="Times New Roman" w:cs="Times New Roman"/>
      <w:b/>
      <w:bCs/>
      <w:caps/>
      <w:sz w:val="16"/>
      <w:szCs w:val="18"/>
    </w:rPr>
  </w:style>
  <w:style w:type="paragraph" w:styleId="CabealhodoSumrio">
    <w:name w:val="TOC Heading"/>
    <w:basedOn w:val="Ttulo1"/>
    <w:next w:val="Normal"/>
    <w:uiPriority w:val="39"/>
    <w:semiHidden/>
    <w:unhideWhenUsed/>
    <w:qFormat/>
    <w:rsid w:val="003354F4"/>
    <w:pPr>
      <w:keepNext w:val="0"/>
      <w:keepLines w:val="0"/>
      <w:spacing w:before="0" w:line="360" w:lineRule="auto"/>
      <w:ind w:left="432" w:hanging="432"/>
      <w:outlineLvl w:val="9"/>
    </w:pPr>
    <w:rPr>
      <w:rFonts w:ascii="Arial" w:eastAsia="Times New Roman" w:hAnsi="Arial" w:cs="Arial"/>
      <w:b/>
      <w:caps/>
      <w:color w:val="auto"/>
      <w:spacing w:val="5"/>
      <w:sz w:val="24"/>
      <w:szCs w:val="24"/>
    </w:rPr>
  </w:style>
  <w:style w:type="paragraph" w:styleId="SemEspaamento">
    <w:name w:val="No Spacing"/>
    <w:uiPriority w:val="99"/>
    <w:qFormat/>
    <w:rsid w:val="003354F4"/>
    <w:pPr>
      <w:keepNext/>
      <w:jc w:val="both"/>
    </w:pPr>
    <w:rPr>
      <w:rFonts w:ascii="Arial" w:hAnsi="Arial"/>
      <w:sz w:val="24"/>
      <w:szCs w:val="24"/>
      <w:lang w:eastAsia="en-US" w:bidi="en-US"/>
    </w:rPr>
  </w:style>
  <w:style w:type="paragraph" w:styleId="Sumrio1">
    <w:name w:val="toc 1"/>
    <w:basedOn w:val="Normal"/>
    <w:next w:val="Normal"/>
    <w:autoRedefine/>
    <w:uiPriority w:val="99"/>
    <w:rsid w:val="003354F4"/>
    <w:rPr>
      <w:rFonts w:cs="Times New Roman"/>
      <w:b/>
      <w:caps/>
      <w:sz w:val="24"/>
    </w:rPr>
  </w:style>
  <w:style w:type="paragraph" w:styleId="Sumrio2">
    <w:name w:val="toc 2"/>
    <w:basedOn w:val="Normal"/>
    <w:next w:val="Normal"/>
    <w:autoRedefine/>
    <w:uiPriority w:val="99"/>
    <w:rsid w:val="003354F4"/>
    <w:rPr>
      <w:rFonts w:cs="Times New Roman"/>
      <w:caps/>
      <w:sz w:val="24"/>
    </w:rPr>
  </w:style>
  <w:style w:type="paragraph" w:styleId="Sumrio3">
    <w:name w:val="toc 3"/>
    <w:basedOn w:val="Normal"/>
    <w:next w:val="Normal"/>
    <w:autoRedefine/>
    <w:uiPriority w:val="99"/>
    <w:rsid w:val="003354F4"/>
    <w:rPr>
      <w:rFonts w:cs="Times New Roman"/>
      <w:b/>
      <w:sz w:val="24"/>
    </w:rPr>
  </w:style>
  <w:style w:type="paragraph" w:styleId="Sumrio4">
    <w:name w:val="toc 4"/>
    <w:basedOn w:val="Normal"/>
    <w:next w:val="Normal"/>
    <w:autoRedefine/>
    <w:uiPriority w:val="99"/>
    <w:rsid w:val="003354F4"/>
    <w:rPr>
      <w:rFonts w:cs="Times New Roman"/>
      <w:sz w:val="24"/>
    </w:rPr>
  </w:style>
  <w:style w:type="paragraph" w:styleId="Sumrio5">
    <w:name w:val="toc 5"/>
    <w:basedOn w:val="Normal"/>
    <w:next w:val="Normal"/>
    <w:autoRedefine/>
    <w:uiPriority w:val="99"/>
    <w:rsid w:val="003354F4"/>
    <w:rPr>
      <w:rFonts w:cs="Times New Roman"/>
      <w:b/>
      <w:i/>
      <w:sz w:val="24"/>
    </w:rPr>
  </w:style>
  <w:style w:type="paragraph" w:styleId="ndicedeilustraes">
    <w:name w:val="table of figures"/>
    <w:basedOn w:val="Normal"/>
    <w:next w:val="Normal"/>
    <w:autoRedefine/>
    <w:uiPriority w:val="99"/>
    <w:rsid w:val="003354F4"/>
    <w:pPr>
      <w:spacing w:after="120"/>
      <w:ind w:left="1418" w:hanging="930"/>
      <w:jc w:val="both"/>
    </w:pPr>
    <w:rPr>
      <w:rFonts w:cs="Times New Roman"/>
      <w:b/>
      <w:sz w:val="24"/>
      <w:szCs w:val="20"/>
    </w:rPr>
  </w:style>
  <w:style w:type="character" w:styleId="Forte">
    <w:name w:val="Strong"/>
    <w:basedOn w:val="Fontepargpadro"/>
    <w:uiPriority w:val="99"/>
    <w:qFormat/>
    <w:rsid w:val="003354F4"/>
    <w:rPr>
      <w:rFonts w:cs="Times New Roman"/>
      <w:b/>
    </w:rPr>
  </w:style>
  <w:style w:type="paragraph" w:customStyle="1" w:styleId="lista1">
    <w:name w:val="lista 1"/>
    <w:basedOn w:val="Normal"/>
    <w:link w:val="lista1Char"/>
    <w:autoRedefine/>
    <w:uiPriority w:val="99"/>
    <w:rsid w:val="003354F4"/>
    <w:rPr>
      <w:rFonts w:cs="Times New Roman"/>
      <w:b/>
      <w:caps/>
    </w:rPr>
  </w:style>
  <w:style w:type="character" w:customStyle="1" w:styleId="lista1Char">
    <w:name w:val="lista 1 Char"/>
    <w:basedOn w:val="Fontepargpadro"/>
    <w:link w:val="lista1"/>
    <w:uiPriority w:val="99"/>
    <w:locked/>
    <w:rsid w:val="003354F4"/>
    <w:rPr>
      <w:rFonts w:ascii="Arial" w:hAnsi="Arial"/>
      <w:b/>
      <w:caps/>
      <w:szCs w:val="24"/>
    </w:rPr>
  </w:style>
  <w:style w:type="character" w:customStyle="1" w:styleId="Estilo1Char">
    <w:name w:val="Estilo1 Char"/>
    <w:basedOn w:val="Ttulo1Char"/>
    <w:uiPriority w:val="99"/>
    <w:locked/>
    <w:rsid w:val="003354F4"/>
    <w:rPr>
      <w:rFonts w:cs="Arial"/>
      <w:b/>
      <w:bCs/>
      <w:caps/>
      <w:spacing w:val="5"/>
      <w:kern w:val="32"/>
      <w:lang w:eastAsia="pt-BR"/>
    </w:rPr>
  </w:style>
  <w:style w:type="paragraph" w:styleId="Subttulo">
    <w:name w:val="Subtitle"/>
    <w:basedOn w:val="Normal"/>
    <w:next w:val="Normal"/>
    <w:link w:val="SubttuloChar"/>
    <w:uiPriority w:val="99"/>
    <w:qFormat/>
    <w:rsid w:val="003354F4"/>
    <w:pPr>
      <w:spacing w:after="60"/>
      <w:jc w:val="center"/>
      <w:outlineLvl w:val="1"/>
    </w:pPr>
    <w:rPr>
      <w:rFonts w:ascii="Cambria" w:hAnsi="Cambria" w:cs="Times New Roman"/>
      <w:sz w:val="24"/>
    </w:rPr>
  </w:style>
  <w:style w:type="character" w:customStyle="1" w:styleId="SubttuloChar">
    <w:name w:val="Subtítulo Char"/>
    <w:basedOn w:val="Fontepargpadro"/>
    <w:link w:val="Subttulo"/>
    <w:uiPriority w:val="99"/>
    <w:rsid w:val="003354F4"/>
    <w:rPr>
      <w:rFonts w:ascii="Cambria" w:hAnsi="Cambria"/>
      <w:sz w:val="24"/>
      <w:szCs w:val="24"/>
    </w:rPr>
  </w:style>
  <w:style w:type="paragraph" w:styleId="Recuodecorpodetexto2">
    <w:name w:val="Body Text Indent 2"/>
    <w:basedOn w:val="Normal"/>
    <w:link w:val="Recuodecorpodetexto2Char"/>
    <w:uiPriority w:val="99"/>
    <w:rsid w:val="003354F4"/>
    <w:pPr>
      <w:tabs>
        <w:tab w:val="left" w:pos="1418"/>
      </w:tabs>
      <w:autoSpaceDE w:val="0"/>
      <w:autoSpaceDN w:val="0"/>
      <w:adjustRightInd w:val="0"/>
      <w:spacing w:before="120"/>
      <w:ind w:left="1474"/>
      <w:jc w:val="both"/>
    </w:pPr>
    <w:rPr>
      <w:rFonts w:ascii="Times New Roman" w:hAnsi="Times New Roman" w:cs="Times New Roman"/>
      <w:sz w:val="24"/>
    </w:rPr>
  </w:style>
  <w:style w:type="character" w:customStyle="1" w:styleId="Recuodecorpodetexto2Char">
    <w:name w:val="Recuo de corpo de texto 2 Char"/>
    <w:basedOn w:val="Fontepargpadro"/>
    <w:link w:val="Recuodecorpodetexto2"/>
    <w:uiPriority w:val="99"/>
    <w:rsid w:val="003354F4"/>
    <w:rPr>
      <w:sz w:val="24"/>
      <w:szCs w:val="24"/>
    </w:rPr>
  </w:style>
  <w:style w:type="paragraph" w:styleId="Recuodecorpodetexto3">
    <w:name w:val="Body Text Indent 3"/>
    <w:basedOn w:val="Normal"/>
    <w:link w:val="Recuodecorpodetexto3Char"/>
    <w:uiPriority w:val="99"/>
    <w:rsid w:val="003354F4"/>
    <w:pPr>
      <w:autoSpaceDE w:val="0"/>
      <w:autoSpaceDN w:val="0"/>
      <w:adjustRightInd w:val="0"/>
      <w:spacing w:before="120"/>
      <w:ind w:left="1276"/>
      <w:jc w:val="both"/>
    </w:pPr>
    <w:rPr>
      <w:rFonts w:ascii="Times New Roman" w:hAnsi="Times New Roman" w:cs="Times New Roman"/>
      <w:sz w:val="24"/>
    </w:rPr>
  </w:style>
  <w:style w:type="character" w:customStyle="1" w:styleId="Recuodecorpodetexto3Char">
    <w:name w:val="Recuo de corpo de texto 3 Char"/>
    <w:basedOn w:val="Fontepargpadro"/>
    <w:link w:val="Recuodecorpodetexto3"/>
    <w:uiPriority w:val="99"/>
    <w:rsid w:val="003354F4"/>
    <w:rPr>
      <w:sz w:val="24"/>
      <w:szCs w:val="24"/>
    </w:rPr>
  </w:style>
  <w:style w:type="paragraph" w:customStyle="1" w:styleId="WW-Corpodetexto2">
    <w:name w:val="WW-Corpo de texto 2"/>
    <w:basedOn w:val="Normal"/>
    <w:uiPriority w:val="99"/>
    <w:rsid w:val="003354F4"/>
    <w:pPr>
      <w:suppressAutoHyphens/>
    </w:pPr>
    <w:rPr>
      <w:rFonts w:ascii="Century Gothic" w:hAnsi="Century Gothic" w:cs="Times New Roman"/>
      <w:b/>
      <w:sz w:val="22"/>
      <w:szCs w:val="20"/>
      <w:lang w:eastAsia="ar-SA"/>
    </w:rPr>
  </w:style>
  <w:style w:type="paragraph" w:customStyle="1" w:styleId="WW-Saudao">
    <w:name w:val="WW-Saudação"/>
    <w:basedOn w:val="Normal"/>
    <w:uiPriority w:val="99"/>
    <w:rsid w:val="003354F4"/>
    <w:pPr>
      <w:suppressAutoHyphens/>
      <w:jc w:val="both"/>
    </w:pPr>
    <w:rPr>
      <w:rFonts w:cs="Times New Roman"/>
      <w:sz w:val="24"/>
      <w:szCs w:val="20"/>
      <w:lang w:eastAsia="ar-SA"/>
    </w:rPr>
  </w:style>
  <w:style w:type="paragraph" w:customStyle="1" w:styleId="WW-Corpodetexto21">
    <w:name w:val="WW-Corpo de texto 21"/>
    <w:basedOn w:val="Normal"/>
    <w:uiPriority w:val="99"/>
    <w:rsid w:val="003354F4"/>
    <w:pPr>
      <w:suppressAutoHyphens/>
      <w:spacing w:before="240" w:after="240"/>
      <w:jc w:val="both"/>
    </w:pPr>
    <w:rPr>
      <w:rFonts w:ascii="Century Gothic" w:hAnsi="Century Gothic" w:cs="Times New Roman"/>
      <w:b/>
      <w:sz w:val="22"/>
      <w:szCs w:val="20"/>
      <w:lang w:eastAsia="ar-SA"/>
    </w:rPr>
  </w:style>
  <w:style w:type="paragraph" w:styleId="Corpodetexto2">
    <w:name w:val="Body Text 2"/>
    <w:basedOn w:val="Normal"/>
    <w:link w:val="Corpodetexto2Char"/>
    <w:uiPriority w:val="99"/>
    <w:semiHidden/>
    <w:rsid w:val="003354F4"/>
    <w:pPr>
      <w:spacing w:after="120" w:line="480" w:lineRule="auto"/>
    </w:pPr>
    <w:rPr>
      <w:rFonts w:ascii="Times New Roman" w:hAnsi="Times New Roman" w:cs="Times New Roman"/>
      <w:sz w:val="24"/>
    </w:rPr>
  </w:style>
  <w:style w:type="character" w:customStyle="1" w:styleId="Corpodetexto2Char">
    <w:name w:val="Corpo de texto 2 Char"/>
    <w:basedOn w:val="Fontepargpadro"/>
    <w:link w:val="Corpodetexto2"/>
    <w:uiPriority w:val="99"/>
    <w:semiHidden/>
    <w:rsid w:val="003354F4"/>
    <w:rPr>
      <w:sz w:val="24"/>
      <w:szCs w:val="24"/>
    </w:rPr>
  </w:style>
  <w:style w:type="paragraph" w:customStyle="1" w:styleId="Contedodetabela">
    <w:name w:val="Conteúdo de tabela"/>
    <w:basedOn w:val="Normal"/>
    <w:uiPriority w:val="99"/>
    <w:rsid w:val="003354F4"/>
    <w:pPr>
      <w:suppressLineNumbers/>
      <w:suppressAutoHyphens/>
    </w:pPr>
    <w:rPr>
      <w:rFonts w:ascii="Times New Roman" w:eastAsia="SimSun" w:hAnsi="Times New Roman"/>
      <w:kern w:val="1"/>
      <w:sz w:val="24"/>
      <w:lang w:eastAsia="hi-IN" w:bidi="hi-IN"/>
    </w:rPr>
  </w:style>
  <w:style w:type="character" w:customStyle="1" w:styleId="tex5a">
    <w:name w:val="tex5a"/>
    <w:basedOn w:val="Fontepargpadro"/>
    <w:uiPriority w:val="99"/>
    <w:rsid w:val="003354F4"/>
    <w:rPr>
      <w:rFonts w:cs="Times New Roman"/>
    </w:rPr>
  </w:style>
  <w:style w:type="paragraph" w:customStyle="1" w:styleId="BodyText21">
    <w:name w:val="Body Text 21"/>
    <w:basedOn w:val="Normal"/>
    <w:uiPriority w:val="99"/>
    <w:rsid w:val="003354F4"/>
    <w:pPr>
      <w:jc w:val="both"/>
    </w:pPr>
    <w:rPr>
      <w:rFonts w:ascii="Times New Roman" w:hAnsi="Times New Roman" w:cs="Times New Roman"/>
      <w:sz w:val="24"/>
      <w:szCs w:val="20"/>
    </w:rPr>
  </w:style>
  <w:style w:type="paragraph" w:customStyle="1" w:styleId="Default">
    <w:name w:val="Default"/>
    <w:rsid w:val="003354F4"/>
    <w:pPr>
      <w:autoSpaceDE w:val="0"/>
      <w:autoSpaceDN w:val="0"/>
      <w:adjustRightInd w:val="0"/>
    </w:pPr>
    <w:rPr>
      <w:rFonts w:ascii="Arial" w:hAnsi="Arial" w:cs="Arial"/>
      <w:color w:val="000000"/>
      <w:sz w:val="24"/>
      <w:szCs w:val="24"/>
    </w:rPr>
  </w:style>
  <w:style w:type="character" w:styleId="HiperlinkVisitado">
    <w:name w:val="FollowedHyperlink"/>
    <w:basedOn w:val="Fontepargpadro"/>
    <w:uiPriority w:val="99"/>
    <w:rsid w:val="003354F4"/>
    <w:rPr>
      <w:rFonts w:cs="Times New Roman"/>
      <w:color w:val="800080"/>
      <w:u w:val="single"/>
    </w:rPr>
  </w:style>
  <w:style w:type="character" w:customStyle="1" w:styleId="CharChar2">
    <w:name w:val="Char Char2"/>
    <w:basedOn w:val="Fontepargpadro"/>
    <w:uiPriority w:val="99"/>
    <w:rsid w:val="003354F4"/>
    <w:rPr>
      <w:rFonts w:ascii="Courier" w:hAnsi="Courier" w:cs="Times New Roman"/>
      <w:sz w:val="24"/>
      <w:lang w:val="pt-PT" w:eastAsia="pt-BR" w:bidi="ar-SA"/>
    </w:rPr>
  </w:style>
  <w:style w:type="paragraph" w:customStyle="1" w:styleId="font3">
    <w:name w:val="font3"/>
    <w:basedOn w:val="Normal"/>
    <w:uiPriority w:val="99"/>
    <w:rsid w:val="003354F4"/>
    <w:pPr>
      <w:spacing w:before="100" w:beforeAutospacing="1" w:after="100" w:afterAutospacing="1"/>
    </w:pPr>
    <w:rPr>
      <w:rFonts w:cs="Arial"/>
      <w:b/>
      <w:bCs/>
      <w:color w:val="000000"/>
      <w:sz w:val="16"/>
      <w:szCs w:val="16"/>
    </w:rPr>
  </w:style>
  <w:style w:type="paragraph" w:customStyle="1" w:styleId="font5">
    <w:name w:val="font5"/>
    <w:basedOn w:val="Normal"/>
    <w:rsid w:val="003354F4"/>
    <w:pPr>
      <w:spacing w:before="100" w:beforeAutospacing="1" w:after="100" w:afterAutospacing="1"/>
    </w:pPr>
    <w:rPr>
      <w:rFonts w:cs="Arial"/>
      <w:color w:val="000000"/>
      <w:sz w:val="16"/>
      <w:szCs w:val="16"/>
    </w:rPr>
  </w:style>
  <w:style w:type="paragraph" w:customStyle="1" w:styleId="font6">
    <w:name w:val="font6"/>
    <w:basedOn w:val="Normal"/>
    <w:rsid w:val="003354F4"/>
    <w:pPr>
      <w:spacing w:before="100" w:beforeAutospacing="1" w:after="100" w:afterAutospacing="1"/>
    </w:pPr>
    <w:rPr>
      <w:rFonts w:cs="Arial"/>
      <w:b/>
      <w:bCs/>
      <w:sz w:val="16"/>
      <w:szCs w:val="16"/>
    </w:rPr>
  </w:style>
  <w:style w:type="paragraph" w:customStyle="1" w:styleId="font7">
    <w:name w:val="font7"/>
    <w:basedOn w:val="Normal"/>
    <w:uiPriority w:val="99"/>
    <w:rsid w:val="003354F4"/>
    <w:pPr>
      <w:spacing w:before="100" w:beforeAutospacing="1" w:after="100" w:afterAutospacing="1"/>
    </w:pPr>
    <w:rPr>
      <w:rFonts w:cs="Arial"/>
      <w:sz w:val="16"/>
      <w:szCs w:val="16"/>
    </w:rPr>
  </w:style>
  <w:style w:type="paragraph" w:customStyle="1" w:styleId="font8">
    <w:name w:val="font8"/>
    <w:basedOn w:val="Normal"/>
    <w:uiPriority w:val="99"/>
    <w:rsid w:val="003354F4"/>
    <w:pPr>
      <w:spacing w:before="100" w:beforeAutospacing="1" w:after="100" w:afterAutospacing="1"/>
    </w:pPr>
    <w:rPr>
      <w:rFonts w:ascii="Tahoma" w:hAnsi="Tahoma"/>
      <w:b/>
      <w:bCs/>
      <w:color w:val="000000"/>
      <w:sz w:val="18"/>
      <w:szCs w:val="18"/>
    </w:rPr>
  </w:style>
  <w:style w:type="paragraph" w:customStyle="1" w:styleId="font9">
    <w:name w:val="font9"/>
    <w:basedOn w:val="Normal"/>
    <w:uiPriority w:val="99"/>
    <w:rsid w:val="003354F4"/>
    <w:pPr>
      <w:spacing w:before="100" w:beforeAutospacing="1" w:after="100" w:afterAutospacing="1"/>
    </w:pPr>
    <w:rPr>
      <w:rFonts w:ascii="Tahoma" w:hAnsi="Tahoma"/>
      <w:color w:val="000000"/>
      <w:sz w:val="18"/>
      <w:szCs w:val="18"/>
    </w:rPr>
  </w:style>
  <w:style w:type="paragraph" w:customStyle="1" w:styleId="xl65">
    <w:name w:val="xl65"/>
    <w:basedOn w:val="Normal"/>
    <w:rsid w:val="003354F4"/>
    <w:pPr>
      <w:spacing w:before="100" w:beforeAutospacing="1" w:after="100" w:afterAutospacing="1"/>
      <w:textAlignment w:val="bottom"/>
    </w:pPr>
    <w:rPr>
      <w:rFonts w:ascii="Times New Roman" w:hAnsi="Times New Roman" w:cs="Times New Roman"/>
      <w:color w:val="000000"/>
      <w:sz w:val="16"/>
      <w:szCs w:val="16"/>
    </w:rPr>
  </w:style>
  <w:style w:type="paragraph" w:customStyle="1" w:styleId="xl66">
    <w:name w:val="xl66"/>
    <w:basedOn w:val="Normal"/>
    <w:rsid w:val="003354F4"/>
    <w:pPr>
      <w:shd w:val="clear" w:color="000000" w:fill="FFFFFF"/>
      <w:spacing w:before="100" w:beforeAutospacing="1" w:after="100" w:afterAutospacing="1"/>
      <w:textAlignment w:val="bottom"/>
    </w:pPr>
    <w:rPr>
      <w:rFonts w:ascii="Times New Roman" w:hAnsi="Times New Roman" w:cs="Times New Roman"/>
      <w:color w:val="000000"/>
      <w:sz w:val="16"/>
      <w:szCs w:val="16"/>
    </w:rPr>
  </w:style>
  <w:style w:type="paragraph" w:customStyle="1" w:styleId="xl67">
    <w:name w:val="xl67"/>
    <w:basedOn w:val="Normal"/>
    <w:rsid w:val="003354F4"/>
    <w:pPr>
      <w:spacing w:before="100" w:beforeAutospacing="1" w:after="100" w:afterAutospacing="1"/>
      <w:textAlignment w:val="bottom"/>
    </w:pPr>
    <w:rPr>
      <w:rFonts w:ascii="Times New Roman" w:hAnsi="Times New Roman" w:cs="Times New Roman"/>
      <w:color w:val="000000"/>
      <w:sz w:val="16"/>
      <w:szCs w:val="16"/>
    </w:rPr>
  </w:style>
  <w:style w:type="paragraph" w:customStyle="1" w:styleId="xl68">
    <w:name w:val="xl68"/>
    <w:basedOn w:val="Normal"/>
    <w:rsid w:val="003354F4"/>
    <w:pPr>
      <w:spacing w:before="100" w:beforeAutospacing="1" w:after="100" w:afterAutospacing="1"/>
      <w:jc w:val="center"/>
      <w:textAlignment w:val="bottom"/>
    </w:pPr>
    <w:rPr>
      <w:rFonts w:ascii="Times New Roman" w:hAnsi="Times New Roman" w:cs="Times New Roman"/>
      <w:color w:val="000000"/>
      <w:sz w:val="16"/>
      <w:szCs w:val="16"/>
    </w:rPr>
  </w:style>
  <w:style w:type="paragraph" w:customStyle="1" w:styleId="xl69">
    <w:name w:val="xl69"/>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16"/>
      <w:szCs w:val="16"/>
    </w:rPr>
  </w:style>
  <w:style w:type="paragraph" w:customStyle="1" w:styleId="xl70">
    <w:name w:val="xl70"/>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hAnsi="Times New Roman" w:cs="Times New Roman"/>
      <w:b/>
      <w:bCs/>
      <w:color w:val="000000"/>
      <w:sz w:val="16"/>
      <w:szCs w:val="16"/>
    </w:rPr>
  </w:style>
  <w:style w:type="paragraph" w:customStyle="1" w:styleId="xl71">
    <w:name w:val="xl71"/>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hAnsi="Times New Roman" w:cs="Times New Roman"/>
      <w:b/>
      <w:bCs/>
      <w:sz w:val="16"/>
      <w:szCs w:val="16"/>
    </w:rPr>
  </w:style>
  <w:style w:type="paragraph" w:customStyle="1" w:styleId="xl72">
    <w:name w:val="xl72"/>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hAnsi="Times New Roman" w:cs="Times New Roman"/>
      <w:color w:val="000000"/>
      <w:sz w:val="16"/>
      <w:szCs w:val="16"/>
    </w:rPr>
  </w:style>
  <w:style w:type="paragraph" w:customStyle="1" w:styleId="xl73">
    <w:name w:val="xl73"/>
    <w:basedOn w:val="Normal"/>
    <w:rsid w:val="003354F4"/>
    <w:pPr>
      <w:shd w:val="clear" w:color="000000" w:fill="FFFFFF"/>
      <w:spacing w:before="100" w:beforeAutospacing="1" w:after="100" w:afterAutospacing="1"/>
      <w:jc w:val="center"/>
    </w:pPr>
    <w:rPr>
      <w:rFonts w:ascii="Times New Roman" w:hAnsi="Times New Roman" w:cs="Times New Roman"/>
      <w:color w:val="000000"/>
      <w:sz w:val="16"/>
      <w:szCs w:val="16"/>
    </w:rPr>
  </w:style>
  <w:style w:type="paragraph" w:customStyle="1" w:styleId="xl74">
    <w:name w:val="xl74"/>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16"/>
      <w:szCs w:val="16"/>
    </w:rPr>
  </w:style>
  <w:style w:type="paragraph" w:customStyle="1" w:styleId="xl75">
    <w:name w:val="xl75"/>
    <w:basedOn w:val="Normal"/>
    <w:rsid w:val="003354F4"/>
    <w:pPr>
      <w:spacing w:before="100" w:beforeAutospacing="1" w:after="100" w:afterAutospacing="1"/>
      <w:jc w:val="center"/>
    </w:pPr>
    <w:rPr>
      <w:rFonts w:ascii="Times New Roman" w:hAnsi="Times New Roman" w:cs="Times New Roman"/>
      <w:color w:val="000000"/>
      <w:sz w:val="16"/>
      <w:szCs w:val="16"/>
    </w:rPr>
  </w:style>
  <w:style w:type="paragraph" w:customStyle="1" w:styleId="xl76">
    <w:name w:val="xl76"/>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hAnsi="Times New Roman" w:cs="Times New Roman"/>
      <w:sz w:val="16"/>
      <w:szCs w:val="16"/>
    </w:rPr>
  </w:style>
  <w:style w:type="paragraph" w:customStyle="1" w:styleId="xl77">
    <w:name w:val="xl77"/>
    <w:basedOn w:val="Normal"/>
    <w:rsid w:val="003354F4"/>
    <w:pPr>
      <w:spacing w:before="100" w:beforeAutospacing="1" w:after="100" w:afterAutospacing="1"/>
      <w:textAlignment w:val="bottom"/>
    </w:pPr>
    <w:rPr>
      <w:rFonts w:ascii="Times New Roman" w:hAnsi="Times New Roman" w:cs="Times New Roman"/>
      <w:color w:val="000000"/>
      <w:sz w:val="16"/>
      <w:szCs w:val="16"/>
    </w:rPr>
  </w:style>
  <w:style w:type="paragraph" w:customStyle="1" w:styleId="xl78">
    <w:name w:val="xl78"/>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16"/>
      <w:szCs w:val="16"/>
    </w:rPr>
  </w:style>
  <w:style w:type="paragraph" w:customStyle="1" w:styleId="xl79">
    <w:name w:val="xl79"/>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6"/>
      <w:szCs w:val="16"/>
    </w:rPr>
  </w:style>
  <w:style w:type="paragraph" w:customStyle="1" w:styleId="xl80">
    <w:name w:val="xl80"/>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16"/>
      <w:szCs w:val="16"/>
    </w:rPr>
  </w:style>
  <w:style w:type="paragraph" w:customStyle="1" w:styleId="xl81">
    <w:name w:val="xl81"/>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b/>
      <w:bCs/>
      <w:color w:val="000000"/>
      <w:sz w:val="16"/>
      <w:szCs w:val="16"/>
    </w:rPr>
  </w:style>
  <w:style w:type="paragraph" w:customStyle="1" w:styleId="xl82">
    <w:name w:val="xl82"/>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666666"/>
      <w:sz w:val="16"/>
      <w:szCs w:val="16"/>
    </w:rPr>
  </w:style>
  <w:style w:type="paragraph" w:customStyle="1" w:styleId="xl83">
    <w:name w:val="xl83"/>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bottom"/>
    </w:pPr>
    <w:rPr>
      <w:rFonts w:ascii="Times New Roman" w:hAnsi="Times New Roman" w:cs="Times New Roman"/>
      <w:b/>
      <w:bCs/>
      <w:sz w:val="16"/>
      <w:szCs w:val="16"/>
    </w:rPr>
  </w:style>
  <w:style w:type="paragraph" w:customStyle="1" w:styleId="xl84">
    <w:name w:val="xl84"/>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6"/>
      <w:szCs w:val="16"/>
    </w:rPr>
  </w:style>
  <w:style w:type="paragraph" w:customStyle="1" w:styleId="xl85">
    <w:name w:val="xl85"/>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hAnsi="Times New Roman" w:cs="Times New Roman"/>
      <w:color w:val="000000"/>
      <w:sz w:val="16"/>
      <w:szCs w:val="16"/>
    </w:rPr>
  </w:style>
  <w:style w:type="paragraph" w:customStyle="1" w:styleId="xl86">
    <w:name w:val="xl86"/>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b/>
      <w:bCs/>
      <w:color w:val="000000"/>
      <w:sz w:val="16"/>
      <w:szCs w:val="16"/>
    </w:rPr>
  </w:style>
  <w:style w:type="paragraph" w:customStyle="1" w:styleId="xl87">
    <w:name w:val="xl87"/>
    <w:basedOn w:val="Normal"/>
    <w:rsid w:val="003354F4"/>
    <w:pPr>
      <w:pBdr>
        <w:top w:val="single" w:sz="8" w:space="0" w:color="auto"/>
        <w:left w:val="single" w:sz="8" w:space="0" w:color="auto"/>
        <w:right w:val="single" w:sz="4" w:space="0" w:color="auto"/>
      </w:pBdr>
      <w:shd w:val="clear" w:color="000000" w:fill="D8D8D8"/>
      <w:spacing w:before="100" w:beforeAutospacing="1" w:after="100" w:afterAutospacing="1"/>
      <w:jc w:val="center"/>
    </w:pPr>
    <w:rPr>
      <w:rFonts w:ascii="Times New Roman" w:hAnsi="Times New Roman" w:cs="Times New Roman"/>
      <w:b/>
      <w:bCs/>
      <w:sz w:val="16"/>
      <w:szCs w:val="16"/>
    </w:rPr>
  </w:style>
  <w:style w:type="paragraph" w:customStyle="1" w:styleId="xl88">
    <w:name w:val="xl88"/>
    <w:basedOn w:val="Normal"/>
    <w:rsid w:val="003354F4"/>
    <w:pPr>
      <w:pBdr>
        <w:top w:val="single" w:sz="8" w:space="0" w:color="auto"/>
        <w:left w:val="single" w:sz="4" w:space="0" w:color="auto"/>
        <w:right w:val="single" w:sz="4" w:space="0" w:color="auto"/>
      </w:pBdr>
      <w:shd w:val="clear" w:color="000000" w:fill="D8D8D8"/>
      <w:spacing w:before="100" w:beforeAutospacing="1" w:after="100" w:afterAutospacing="1"/>
      <w:jc w:val="center"/>
    </w:pPr>
    <w:rPr>
      <w:rFonts w:ascii="Times New Roman" w:hAnsi="Times New Roman" w:cs="Times New Roman"/>
      <w:b/>
      <w:bCs/>
      <w:sz w:val="16"/>
      <w:szCs w:val="16"/>
    </w:rPr>
  </w:style>
  <w:style w:type="paragraph" w:customStyle="1" w:styleId="xl89">
    <w:name w:val="xl89"/>
    <w:basedOn w:val="Normal"/>
    <w:rsid w:val="003354F4"/>
    <w:pPr>
      <w:pBdr>
        <w:top w:val="single" w:sz="8" w:space="0" w:color="auto"/>
        <w:left w:val="single" w:sz="4" w:space="0" w:color="auto"/>
        <w:right w:val="single" w:sz="4" w:space="0" w:color="auto"/>
      </w:pBdr>
      <w:shd w:val="clear" w:color="000000" w:fill="D8D8D8"/>
      <w:spacing w:before="100" w:beforeAutospacing="1" w:after="100" w:afterAutospacing="1"/>
      <w:jc w:val="center"/>
    </w:pPr>
    <w:rPr>
      <w:rFonts w:ascii="Times New Roman" w:hAnsi="Times New Roman" w:cs="Times New Roman"/>
      <w:b/>
      <w:bCs/>
      <w:color w:val="000000"/>
      <w:sz w:val="16"/>
      <w:szCs w:val="16"/>
    </w:rPr>
  </w:style>
  <w:style w:type="paragraph" w:customStyle="1" w:styleId="xl90">
    <w:name w:val="xl90"/>
    <w:basedOn w:val="Normal"/>
    <w:rsid w:val="003354F4"/>
    <w:pPr>
      <w:pBdr>
        <w:top w:val="single" w:sz="8" w:space="0" w:color="auto"/>
        <w:left w:val="single" w:sz="4" w:space="0" w:color="auto"/>
        <w:right w:val="single" w:sz="8" w:space="0" w:color="auto"/>
      </w:pBdr>
      <w:shd w:val="clear" w:color="000000" w:fill="D8D8D8"/>
      <w:spacing w:before="100" w:beforeAutospacing="1" w:after="100" w:afterAutospacing="1"/>
      <w:jc w:val="center"/>
    </w:pPr>
    <w:rPr>
      <w:rFonts w:ascii="Times New Roman" w:hAnsi="Times New Roman" w:cs="Times New Roman"/>
      <w:b/>
      <w:bCs/>
      <w:color w:val="000000"/>
      <w:sz w:val="16"/>
      <w:szCs w:val="16"/>
    </w:rPr>
  </w:style>
  <w:style w:type="paragraph" w:customStyle="1" w:styleId="xl91">
    <w:name w:val="xl91"/>
    <w:basedOn w:val="Normal"/>
    <w:rsid w:val="003354F4"/>
    <w:pPr>
      <w:pBdr>
        <w:top w:val="single" w:sz="8" w:space="0" w:color="auto"/>
        <w:left w:val="single" w:sz="8" w:space="0" w:color="auto"/>
      </w:pBdr>
      <w:shd w:val="clear" w:color="000000" w:fill="D8D8D8"/>
      <w:spacing w:before="100" w:beforeAutospacing="1" w:after="100" w:afterAutospacing="1"/>
      <w:jc w:val="center"/>
    </w:pPr>
    <w:rPr>
      <w:rFonts w:ascii="Times New Roman" w:hAnsi="Times New Roman" w:cs="Times New Roman"/>
      <w:b/>
      <w:bCs/>
      <w:color w:val="000000"/>
      <w:sz w:val="16"/>
      <w:szCs w:val="16"/>
    </w:rPr>
  </w:style>
  <w:style w:type="paragraph" w:customStyle="1" w:styleId="xl92">
    <w:name w:val="xl92"/>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00"/>
      <w:sz w:val="16"/>
      <w:szCs w:val="16"/>
    </w:rPr>
  </w:style>
  <w:style w:type="paragraph" w:customStyle="1" w:styleId="xl93">
    <w:name w:val="xl93"/>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16"/>
      <w:szCs w:val="16"/>
    </w:rPr>
  </w:style>
  <w:style w:type="paragraph" w:customStyle="1" w:styleId="xl94">
    <w:name w:val="xl94"/>
    <w:basedOn w:val="Normal"/>
    <w:rsid w:val="00335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666666"/>
      <w:sz w:val="16"/>
      <w:szCs w:val="16"/>
    </w:rPr>
  </w:style>
  <w:style w:type="paragraph" w:customStyle="1" w:styleId="xl95">
    <w:name w:val="xl95"/>
    <w:basedOn w:val="Normal"/>
    <w:rsid w:val="003354F4"/>
    <w:pPr>
      <w:pBdr>
        <w:top w:val="single" w:sz="8" w:space="0" w:color="auto"/>
        <w:right w:val="single" w:sz="4" w:space="0" w:color="auto"/>
      </w:pBdr>
      <w:shd w:val="clear" w:color="000000" w:fill="D8D8D8"/>
      <w:spacing w:before="100" w:beforeAutospacing="1" w:after="100" w:afterAutospacing="1"/>
      <w:jc w:val="center"/>
    </w:pPr>
    <w:rPr>
      <w:rFonts w:ascii="Times New Roman" w:hAnsi="Times New Roman" w:cs="Times New Roman"/>
      <w:b/>
      <w:bCs/>
      <w:color w:val="000000"/>
      <w:sz w:val="16"/>
      <w:szCs w:val="16"/>
    </w:rPr>
  </w:style>
  <w:style w:type="paragraph" w:customStyle="1" w:styleId="xl96">
    <w:name w:val="xl96"/>
    <w:basedOn w:val="Normal"/>
    <w:rsid w:val="003354F4"/>
    <w:pPr>
      <w:pBdr>
        <w:top w:val="single" w:sz="8" w:space="0" w:color="auto"/>
        <w:left w:val="single" w:sz="4" w:space="0" w:color="auto"/>
        <w:right w:val="single" w:sz="4" w:space="0" w:color="auto"/>
      </w:pBdr>
      <w:shd w:val="clear" w:color="000000" w:fill="D8D8D8"/>
      <w:spacing w:before="100" w:beforeAutospacing="1" w:after="100" w:afterAutospacing="1"/>
      <w:jc w:val="center"/>
    </w:pPr>
    <w:rPr>
      <w:rFonts w:ascii="Times New Roman" w:hAnsi="Times New Roman" w:cs="Times New Roman"/>
      <w:b/>
      <w:bCs/>
      <w:color w:val="000000"/>
      <w:sz w:val="16"/>
      <w:szCs w:val="16"/>
    </w:rPr>
  </w:style>
  <w:style w:type="paragraph" w:customStyle="1" w:styleId="xl97">
    <w:name w:val="xl97"/>
    <w:basedOn w:val="Normal"/>
    <w:rsid w:val="003354F4"/>
    <w:pPr>
      <w:pBdr>
        <w:top w:val="single" w:sz="8" w:space="0" w:color="auto"/>
        <w:left w:val="single" w:sz="4" w:space="0" w:color="auto"/>
      </w:pBdr>
      <w:shd w:val="clear" w:color="000000" w:fill="D8D8D8"/>
      <w:spacing w:before="100" w:beforeAutospacing="1" w:after="100" w:afterAutospacing="1"/>
      <w:jc w:val="center"/>
    </w:pPr>
    <w:rPr>
      <w:rFonts w:ascii="Times New Roman" w:hAnsi="Times New Roman" w:cs="Times New Roman"/>
      <w:b/>
      <w:bCs/>
      <w:color w:val="000000"/>
      <w:sz w:val="16"/>
      <w:szCs w:val="16"/>
    </w:rPr>
  </w:style>
  <w:style w:type="paragraph" w:customStyle="1" w:styleId="xl98">
    <w:name w:val="xl98"/>
    <w:basedOn w:val="Normal"/>
    <w:rsid w:val="003354F4"/>
    <w:pPr>
      <w:pBdr>
        <w:top w:val="single" w:sz="8" w:space="0" w:color="auto"/>
        <w:left w:val="single" w:sz="8" w:space="0" w:color="auto"/>
        <w:right w:val="single" w:sz="8" w:space="0" w:color="auto"/>
      </w:pBdr>
      <w:shd w:val="clear" w:color="000000" w:fill="D8D8D8"/>
      <w:spacing w:before="100" w:beforeAutospacing="1" w:after="100" w:afterAutospacing="1"/>
      <w:jc w:val="center"/>
    </w:pPr>
    <w:rPr>
      <w:rFonts w:ascii="Times New Roman" w:hAnsi="Times New Roman" w:cs="Times New Roman"/>
      <w:b/>
      <w:bCs/>
      <w:color w:val="000000"/>
      <w:sz w:val="16"/>
      <w:szCs w:val="16"/>
    </w:rPr>
  </w:style>
  <w:style w:type="paragraph" w:styleId="TextosemFormatao">
    <w:name w:val="Plain Text"/>
    <w:basedOn w:val="Normal"/>
    <w:link w:val="TextosemFormataoChar"/>
    <w:uiPriority w:val="99"/>
    <w:rsid w:val="003354F4"/>
    <w:pPr>
      <w:numPr>
        <w:ilvl w:val="2"/>
        <w:numId w:val="22"/>
      </w:numPr>
      <w:autoSpaceDE w:val="0"/>
      <w:autoSpaceDN w:val="0"/>
      <w:spacing w:after="120" w:line="360" w:lineRule="auto"/>
      <w:jc w:val="both"/>
    </w:pPr>
    <w:rPr>
      <w:rFonts w:ascii="Courier New" w:hAnsi="Courier New" w:cs="Courier New"/>
      <w:szCs w:val="20"/>
    </w:rPr>
  </w:style>
  <w:style w:type="character" w:customStyle="1" w:styleId="TextosemFormataoChar">
    <w:name w:val="Texto sem Formatação Char"/>
    <w:basedOn w:val="Fontepargpadro"/>
    <w:link w:val="TextosemFormatao"/>
    <w:uiPriority w:val="99"/>
    <w:rsid w:val="003354F4"/>
    <w:rPr>
      <w:rFonts w:ascii="Courier New" w:hAnsi="Courier New" w:cs="Courier New"/>
    </w:rPr>
  </w:style>
  <w:style w:type="paragraph" w:customStyle="1" w:styleId="PargrafodaLista1">
    <w:name w:val="Parágrafo da Lista1"/>
    <w:basedOn w:val="Normal"/>
    <w:uiPriority w:val="99"/>
    <w:rsid w:val="003354F4"/>
    <w:pPr>
      <w:ind w:left="720"/>
    </w:pPr>
    <w:rPr>
      <w:rFonts w:ascii="Times New Roman" w:hAnsi="Times New Roman" w:cs="Times New Roman"/>
      <w:sz w:val="24"/>
    </w:rPr>
  </w:style>
  <w:style w:type="paragraph" w:customStyle="1" w:styleId="xl99">
    <w:name w:val="xl99"/>
    <w:basedOn w:val="Normal"/>
    <w:rsid w:val="003354F4"/>
    <w:pPr>
      <w:pBdr>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cs="Times New Roman"/>
      <w:sz w:val="24"/>
    </w:rPr>
  </w:style>
  <w:style w:type="paragraph" w:customStyle="1" w:styleId="xl100">
    <w:name w:val="xl100"/>
    <w:basedOn w:val="Normal"/>
    <w:rsid w:val="003354F4"/>
    <w:pPr>
      <w:pBdr>
        <w:bottom w:val="single" w:sz="4" w:space="0" w:color="auto"/>
      </w:pBdr>
      <w:shd w:val="clear" w:color="000000" w:fill="FDE9D9"/>
      <w:spacing w:before="100" w:beforeAutospacing="1" w:after="100" w:afterAutospacing="1"/>
      <w:jc w:val="center"/>
      <w:textAlignment w:val="center"/>
    </w:pPr>
    <w:rPr>
      <w:rFonts w:ascii="Times New Roman" w:hAnsi="Times New Roman" w:cs="Times New Roman"/>
      <w:sz w:val="24"/>
    </w:rPr>
  </w:style>
  <w:style w:type="paragraph" w:customStyle="1" w:styleId="xl101">
    <w:name w:val="xl101"/>
    <w:basedOn w:val="Normal"/>
    <w:rsid w:val="003354F4"/>
    <w:pPr>
      <w:spacing w:before="100" w:beforeAutospacing="1" w:after="100" w:afterAutospacing="1"/>
    </w:pPr>
    <w:rPr>
      <w:rFonts w:ascii="Times New Roman" w:hAnsi="Times New Roman" w:cs="Times New Roman"/>
      <w:sz w:val="24"/>
    </w:rPr>
  </w:style>
  <w:style w:type="paragraph" w:customStyle="1" w:styleId="xl102">
    <w:name w:val="xl102"/>
    <w:basedOn w:val="Normal"/>
    <w:rsid w:val="003354F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rPr>
  </w:style>
  <w:style w:type="paragraph" w:customStyle="1" w:styleId="xl103">
    <w:name w:val="xl103"/>
    <w:basedOn w:val="Normal"/>
    <w:rsid w:val="003354F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hAnsi="Times New Roman" w:cs="Times New Roman"/>
      <w:sz w:val="24"/>
    </w:rPr>
  </w:style>
  <w:style w:type="paragraph" w:customStyle="1" w:styleId="xl104">
    <w:name w:val="xl104"/>
    <w:basedOn w:val="Normal"/>
    <w:rsid w:val="003354F4"/>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color w:val="000000"/>
      <w:sz w:val="24"/>
    </w:rPr>
  </w:style>
  <w:style w:type="paragraph" w:customStyle="1" w:styleId="xl105">
    <w:name w:val="xl105"/>
    <w:basedOn w:val="Normal"/>
    <w:rsid w:val="003354F4"/>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color w:val="000000"/>
      <w:sz w:val="24"/>
    </w:rPr>
  </w:style>
  <w:style w:type="paragraph" w:customStyle="1" w:styleId="xl106">
    <w:name w:val="xl106"/>
    <w:basedOn w:val="Normal"/>
    <w:rsid w:val="003354F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color w:val="000000"/>
      <w:sz w:val="24"/>
    </w:rPr>
  </w:style>
  <w:style w:type="paragraph" w:customStyle="1" w:styleId="xl107">
    <w:name w:val="xl107"/>
    <w:basedOn w:val="Normal"/>
    <w:rsid w:val="003354F4"/>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cs="Calibri"/>
      <w:b/>
      <w:bCs/>
      <w:color w:val="000000"/>
      <w:sz w:val="24"/>
    </w:rPr>
  </w:style>
  <w:style w:type="paragraph" w:customStyle="1" w:styleId="xl108">
    <w:name w:val="xl108"/>
    <w:basedOn w:val="Normal"/>
    <w:rsid w:val="003354F4"/>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cs="Calibri"/>
      <w:b/>
      <w:bCs/>
      <w:color w:val="000000"/>
      <w:sz w:val="24"/>
    </w:rPr>
  </w:style>
  <w:style w:type="paragraph" w:customStyle="1" w:styleId="xl109">
    <w:name w:val="xl109"/>
    <w:basedOn w:val="Normal"/>
    <w:rsid w:val="003354F4"/>
    <w:pPr>
      <w:pBdr>
        <w:left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cs="Calibri"/>
      <w:b/>
      <w:bCs/>
      <w:color w:val="000000"/>
      <w:sz w:val="24"/>
    </w:rPr>
  </w:style>
  <w:style w:type="paragraph" w:customStyle="1" w:styleId="xl110">
    <w:name w:val="xl110"/>
    <w:basedOn w:val="Normal"/>
    <w:rsid w:val="003354F4"/>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sz w:val="24"/>
    </w:rPr>
  </w:style>
  <w:style w:type="paragraph" w:customStyle="1" w:styleId="xl111">
    <w:name w:val="xl111"/>
    <w:basedOn w:val="Normal"/>
    <w:rsid w:val="003354F4"/>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sz w:val="24"/>
    </w:rPr>
  </w:style>
  <w:style w:type="paragraph" w:customStyle="1" w:styleId="xl112">
    <w:name w:val="xl112"/>
    <w:basedOn w:val="Normal"/>
    <w:rsid w:val="003354F4"/>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sz w:val="24"/>
    </w:rPr>
  </w:style>
  <w:style w:type="paragraph" w:customStyle="1" w:styleId="xl113">
    <w:name w:val="xl113"/>
    <w:basedOn w:val="Normal"/>
    <w:rsid w:val="003354F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hAnsi="Times New Roman" w:cs="Times New Roman"/>
      <w:sz w:val="24"/>
    </w:rPr>
  </w:style>
  <w:style w:type="paragraph" w:customStyle="1" w:styleId="xl114">
    <w:name w:val="xl114"/>
    <w:basedOn w:val="Normal"/>
    <w:rsid w:val="003354F4"/>
    <w:pPr>
      <w:spacing w:before="100" w:beforeAutospacing="1" w:after="100" w:afterAutospacing="1"/>
    </w:pPr>
    <w:rPr>
      <w:rFonts w:ascii="Times New Roman" w:hAnsi="Times New Roman" w:cs="Times New Roman"/>
      <w:b/>
      <w:bCs/>
      <w:sz w:val="24"/>
    </w:rPr>
  </w:style>
  <w:style w:type="paragraph" w:customStyle="1" w:styleId="xl115">
    <w:name w:val="xl115"/>
    <w:basedOn w:val="Normal"/>
    <w:rsid w:val="003354F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b/>
      <w:bCs/>
      <w:sz w:val="24"/>
    </w:rPr>
  </w:style>
  <w:style w:type="paragraph" w:customStyle="1" w:styleId="xl116">
    <w:name w:val="xl116"/>
    <w:basedOn w:val="Normal"/>
    <w:rsid w:val="003354F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hAnsi="Times New Roman" w:cs="Times New Roman"/>
      <w:b/>
      <w:bCs/>
      <w:sz w:val="24"/>
    </w:rPr>
  </w:style>
  <w:style w:type="paragraph" w:customStyle="1" w:styleId="xl117">
    <w:name w:val="xl117"/>
    <w:basedOn w:val="Normal"/>
    <w:rsid w:val="003354F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hAnsi="Times New Roman" w:cs="Times New Roman"/>
      <w:b/>
      <w:bCs/>
      <w:sz w:val="24"/>
    </w:rPr>
  </w:style>
  <w:style w:type="paragraph" w:customStyle="1" w:styleId="xl118">
    <w:name w:val="xl118"/>
    <w:basedOn w:val="Normal"/>
    <w:rsid w:val="003354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Calibri" w:hAnsi="Calibri" w:cs="Calibri"/>
      <w:sz w:val="24"/>
    </w:rPr>
  </w:style>
  <w:style w:type="paragraph" w:customStyle="1" w:styleId="xl119">
    <w:name w:val="xl119"/>
    <w:basedOn w:val="Normal"/>
    <w:rsid w:val="003354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Calibri" w:hAnsi="Calibri" w:cs="Calibri"/>
      <w:b/>
      <w:bCs/>
      <w:sz w:val="24"/>
    </w:rPr>
  </w:style>
  <w:style w:type="paragraph" w:customStyle="1" w:styleId="xl120">
    <w:name w:val="xl120"/>
    <w:basedOn w:val="Normal"/>
    <w:rsid w:val="003354F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hAnsi="Times New Roman" w:cs="Times New Roman"/>
      <w:sz w:val="24"/>
    </w:rPr>
  </w:style>
  <w:style w:type="paragraph" w:customStyle="1" w:styleId="xl121">
    <w:name w:val="xl121"/>
    <w:basedOn w:val="Normal"/>
    <w:rsid w:val="003354F4"/>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cs="Times New Roman"/>
      <w:sz w:val="24"/>
    </w:rPr>
  </w:style>
  <w:style w:type="paragraph" w:customStyle="1" w:styleId="xl122">
    <w:name w:val="xl122"/>
    <w:basedOn w:val="Normal"/>
    <w:rsid w:val="003354F4"/>
    <w:pPr>
      <w:pBdr>
        <w:left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cs="Times New Roman"/>
      <w:sz w:val="24"/>
    </w:rPr>
  </w:style>
  <w:style w:type="paragraph" w:customStyle="1" w:styleId="xl123">
    <w:name w:val="xl123"/>
    <w:basedOn w:val="Normal"/>
    <w:rsid w:val="003354F4"/>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cs="Times New Roman"/>
      <w:sz w:val="24"/>
    </w:rPr>
  </w:style>
  <w:style w:type="paragraph" w:styleId="Lista2">
    <w:name w:val="List 2"/>
    <w:basedOn w:val="Normal"/>
    <w:rsid w:val="003354F4"/>
    <w:pPr>
      <w:widowControl w:val="0"/>
      <w:ind w:left="566" w:hanging="283"/>
    </w:pPr>
    <w:rPr>
      <w:rFonts w:ascii="Times New Roman" w:hAnsi="Times New Roman" w:cs="Times New Roman"/>
      <w:szCs w:val="20"/>
    </w:rPr>
  </w:style>
  <w:style w:type="paragraph" w:customStyle="1" w:styleId="western">
    <w:name w:val="western"/>
    <w:basedOn w:val="Normal"/>
    <w:rsid w:val="003354F4"/>
    <w:pPr>
      <w:spacing w:before="100" w:beforeAutospacing="1" w:after="119"/>
    </w:pPr>
    <w:rPr>
      <w:rFonts w:ascii="Times New Roman" w:hAnsi="Times New Roman" w:cs="Times New Roman"/>
      <w:sz w:val="24"/>
    </w:rPr>
  </w:style>
  <w:style w:type="character" w:customStyle="1" w:styleId="LinkdaInternet">
    <w:name w:val="Link da Internet"/>
    <w:basedOn w:val="Fontepargpadro"/>
    <w:rsid w:val="00B20EB1"/>
    <w:rPr>
      <w:rFonts w:cs="Times New Roman"/>
      <w:color w:val="0000FF"/>
      <w:u w:val="single"/>
    </w:rPr>
  </w:style>
  <w:style w:type="character" w:customStyle="1" w:styleId="PargrafodaListaChar">
    <w:name w:val="Parágrafo da Lista Char"/>
    <w:basedOn w:val="Fontepargpadro"/>
    <w:link w:val="PargrafodaLista"/>
    <w:rsid w:val="0009028A"/>
    <w:rPr>
      <w:rFonts w:ascii="Arial" w:hAnsi="Arial" w:cs="Tahoma"/>
      <w:szCs w:val="24"/>
    </w:rPr>
  </w:style>
  <w:style w:type="paragraph" w:customStyle="1" w:styleId="Corpodetexto21">
    <w:name w:val="Corpo de texto 21"/>
    <w:basedOn w:val="Normal"/>
    <w:rsid w:val="009E29D1"/>
    <w:pPr>
      <w:tabs>
        <w:tab w:val="decimal" w:pos="7371"/>
      </w:tabs>
      <w:suppressAutoHyphens/>
      <w:spacing w:before="120" w:line="276" w:lineRule="auto"/>
      <w:ind w:firstLine="737"/>
      <w:jc w:val="both"/>
    </w:pPr>
    <w:rPr>
      <w:rFonts w:cs="Times New Roman"/>
      <w:color w:val="00000A"/>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3B"/>
    <w:rPr>
      <w:rFonts w:ascii="Arial" w:hAnsi="Arial" w:cs="Tahoma"/>
      <w:szCs w:val="24"/>
    </w:rPr>
  </w:style>
  <w:style w:type="paragraph" w:styleId="Ttulo1">
    <w:name w:val="heading 1"/>
    <w:basedOn w:val="Normal"/>
    <w:next w:val="Normal"/>
    <w:link w:val="Ttulo1Char"/>
    <w:qFormat/>
    <w:rsid w:val="00BE44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9F300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semiHidden/>
    <w:unhideWhenUsed/>
    <w:qFormat/>
    <w:rsid w:val="009F300D"/>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nhideWhenUsed/>
    <w:qFormat/>
    <w:rsid w:val="00DC08B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BE44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BE444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numbering" w:customStyle="1" w:styleId="Estilo1">
    <w:name w:val="Estilo1"/>
    <w:uiPriority w:val="99"/>
    <w:rsid w:val="00C344F1"/>
    <w:pPr>
      <w:numPr>
        <w:numId w:val="3"/>
      </w:numPr>
    </w:pPr>
  </w:style>
  <w:style w:type="numbering" w:customStyle="1" w:styleId="Estilo2">
    <w:name w:val="Estilo2"/>
    <w:uiPriority w:val="99"/>
    <w:rsid w:val="00241329"/>
    <w:pPr>
      <w:numPr>
        <w:numId w:val="5"/>
      </w:numPr>
    </w:pPr>
  </w:style>
  <w:style w:type="numbering" w:customStyle="1" w:styleId="Estilo3">
    <w:name w:val="Estilo3"/>
    <w:uiPriority w:val="99"/>
    <w:rsid w:val="00606C78"/>
    <w:pPr>
      <w:numPr>
        <w:numId w:val="6"/>
      </w:numPr>
    </w:pPr>
  </w:style>
  <w:style w:type="numbering" w:customStyle="1" w:styleId="Estilo4">
    <w:name w:val="Estilo4"/>
    <w:uiPriority w:val="99"/>
    <w:rsid w:val="00F50C57"/>
    <w:pPr>
      <w:numPr>
        <w:numId w:val="7"/>
      </w:numPr>
    </w:pPr>
  </w:style>
  <w:style w:type="numbering" w:customStyle="1" w:styleId="Estilo5">
    <w:name w:val="Estilo5"/>
    <w:uiPriority w:val="99"/>
    <w:rsid w:val="00F50C57"/>
    <w:pPr>
      <w:numPr>
        <w:numId w:val="8"/>
      </w:numPr>
    </w:pPr>
  </w:style>
  <w:style w:type="paragraph" w:customStyle="1" w:styleId="Nivel01">
    <w:name w:val="Nivel 01"/>
    <w:basedOn w:val="Ttulo1"/>
    <w:next w:val="Normal"/>
    <w:link w:val="Nivel01Char"/>
    <w:qFormat/>
    <w:rsid w:val="00BE4445"/>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BE4445"/>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rsid w:val="00BD1703"/>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46603B"/>
    <w:pPr>
      <w:numPr>
        <w:numId w:val="1"/>
      </w:numPr>
      <w:spacing w:before="480" w:after="120" w:line="276" w:lineRule="auto"/>
      <w:ind w:left="357" w:hanging="357"/>
      <w:jc w:val="both"/>
    </w:pPr>
    <w:rPr>
      <w:rFonts w:ascii="Arial" w:hAnsi="Arial" w:cs="Arial"/>
      <w:b/>
      <w:color w:val="000000"/>
      <w:sz w:val="20"/>
      <w:szCs w:val="20"/>
    </w:rPr>
  </w:style>
  <w:style w:type="character" w:customStyle="1" w:styleId="Nivel1Char">
    <w:name w:val="Nivel1 Char"/>
    <w:basedOn w:val="Ttulo1Char"/>
    <w:link w:val="Nivel1"/>
    <w:rsid w:val="0046603B"/>
    <w:rPr>
      <w:rFonts w:ascii="Arial" w:eastAsiaTheme="majorEastAsia" w:hAnsi="Arial" w:cs="Arial"/>
      <w:b/>
      <w:color w:val="000000"/>
      <w:sz w:val="32"/>
      <w:szCs w:val="32"/>
    </w:rPr>
  </w:style>
  <w:style w:type="character" w:customStyle="1" w:styleId="Nivel01Char">
    <w:name w:val="Nivel 01 Char"/>
    <w:basedOn w:val="Fontepargpadro"/>
    <w:link w:val="Nivel01"/>
    <w:rsid w:val="0003490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A01C06"/>
    <w:rPr>
      <w:sz w:val="16"/>
      <w:szCs w:val="16"/>
    </w:rPr>
  </w:style>
  <w:style w:type="paragraph" w:styleId="Textodecomentrio">
    <w:name w:val="annotation text"/>
    <w:basedOn w:val="Normal"/>
    <w:link w:val="TextodecomentrioChar"/>
    <w:unhideWhenUsed/>
    <w:rsid w:val="00A01C06"/>
    <w:rPr>
      <w:rFonts w:ascii="Ecofont_Spranq_eco_Sans" w:eastAsiaTheme="minorEastAsia" w:hAnsi="Ecofont_Spranq_eco_Sans"/>
      <w:szCs w:val="20"/>
    </w:rPr>
  </w:style>
  <w:style w:type="character" w:customStyle="1" w:styleId="TextodecomentrioChar">
    <w:name w:val="Texto de comentário Char"/>
    <w:basedOn w:val="Fontepargpadro"/>
    <w:link w:val="Textodecomentrio"/>
    <w:rsid w:val="00A01C06"/>
    <w:rPr>
      <w:rFonts w:ascii="Ecofont_Spranq_eco_Sans" w:eastAsiaTheme="minorEastAsia" w:hAnsi="Ecofont_Spranq_eco_Sans" w:cs="Tahoma"/>
    </w:rPr>
  </w:style>
  <w:style w:type="paragraph" w:customStyle="1" w:styleId="legenda">
    <w:name w:val="legenda"/>
    <w:basedOn w:val="Normal"/>
    <w:uiPriority w:val="99"/>
    <w:rsid w:val="00631E1C"/>
    <w:pPr>
      <w:spacing w:before="120"/>
      <w:ind w:firstLine="737"/>
      <w:jc w:val="both"/>
    </w:pPr>
    <w:rPr>
      <w:rFonts w:ascii="Times New Roman" w:hAnsi="Times New Roman" w:cs="Times New Roman"/>
      <w:sz w:val="24"/>
      <w:szCs w:val="20"/>
    </w:rPr>
  </w:style>
  <w:style w:type="paragraph" w:customStyle="1" w:styleId="reservado3">
    <w:name w:val="reservado3"/>
    <w:basedOn w:val="Normal"/>
    <w:uiPriority w:val="99"/>
    <w:rsid w:val="00DB5463"/>
    <w:pPr>
      <w:tabs>
        <w:tab w:val="left" w:pos="9000"/>
        <w:tab w:val="right" w:pos="9360"/>
      </w:tabs>
      <w:suppressAutoHyphens/>
      <w:spacing w:before="120"/>
      <w:ind w:firstLine="737"/>
      <w:jc w:val="both"/>
    </w:pPr>
    <w:rPr>
      <w:rFonts w:ascii="Times New Roman" w:hAnsi="Times New Roman" w:cs="Times New Roman"/>
      <w:sz w:val="24"/>
      <w:szCs w:val="20"/>
      <w:lang w:val="en-US"/>
    </w:rPr>
  </w:style>
  <w:style w:type="character" w:customStyle="1" w:styleId="apple-converted-space">
    <w:name w:val="apple-converted-space"/>
    <w:rsid w:val="00DF64A5"/>
  </w:style>
  <w:style w:type="character" w:customStyle="1" w:styleId="Ttulo9Char">
    <w:name w:val="Título 9 Char"/>
    <w:basedOn w:val="Fontepargpadro"/>
    <w:link w:val="Ttulo9"/>
    <w:rsid w:val="00DC08B2"/>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99"/>
    <w:rsid w:val="005C210A"/>
    <w:pPr>
      <w:jc w:val="both"/>
    </w:pPr>
    <w:rPr>
      <w:rFonts w:ascii="Times New Roman" w:hAnsi="Times New Roman" w:cs="Times New Roman"/>
      <w:sz w:val="24"/>
    </w:rPr>
  </w:style>
  <w:style w:type="character" w:customStyle="1" w:styleId="CorpodetextoChar">
    <w:name w:val="Corpo de texto Char"/>
    <w:basedOn w:val="Fontepargpadro"/>
    <w:link w:val="Corpodetexto"/>
    <w:uiPriority w:val="99"/>
    <w:rsid w:val="005C210A"/>
    <w:rPr>
      <w:sz w:val="24"/>
      <w:szCs w:val="24"/>
    </w:rPr>
  </w:style>
  <w:style w:type="character" w:customStyle="1" w:styleId="Ttulo4Char">
    <w:name w:val="Título 4 Char"/>
    <w:basedOn w:val="Fontepargpadro"/>
    <w:link w:val="Ttulo4"/>
    <w:semiHidden/>
    <w:rsid w:val="009F300D"/>
    <w:rPr>
      <w:rFonts w:asciiTheme="majorHAnsi" w:eastAsiaTheme="majorEastAsia" w:hAnsiTheme="majorHAnsi" w:cstheme="majorBidi"/>
      <w:b/>
      <w:bCs/>
      <w:i/>
      <w:iCs/>
      <w:color w:val="4F81BD" w:themeColor="accent1"/>
      <w:szCs w:val="24"/>
    </w:rPr>
  </w:style>
  <w:style w:type="character" w:customStyle="1" w:styleId="Ttulo7Char">
    <w:name w:val="Título 7 Char"/>
    <w:basedOn w:val="Fontepargpadro"/>
    <w:link w:val="Ttulo7"/>
    <w:semiHidden/>
    <w:rsid w:val="009F300D"/>
    <w:rPr>
      <w:rFonts w:asciiTheme="majorHAnsi" w:eastAsiaTheme="majorEastAsia" w:hAnsiTheme="majorHAnsi" w:cstheme="majorBidi"/>
      <w:i/>
      <w:iCs/>
      <w:color w:val="404040" w:themeColor="text1" w:themeTint="BF"/>
      <w:szCs w:val="24"/>
    </w:rPr>
  </w:style>
  <w:style w:type="paragraph" w:styleId="Recuodecorpodetexto">
    <w:name w:val="Body Text Indent"/>
    <w:basedOn w:val="Normal"/>
    <w:link w:val="RecuodecorpodetextoChar"/>
    <w:semiHidden/>
    <w:unhideWhenUsed/>
    <w:rsid w:val="009F300D"/>
    <w:pPr>
      <w:spacing w:after="120"/>
      <w:ind w:left="283"/>
    </w:pPr>
  </w:style>
  <w:style w:type="character" w:customStyle="1" w:styleId="RecuodecorpodetextoChar">
    <w:name w:val="Recuo de corpo de texto Char"/>
    <w:basedOn w:val="Fontepargpadro"/>
    <w:link w:val="Recuodecorpodetexto"/>
    <w:semiHidden/>
    <w:rsid w:val="009F300D"/>
    <w:rPr>
      <w:rFonts w:ascii="Arial" w:hAnsi="Arial" w:cs="Tahoma"/>
      <w:szCs w:val="24"/>
    </w:rPr>
  </w:style>
  <w:style w:type="paragraph" w:customStyle="1" w:styleId="WW-Padro">
    <w:name w:val="WW-Padrão"/>
    <w:uiPriority w:val="99"/>
    <w:rsid w:val="009F300D"/>
    <w:pPr>
      <w:suppressAutoHyphens/>
    </w:pPr>
    <w:rPr>
      <w:sz w:val="24"/>
    </w:rPr>
  </w:style>
  <w:style w:type="character" w:customStyle="1" w:styleId="tex5b">
    <w:name w:val="tex5b"/>
    <w:basedOn w:val="Fontepargpadro"/>
    <w:uiPriority w:val="99"/>
    <w:rsid w:val="00633A8E"/>
    <w:rPr>
      <w:rFonts w:cs="Times New Roman"/>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40343278">
      <w:bodyDiv w:val="1"/>
      <w:marLeft w:val="0"/>
      <w:marRight w:val="0"/>
      <w:marTop w:val="0"/>
      <w:marBottom w:val="0"/>
      <w:divBdr>
        <w:top w:val="none" w:sz="0" w:space="0" w:color="auto"/>
        <w:left w:val="none" w:sz="0" w:space="0" w:color="auto"/>
        <w:bottom w:val="none" w:sz="0" w:space="0" w:color="auto"/>
        <w:right w:val="none" w:sz="0" w:space="0" w:color="auto"/>
      </w:divBdr>
    </w:div>
    <w:div w:id="609701792">
      <w:bodyDiv w:val="1"/>
      <w:marLeft w:val="0"/>
      <w:marRight w:val="0"/>
      <w:marTop w:val="0"/>
      <w:marBottom w:val="0"/>
      <w:divBdr>
        <w:top w:val="none" w:sz="0" w:space="0" w:color="auto"/>
        <w:left w:val="none" w:sz="0" w:space="0" w:color="auto"/>
        <w:bottom w:val="none" w:sz="0" w:space="0" w:color="auto"/>
        <w:right w:val="none" w:sz="0" w:space="0" w:color="auto"/>
      </w:divBdr>
      <w:divsChild>
        <w:div w:id="1762332754">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04737363">
      <w:bodyDiv w:val="1"/>
      <w:marLeft w:val="0"/>
      <w:marRight w:val="0"/>
      <w:marTop w:val="0"/>
      <w:marBottom w:val="0"/>
      <w:divBdr>
        <w:top w:val="none" w:sz="0" w:space="0" w:color="auto"/>
        <w:left w:val="none" w:sz="0" w:space="0" w:color="auto"/>
        <w:bottom w:val="none" w:sz="0" w:space="0" w:color="auto"/>
        <w:right w:val="none" w:sz="0" w:space="0" w:color="auto"/>
      </w:divBdr>
      <w:divsChild>
        <w:div w:id="554582558">
          <w:marLeft w:val="0"/>
          <w:marRight w:val="0"/>
          <w:marTop w:val="0"/>
          <w:marBottom w:val="0"/>
          <w:divBdr>
            <w:top w:val="none" w:sz="0" w:space="0" w:color="auto"/>
            <w:left w:val="none" w:sz="0" w:space="0" w:color="auto"/>
            <w:bottom w:val="none" w:sz="0" w:space="0" w:color="auto"/>
            <w:right w:val="none" w:sz="0" w:space="0" w:color="auto"/>
          </w:divBdr>
        </w:div>
        <w:div w:id="597446591">
          <w:marLeft w:val="0"/>
          <w:marRight w:val="0"/>
          <w:marTop w:val="0"/>
          <w:marBottom w:val="0"/>
          <w:divBdr>
            <w:top w:val="none" w:sz="0" w:space="0" w:color="auto"/>
            <w:left w:val="none" w:sz="0" w:space="0" w:color="auto"/>
            <w:bottom w:val="none" w:sz="0" w:space="0" w:color="auto"/>
            <w:right w:val="none" w:sz="0" w:space="0" w:color="auto"/>
          </w:divBdr>
        </w:div>
        <w:div w:id="1943342559">
          <w:marLeft w:val="0"/>
          <w:marRight w:val="0"/>
          <w:marTop w:val="0"/>
          <w:marBottom w:val="0"/>
          <w:divBdr>
            <w:top w:val="none" w:sz="0" w:space="0" w:color="auto"/>
            <w:left w:val="none" w:sz="0" w:space="0" w:color="auto"/>
            <w:bottom w:val="none" w:sz="0" w:space="0" w:color="auto"/>
            <w:right w:val="none" w:sz="0" w:space="0" w:color="auto"/>
          </w:divBdr>
        </w:div>
        <w:div w:id="661742184">
          <w:marLeft w:val="0"/>
          <w:marRight w:val="0"/>
          <w:marTop w:val="0"/>
          <w:marBottom w:val="0"/>
          <w:divBdr>
            <w:top w:val="none" w:sz="0" w:space="0" w:color="auto"/>
            <w:left w:val="none" w:sz="0" w:space="0" w:color="auto"/>
            <w:bottom w:val="none" w:sz="0" w:space="0" w:color="auto"/>
            <w:right w:val="none" w:sz="0" w:space="0" w:color="auto"/>
          </w:divBdr>
        </w:div>
        <w:div w:id="1524589834">
          <w:marLeft w:val="0"/>
          <w:marRight w:val="0"/>
          <w:marTop w:val="0"/>
          <w:marBottom w:val="0"/>
          <w:divBdr>
            <w:top w:val="none" w:sz="0" w:space="0" w:color="auto"/>
            <w:left w:val="none" w:sz="0" w:space="0" w:color="auto"/>
            <w:bottom w:val="none" w:sz="0" w:space="0" w:color="auto"/>
            <w:right w:val="none" w:sz="0" w:space="0" w:color="auto"/>
          </w:divBdr>
        </w:div>
        <w:div w:id="1367875022">
          <w:marLeft w:val="0"/>
          <w:marRight w:val="0"/>
          <w:marTop w:val="0"/>
          <w:marBottom w:val="0"/>
          <w:divBdr>
            <w:top w:val="none" w:sz="0" w:space="0" w:color="auto"/>
            <w:left w:val="none" w:sz="0" w:space="0" w:color="auto"/>
            <w:bottom w:val="none" w:sz="0" w:space="0" w:color="auto"/>
            <w:right w:val="none" w:sz="0" w:space="0" w:color="auto"/>
          </w:divBdr>
        </w:div>
        <w:div w:id="1998141892">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202608">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97836606">
      <w:bodyDiv w:val="1"/>
      <w:marLeft w:val="0"/>
      <w:marRight w:val="0"/>
      <w:marTop w:val="0"/>
      <w:marBottom w:val="0"/>
      <w:divBdr>
        <w:top w:val="none" w:sz="0" w:space="0" w:color="auto"/>
        <w:left w:val="none" w:sz="0" w:space="0" w:color="auto"/>
        <w:bottom w:val="none" w:sz="0" w:space="0" w:color="auto"/>
        <w:right w:val="none" w:sz="0" w:space="0" w:color="auto"/>
      </w:divBdr>
    </w:div>
    <w:div w:id="136335976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870523">
      <w:bodyDiv w:val="1"/>
      <w:marLeft w:val="0"/>
      <w:marRight w:val="0"/>
      <w:marTop w:val="0"/>
      <w:marBottom w:val="0"/>
      <w:divBdr>
        <w:top w:val="none" w:sz="0" w:space="0" w:color="auto"/>
        <w:left w:val="none" w:sz="0" w:space="0" w:color="auto"/>
        <w:bottom w:val="none" w:sz="0" w:space="0" w:color="auto"/>
        <w:right w:val="none" w:sz="0" w:space="0" w:color="auto"/>
      </w:divBdr>
      <w:divsChild>
        <w:div w:id="140081670">
          <w:marLeft w:val="0"/>
          <w:marRight w:val="0"/>
          <w:marTop w:val="0"/>
          <w:marBottom w:val="0"/>
          <w:divBdr>
            <w:top w:val="none" w:sz="0" w:space="0" w:color="auto"/>
            <w:left w:val="none" w:sz="0" w:space="0" w:color="auto"/>
            <w:bottom w:val="none" w:sz="0" w:space="0" w:color="auto"/>
            <w:right w:val="none" w:sz="0" w:space="0" w:color="auto"/>
          </w:divBdr>
        </w:div>
      </w:divsChild>
    </w:div>
    <w:div w:id="1890800434">
      <w:bodyDiv w:val="1"/>
      <w:marLeft w:val="0"/>
      <w:marRight w:val="0"/>
      <w:marTop w:val="0"/>
      <w:marBottom w:val="0"/>
      <w:divBdr>
        <w:top w:val="none" w:sz="0" w:space="0" w:color="auto"/>
        <w:left w:val="none" w:sz="0" w:space="0" w:color="auto"/>
        <w:bottom w:val="none" w:sz="0" w:space="0" w:color="auto"/>
        <w:right w:val="none" w:sz="0" w:space="0" w:color="auto"/>
      </w:divBdr>
      <w:divsChild>
        <w:div w:id="1076123587">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9312311">
      <w:bodyDiv w:val="1"/>
      <w:marLeft w:val="0"/>
      <w:marRight w:val="0"/>
      <w:marTop w:val="0"/>
      <w:marBottom w:val="0"/>
      <w:divBdr>
        <w:top w:val="none" w:sz="0" w:space="0" w:color="auto"/>
        <w:left w:val="none" w:sz="0" w:space="0" w:color="auto"/>
        <w:bottom w:val="none" w:sz="0" w:space="0" w:color="auto"/>
        <w:right w:val="none" w:sz="0" w:space="0" w:color="auto"/>
      </w:divBdr>
      <w:divsChild>
        <w:div w:id="62242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eader" Target="header1.xml"/><Relationship Id="rId26" Type="http://schemas.openxmlformats.org/officeDocument/2006/relationships/hyperlink" Target="mailto:dap@erechim.ifrs.edu.b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oad@ifrs.edu.br" TargetMode="External"/><Relationship Id="rId34" Type="http://schemas.openxmlformats.org/officeDocument/2006/relationships/hyperlink" Target="mailto:dap@rolante.ifrs.edu.b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http://www.comprasnet.gov.br" TargetMode="External"/><Relationship Id="rId25" Type="http://schemas.openxmlformats.org/officeDocument/2006/relationships/hyperlink" Target="mailto:dap@caxias.ifrs.edu.br" TargetMode="External"/><Relationship Id="rId33" Type="http://schemas.openxmlformats.org/officeDocument/2006/relationships/hyperlink" Target="mailto:dap@riogrande.ifrs.edu.br" TargetMode="External"/><Relationship Id="rId38" Type="http://schemas.openxmlformats.org/officeDocument/2006/relationships/hyperlink" Target="mailto:dap@viamao.ifrs.edu.br" TargetMode="External"/><Relationship Id="rId2" Type="http://schemas.openxmlformats.org/officeDocument/2006/relationships/numbering" Target="numbering.xml"/><Relationship Id="rId16" Type="http://schemas.openxmlformats.org/officeDocument/2006/relationships/hyperlink" Target="http://http:dlc.ifrs.edu.br" TargetMode="External"/><Relationship Id="rId20" Type="http://schemas.openxmlformats.org/officeDocument/2006/relationships/footer" Target="footer2.xml"/><Relationship Id="rId29" Type="http://schemas.openxmlformats.org/officeDocument/2006/relationships/hyperlink" Target="mailto:dap@ibiruba.ifrs.edu.b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mailto:dap@canoas.ifrs.edu.br" TargetMode="External"/><Relationship Id="rId32" Type="http://schemas.openxmlformats.org/officeDocument/2006/relationships/hyperlink" Target="mailto:dap@restinga.ifrs.edu.br" TargetMode="External"/><Relationship Id="rId37" Type="http://schemas.openxmlformats.org/officeDocument/2006/relationships/hyperlink" Target="mailto:dap@veranopolis.ifrs.edu.br" TargetMode="External"/><Relationship Id="rId40" Type="http://schemas.openxmlformats.org/officeDocument/2006/relationships/footer" Target="footer3.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licita&#231;&#227;o@ifrs.edu.br" TargetMode="External"/><Relationship Id="rId23" Type="http://schemas.openxmlformats.org/officeDocument/2006/relationships/hyperlink" Target="mailto:dap@bento.ifrs.edu.br" TargetMode="External"/><Relationship Id="rId28" Type="http://schemas.openxmlformats.org/officeDocument/2006/relationships/hyperlink" Target="mailto:marinez.oliveira@feliz.ifrs.edu.br" TargetMode="External"/><Relationship Id="rId36" Type="http://schemas.openxmlformats.org/officeDocument/2006/relationships/hyperlink" Target="mailto:dap@vacaria.ifrs.edu.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31" Type="http://schemas.openxmlformats.org/officeDocument/2006/relationships/hyperlink" Target="mailto:dap@poa.ifrs.edu.br" TargetMode="External"/><Relationship Id="rId4" Type="http://schemas.openxmlformats.org/officeDocument/2006/relationships/settings" Target="settings.xml"/><Relationship Id="rId9" Type="http://schemas.openxmlformats.org/officeDocument/2006/relationships/hyperlink" Target="mailto:licitacao@ifrs.edu.br" TargetMode="External"/><Relationship Id="rId14" Type="http://schemas.openxmlformats.org/officeDocument/2006/relationships/hyperlink" Target="mailto:licita&#231;&#227;o@ifrs.edu.br" TargetMode="External"/><Relationship Id="rId22" Type="http://schemas.openxmlformats.org/officeDocument/2006/relationships/hyperlink" Target="mailto:dap@alvorada.ifrs.edu.br" TargetMode="External"/><Relationship Id="rId27" Type="http://schemas.openxmlformats.org/officeDocument/2006/relationships/hyperlink" Target="mailto:dap@farroupilha.ifrs.edu.br" TargetMode="External"/><Relationship Id="rId30" Type="http://schemas.openxmlformats.org/officeDocument/2006/relationships/hyperlink" Target="mailto:dap@osorio.ifrs.edu.br" TargetMode="External"/><Relationship Id="rId35" Type="http://schemas.openxmlformats.org/officeDocument/2006/relationships/hyperlink" Target="mailto:dap@sertao.ifrs.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5D14-AF4F-498F-A4E5-57EDD882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544</TotalTime>
  <Pages>73</Pages>
  <Words>20215</Words>
  <Characters>115769</Characters>
  <Application>Microsoft Office Word</Application>
  <DocSecurity>0</DocSecurity>
  <Lines>964</Lines>
  <Paragraphs>271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135713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p:lastModifiedBy>
  <cp:revision>96</cp:revision>
  <cp:lastPrinted>2017-05-29T18:34:00Z</cp:lastPrinted>
  <dcterms:created xsi:type="dcterms:W3CDTF">2017-03-31T19:28:00Z</dcterms:created>
  <dcterms:modified xsi:type="dcterms:W3CDTF">2017-07-03T13:37:00Z</dcterms:modified>
</cp:coreProperties>
</file>